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8" w:rsidRPr="00371540" w:rsidRDefault="00DA4E70" w:rsidP="00DA4E70">
      <w:pPr>
        <w:bidi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highlight w:val="yellow"/>
          <w:rtl/>
          <w:lang w:bidi="fa-IR"/>
        </w:rPr>
        <w:t>1شنبه 17</w:t>
      </w:r>
      <w:r w:rsidR="00F37A78" w:rsidRPr="00371540">
        <w:rPr>
          <w:rFonts w:cstheme="minorHAnsi"/>
          <w:sz w:val="40"/>
          <w:szCs w:val="40"/>
          <w:highlight w:val="yellow"/>
          <w:rtl/>
          <w:lang w:bidi="fa-IR"/>
        </w:rPr>
        <w:t>/4/1403</w:t>
      </w:r>
      <w:r w:rsidRPr="00371540">
        <w:rPr>
          <w:rFonts w:cstheme="minorHAnsi"/>
          <w:sz w:val="40"/>
          <w:szCs w:val="40"/>
          <w:highlight w:val="yellow"/>
          <w:rtl/>
          <w:lang w:bidi="fa-IR"/>
        </w:rPr>
        <w:t>-اول محرم1446 -7</w:t>
      </w:r>
      <w:r w:rsidR="00F37A78" w:rsidRPr="00371540">
        <w:rPr>
          <w:rFonts w:cstheme="minorHAnsi"/>
          <w:sz w:val="40"/>
          <w:szCs w:val="40"/>
          <w:highlight w:val="yellow"/>
          <w:rtl/>
          <w:lang w:bidi="fa-IR"/>
        </w:rPr>
        <w:t>ژولای 2024-</w:t>
      </w:r>
      <w:r w:rsidRPr="00371540">
        <w:rPr>
          <w:rFonts w:cstheme="minorHAnsi"/>
          <w:sz w:val="40"/>
          <w:szCs w:val="40"/>
          <w:highlight w:val="yellow"/>
          <w:rtl/>
          <w:lang w:bidi="fa-IR"/>
        </w:rPr>
        <w:t>درس 67</w:t>
      </w:r>
      <w:r w:rsidR="00F37A78" w:rsidRPr="00371540">
        <w:rPr>
          <w:rFonts w:cstheme="minorHAnsi"/>
          <w:sz w:val="40"/>
          <w:szCs w:val="40"/>
          <w:highlight w:val="yellow"/>
          <w:rtl/>
          <w:lang w:bidi="fa-IR"/>
        </w:rPr>
        <w:t>اصول فقه الاداره – اصول نظریه پردازی – رکن سوم – سوال پردازی – سری سوم سوالات نظام ساز</w:t>
      </w:r>
      <w:r w:rsidR="00F37A78" w:rsidRPr="00371540">
        <w:rPr>
          <w:rFonts w:cstheme="minorHAnsi"/>
          <w:sz w:val="40"/>
          <w:szCs w:val="40"/>
          <w:rtl/>
          <w:lang w:bidi="fa-IR"/>
        </w:rPr>
        <w:t xml:space="preserve"> </w:t>
      </w:r>
      <w:r w:rsidRPr="00371540">
        <w:rPr>
          <w:rFonts w:cstheme="minorHAnsi"/>
          <w:sz w:val="40"/>
          <w:szCs w:val="40"/>
          <w:rtl/>
          <w:lang w:bidi="fa-IR"/>
        </w:rPr>
        <w:t>2</w:t>
      </w:r>
    </w:p>
    <w:p w:rsidR="00F37A78" w:rsidRPr="00371540" w:rsidRDefault="00F37A78" w:rsidP="00F37A78">
      <w:pPr>
        <w:bidi/>
        <w:rPr>
          <w:rFonts w:cstheme="minorHAnsi"/>
          <w:color w:val="00B050"/>
          <w:sz w:val="40"/>
          <w:szCs w:val="40"/>
          <w:rtl/>
          <w:lang w:bidi="fa-IR"/>
        </w:rPr>
      </w:pPr>
      <w:r w:rsidRPr="00371540">
        <w:rPr>
          <w:rFonts w:cstheme="minorHAnsi"/>
          <w:color w:val="00B050"/>
          <w:sz w:val="40"/>
          <w:szCs w:val="40"/>
          <w:rtl/>
          <w:lang w:bidi="fa-IR"/>
        </w:rPr>
        <w:t>ج-سوالات نظام پرداز</w:t>
      </w:r>
    </w:p>
    <w:p w:rsidR="00F37A78" w:rsidRPr="00371540" w:rsidRDefault="00F37A78" w:rsidP="00F37A78">
      <w:pPr>
        <w:bidi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سومین نوع سوالات از رکن سوم  نظریه و نظام که سوال پردازی بود  سوال نظام سازانه است و نظام دارای سه بعد است یعنی مبانی ،اصول و اهداف  که در چهار محور نظم ،رشد،انگیزش و معنویت  که ضرب شود میشود 12 سری سوال نظام ساز</w:t>
      </w:r>
    </w:p>
    <w:p w:rsidR="00F37A78" w:rsidRPr="00371540" w:rsidRDefault="00F37A78" w:rsidP="00F37A7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371540">
        <w:rPr>
          <w:rFonts w:cstheme="minorHAnsi"/>
          <w:color w:val="00B0F0"/>
          <w:sz w:val="40"/>
          <w:szCs w:val="40"/>
          <w:rtl/>
          <w:lang w:bidi="fa-IR"/>
        </w:rPr>
        <w:t xml:space="preserve">ا-  سوالات  محور نظم (وظائف اصلی مدیریت ) </w:t>
      </w:r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الف1 سوالات مبنایی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جایگاه ربوبیت در مدیریت؟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نقش عرش و کرسی در تدبیر نظم آفرین خدا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 xml:space="preserve"> نظم حاکم بر جهان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چشم انداز هستی؟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نقش انسان در اداره جهان؟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هدفمندی هستی؟</w:t>
      </w:r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ب-1-سوالات اصولی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سازماندهی؟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برنامه ریزی؟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نظارت بر برنامه؟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هماهنگی ؟</w:t>
      </w:r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ج-1-سوالات اهداف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lastRenderedPageBreak/>
        <w:t>اهداف سازماندهی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برنامه ریزی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نظارت  و کنترل</w:t>
      </w:r>
    </w:p>
    <w:p w:rsidR="00F37A78" w:rsidRPr="00371540" w:rsidRDefault="00F37A78" w:rsidP="00F37A78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هماهنگی؟</w:t>
      </w:r>
    </w:p>
    <w:p w:rsidR="00F37A78" w:rsidRPr="00371540" w:rsidRDefault="00F37A78" w:rsidP="00F37A78">
      <w:pPr>
        <w:bidi/>
        <w:rPr>
          <w:rFonts w:cstheme="minorHAnsi"/>
          <w:color w:val="00B0F0"/>
          <w:sz w:val="40"/>
          <w:szCs w:val="40"/>
          <w:rtl/>
          <w:lang w:bidi="fa-IR"/>
        </w:rPr>
      </w:pPr>
      <w:r w:rsidRPr="00371540">
        <w:rPr>
          <w:rFonts w:cstheme="minorHAnsi"/>
          <w:color w:val="00B0F0"/>
          <w:sz w:val="40"/>
          <w:szCs w:val="40"/>
          <w:rtl/>
          <w:lang w:bidi="fa-IR"/>
        </w:rPr>
        <w:t>اا-سوالات محور رشد(مدیریت منابع انسانی )</w:t>
      </w:r>
      <w:r w:rsidR="00371540">
        <w:rPr>
          <w:rFonts w:cstheme="minorHAnsi" w:hint="cs"/>
          <w:color w:val="00B0F0"/>
          <w:sz w:val="40"/>
          <w:szCs w:val="40"/>
          <w:rtl/>
          <w:lang w:bidi="fa-IR"/>
        </w:rPr>
        <w:t>(درس67)</w:t>
      </w:r>
      <w:bookmarkStart w:id="0" w:name="_GoBack"/>
      <w:bookmarkEnd w:id="0"/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 xml:space="preserve"> ااسوالات مبنایی الف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گزینش اصلح در هستی؟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توانمندسازی در جهان؟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ارزیابی در هستی 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جبران در جهان؟</w:t>
      </w:r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ااب-سوالات اصولی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انتخاب 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توانمندسازی 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ارزیابی عملکرد 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اصول جبران خدمات؟</w:t>
      </w:r>
    </w:p>
    <w:p w:rsidR="00F37A78" w:rsidRPr="00371540" w:rsidRDefault="00F37A78" w:rsidP="00F37A78">
      <w:pPr>
        <w:bidi/>
        <w:rPr>
          <w:rFonts w:cstheme="minorHAnsi"/>
          <w:color w:val="FF0000"/>
          <w:sz w:val="40"/>
          <w:szCs w:val="40"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ااج سوالات اهدافی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گزینش؟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توانمندسازی؟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ارزیابی عملکرد؟</w:t>
      </w:r>
    </w:p>
    <w:p w:rsidR="00F37A78" w:rsidRPr="00371540" w:rsidRDefault="00F37A78" w:rsidP="00F37A78">
      <w:pPr>
        <w:pStyle w:val="ListParagraph"/>
        <w:numPr>
          <w:ilvl w:val="0"/>
          <w:numId w:val="2"/>
        </w:numPr>
        <w:bidi/>
        <w:rPr>
          <w:rFonts w:cstheme="minorHAnsi"/>
          <w:sz w:val="40"/>
          <w:szCs w:val="40"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اهداف جبران خدمات؟</w:t>
      </w:r>
    </w:p>
    <w:p w:rsidR="00F37A78" w:rsidRPr="00371540" w:rsidRDefault="00F37A78" w:rsidP="00F37A78">
      <w:pPr>
        <w:jc w:val="right"/>
        <w:rPr>
          <w:rFonts w:cstheme="minorHAnsi"/>
          <w:color w:val="00B0F0"/>
          <w:sz w:val="40"/>
          <w:szCs w:val="40"/>
          <w:rtl/>
          <w:lang w:bidi="fa-IR"/>
        </w:rPr>
      </w:pPr>
      <w:r w:rsidRPr="00371540">
        <w:rPr>
          <w:rFonts w:cstheme="minorHAnsi"/>
          <w:color w:val="00B0F0"/>
          <w:sz w:val="40"/>
          <w:szCs w:val="40"/>
          <w:rtl/>
          <w:lang w:bidi="fa-IR"/>
        </w:rPr>
        <w:t>ااا-سوالات انگیزش (مدیریت رفتار سازمانی )</w:t>
      </w:r>
    </w:p>
    <w:p w:rsidR="00F37A78" w:rsidRPr="00371540" w:rsidRDefault="00F37A78" w:rsidP="00F37A78">
      <w:pPr>
        <w:jc w:val="right"/>
        <w:rPr>
          <w:rFonts w:cstheme="minorHAnsi"/>
          <w:color w:val="FF0000"/>
          <w:sz w:val="40"/>
          <w:szCs w:val="40"/>
          <w:rtl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lastRenderedPageBreak/>
        <w:t>الف-ااا-سوالات  مبنایی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1-  هدایت جهان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2-ارتباطات جهان؟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3-اصلاحات جهان؟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4-حل تعارضات جهان؟</w:t>
      </w:r>
    </w:p>
    <w:p w:rsidR="00F37A78" w:rsidRPr="00371540" w:rsidRDefault="00F37A78" w:rsidP="00F37A78">
      <w:pPr>
        <w:jc w:val="right"/>
        <w:rPr>
          <w:rFonts w:cstheme="minorHAnsi"/>
          <w:color w:val="FF0000"/>
          <w:sz w:val="40"/>
          <w:szCs w:val="40"/>
          <w:rtl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ب ااا- سوالات اصولی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5- اصول هدایت و رهبری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6-اصول ارتباطات؟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7-اصول اصلاحات رفتاری؟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8-اصول حل تعارضات ؟</w:t>
      </w:r>
    </w:p>
    <w:p w:rsidR="00F37A78" w:rsidRPr="00371540" w:rsidRDefault="00F37A78" w:rsidP="00F37A78">
      <w:pPr>
        <w:jc w:val="right"/>
        <w:rPr>
          <w:rFonts w:cstheme="minorHAnsi"/>
          <w:color w:val="FF0000"/>
          <w:sz w:val="40"/>
          <w:szCs w:val="40"/>
          <w:rtl/>
          <w:lang w:bidi="fa-IR"/>
        </w:rPr>
      </w:pPr>
      <w:r w:rsidRPr="00371540">
        <w:rPr>
          <w:rFonts w:cstheme="minorHAnsi"/>
          <w:color w:val="FF0000"/>
          <w:sz w:val="40"/>
          <w:szCs w:val="40"/>
          <w:rtl/>
          <w:lang w:bidi="fa-IR"/>
        </w:rPr>
        <w:t>ج-سوالات اهدافی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9-اهداف رهبری و هدایت ؟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10-اهداف ارتباطات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11-اهداف اصلاحات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12-اهداف حل تعارضات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111-سوالات معنویت (مدیریت فرهنگ سازمانی )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>الف ااا- سوالات مبنایی</w:t>
      </w:r>
    </w:p>
    <w:p w:rsidR="00F37A78" w:rsidRPr="00371540" w:rsidRDefault="00F37A78" w:rsidP="00F37A78">
      <w:pPr>
        <w:jc w:val="right"/>
        <w:rPr>
          <w:rFonts w:cstheme="minorHAnsi"/>
          <w:sz w:val="40"/>
          <w:szCs w:val="40"/>
          <w:rtl/>
          <w:lang w:bidi="fa-IR"/>
        </w:rPr>
      </w:pPr>
      <w:r w:rsidRPr="00371540">
        <w:rPr>
          <w:rFonts w:cstheme="minorHAnsi"/>
          <w:sz w:val="40"/>
          <w:szCs w:val="40"/>
          <w:rtl/>
          <w:lang w:bidi="fa-IR"/>
        </w:rPr>
        <w:t xml:space="preserve">1- </w:t>
      </w:r>
    </w:p>
    <w:p w:rsidR="00C0648B" w:rsidRPr="00371540" w:rsidRDefault="00C0648B">
      <w:pPr>
        <w:rPr>
          <w:rFonts w:cstheme="minorHAnsi"/>
          <w:sz w:val="40"/>
          <w:szCs w:val="40"/>
          <w:rtl/>
          <w:lang w:bidi="fa-IR"/>
        </w:rPr>
      </w:pPr>
    </w:p>
    <w:sectPr w:rsidR="00C0648B" w:rsidRPr="00371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11CD"/>
    <w:multiLevelType w:val="hybridMultilevel"/>
    <w:tmpl w:val="682A6FC8"/>
    <w:lvl w:ilvl="0" w:tplc="AB98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0760"/>
    <w:multiLevelType w:val="hybridMultilevel"/>
    <w:tmpl w:val="12F6A95E"/>
    <w:lvl w:ilvl="0" w:tplc="CE26F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8"/>
    <w:rsid w:val="00371540"/>
    <w:rsid w:val="006A5AD6"/>
    <w:rsid w:val="00C0648B"/>
    <w:rsid w:val="00DA4E70"/>
    <w:rsid w:val="00F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0FEE"/>
  <w15:chartTrackingRefBased/>
  <w15:docId w15:val="{A33C4DA5-A6C0-4C2D-B27B-881A9D07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4</cp:revision>
  <dcterms:created xsi:type="dcterms:W3CDTF">2024-07-07T00:06:00Z</dcterms:created>
  <dcterms:modified xsi:type="dcterms:W3CDTF">2024-07-07T00:13:00Z</dcterms:modified>
</cp:coreProperties>
</file>