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319" w:rsidRPr="00783421" w:rsidRDefault="00001319" w:rsidP="00DD019D">
      <w:pPr>
        <w:pStyle w:val="NormalWeb"/>
        <w:bidi/>
        <w:rPr>
          <w:rFonts w:asciiTheme="minorHAnsi" w:hAnsiTheme="minorHAnsi" w:cstheme="minorHAnsi"/>
          <w:b/>
          <w:bCs/>
          <w:color w:val="552B2B"/>
          <w:sz w:val="44"/>
          <w:szCs w:val="44"/>
          <w:rtl/>
          <w:lang w:bidi="fa-IR"/>
        </w:rPr>
      </w:pPr>
      <w:r w:rsidRPr="00783421">
        <w:rPr>
          <w:rFonts w:asciiTheme="minorHAnsi" w:hAnsiTheme="minorHAnsi" w:cstheme="minorHAnsi"/>
          <w:b/>
          <w:bCs/>
          <w:color w:val="552B2B"/>
          <w:sz w:val="44"/>
          <w:szCs w:val="44"/>
          <w:highlight w:val="yellow"/>
          <w:lang w:bidi="fa-IR"/>
        </w:rPr>
        <w:t>5</w:t>
      </w:r>
      <w:r w:rsidRPr="00783421">
        <w:rPr>
          <w:rFonts w:asciiTheme="minorHAnsi" w:hAnsiTheme="minorHAnsi" w:cstheme="minorHAnsi"/>
          <w:b/>
          <w:bCs/>
          <w:color w:val="552B2B"/>
          <w:sz w:val="44"/>
          <w:szCs w:val="44"/>
          <w:highlight w:val="yellow"/>
          <w:rtl/>
          <w:lang w:bidi="fa-IR"/>
        </w:rPr>
        <w:t xml:space="preserve">شنبه 29/6/1403- 15ربیع الاول 1446-19سپتامبر 2024-درس 2تتفسیر ترتیبی مدیریتی قرآن کریم </w:t>
      </w:r>
      <w:r w:rsidR="00571FD7" w:rsidRPr="00783421">
        <w:rPr>
          <w:rFonts w:asciiTheme="minorHAnsi" w:hAnsiTheme="minorHAnsi" w:cstheme="minorHAnsi"/>
          <w:b/>
          <w:bCs/>
          <w:color w:val="552B2B"/>
          <w:sz w:val="44"/>
          <w:szCs w:val="44"/>
          <w:highlight w:val="yellow"/>
          <w:rtl/>
          <w:lang w:bidi="fa-IR"/>
        </w:rPr>
        <w:t>– لزوم تبعیت از اصلح</w:t>
      </w:r>
      <w:r w:rsidR="00DD019D" w:rsidRPr="00783421">
        <w:rPr>
          <w:rFonts w:asciiTheme="minorHAnsi" w:hAnsiTheme="minorHAnsi" w:cstheme="minorHAnsi"/>
          <w:b/>
          <w:bCs/>
          <w:color w:val="552B2B"/>
          <w:sz w:val="44"/>
          <w:szCs w:val="44"/>
          <w:highlight w:val="yellow"/>
          <w:rtl/>
          <w:lang w:bidi="fa-IR"/>
        </w:rPr>
        <w:t xml:space="preserve"> در تدبیر+ویژگیهای اصلح</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465BFF"/>
          <w:sz w:val="44"/>
          <w:szCs w:val="44"/>
          <w:rtl/>
          <w:lang w:bidi="fa-IR"/>
        </w:rPr>
        <w:t xml:space="preserve"> </w:t>
      </w:r>
      <w:r w:rsidR="00DD019D" w:rsidRPr="00783421">
        <w:rPr>
          <w:rFonts w:asciiTheme="minorHAnsi" w:hAnsiTheme="minorHAnsi" w:cstheme="minorHAnsi"/>
          <w:color w:val="465BFF"/>
          <w:sz w:val="44"/>
          <w:szCs w:val="44"/>
          <w:rtl/>
          <w:lang w:bidi="fa-IR"/>
        </w:rPr>
        <w:t>[سوره الأنعام (6): آيات 11 تا15</w:t>
      </w:r>
      <w:r w:rsidRPr="00783421">
        <w:rPr>
          <w:rFonts w:asciiTheme="minorHAnsi" w:hAnsiTheme="minorHAnsi" w:cstheme="minorHAnsi"/>
          <w:color w:val="465BFF"/>
          <w:sz w:val="44"/>
          <w:szCs w:val="44"/>
          <w:rtl/>
          <w:lang w:bidi="fa-IR"/>
        </w:rPr>
        <w:t>]</w:t>
      </w:r>
    </w:p>
    <w:p w:rsidR="00DD019D" w:rsidRPr="00783421" w:rsidRDefault="00001319" w:rsidP="00DD019D">
      <w:pPr>
        <w:pStyle w:val="NormalWeb"/>
        <w:bidi/>
        <w:rPr>
          <w:rFonts w:asciiTheme="minorHAnsi" w:hAnsiTheme="minorHAnsi" w:cstheme="minorHAnsi"/>
          <w:color w:val="006A0F"/>
          <w:sz w:val="44"/>
          <w:szCs w:val="44"/>
          <w:rtl/>
          <w:lang w:bidi="fa-IR"/>
        </w:rPr>
      </w:pPr>
      <w:r w:rsidRPr="00783421">
        <w:rPr>
          <w:rFonts w:asciiTheme="minorHAnsi" w:hAnsiTheme="minorHAnsi" w:cstheme="minorHAnsi"/>
          <w:color w:val="006A0F"/>
          <w:sz w:val="44"/>
          <w:szCs w:val="44"/>
          <w:rtl/>
          <w:lang w:bidi="fa-IR"/>
        </w:rPr>
        <w:t>قُلْ سِيرُوا فِي الْأَرْضِ ثُمَّ انْظُرُوا كَيْفَ كانَ عاقِبَةُ الْمُكَذِّبِينَ (11) قُلْ لِمَنْ ما فِي السَّماواتِ وَ الْأَرْضِ قُلْ لِلَّهِ كَتَبَ عَلى‏ نَفْسِهِ الرَّحْمَةَ لَيَجْمَعَنَّكُمْ إِلى‏ يَوْمِ الْقِيامَةِ لا رَيْبَ فِيهِ الَّذِينَ خَسِرُوا أَنْفُسَهُمْ فَهُمْ لا يُؤْمِنُونَ (12) وَ لَهُ ما سَكَنَ فِي اللَّيْلِ وَ النَّهارِ وَ هُوَ السَّمِيعُ الْعَلِيمُ (13)</w:t>
      </w:r>
      <w:r w:rsidR="00DD019D" w:rsidRPr="00783421">
        <w:rPr>
          <w:rFonts w:asciiTheme="minorHAnsi" w:hAnsiTheme="minorHAnsi" w:cstheme="minorHAnsi"/>
          <w:color w:val="006A0F"/>
          <w:sz w:val="44"/>
          <w:szCs w:val="44"/>
          <w:rtl/>
          <w:lang w:bidi="fa-IR"/>
        </w:rPr>
        <w:t xml:space="preserve"> </w:t>
      </w:r>
      <w:r w:rsidR="00DD019D" w:rsidRPr="00783421">
        <w:rPr>
          <w:rFonts w:asciiTheme="minorHAnsi" w:hAnsiTheme="minorHAnsi" w:cstheme="minorHAnsi"/>
          <w:color w:val="006A0F"/>
          <w:sz w:val="44"/>
          <w:szCs w:val="44"/>
          <w:rtl/>
          <w:lang w:bidi="fa-IR"/>
        </w:rPr>
        <w:t>قُلْ أَ غَيْرَ اللَّهِ أَتَّخِذُ وَلِيًّا فاطِرِ السَّماواتِ وَ الْأَرْضِ وَ هُوَ يُطْعِمُ وَ لا يُطْعَمُ قُلْ إِنِّي أُمِرْتُ أَنْ أَكُونَ أَوَّلَ مَنْ أَسْلَمَ وَ لا تَكُونَنَّ مِنَ الْمُشْرِكِينَ (14) قُلْ إِنِّي أَخافُ إِنْ عَصَيْتُ رَبِّي عَذابَ يَوْمٍ عَظِيمٍ (15)</w:t>
      </w:r>
    </w:p>
    <w:p w:rsidR="00DD019D" w:rsidRPr="00783421" w:rsidRDefault="00DD019D" w:rsidP="00DD019D">
      <w:pPr>
        <w:pStyle w:val="NormalWeb"/>
        <w:bidi/>
        <w:rPr>
          <w:rFonts w:asciiTheme="minorHAnsi" w:hAnsiTheme="minorHAnsi" w:cstheme="minorHAnsi"/>
          <w:sz w:val="44"/>
          <w:szCs w:val="44"/>
          <w:rtl/>
          <w:lang w:bidi="fa-IR"/>
        </w:rPr>
      </w:pPr>
      <w:r w:rsidRPr="00783421">
        <w:rPr>
          <w:rFonts w:asciiTheme="minorHAnsi" w:hAnsiTheme="minorHAnsi" w:cstheme="minorHAnsi"/>
          <w:color w:val="000000"/>
          <w:sz w:val="44"/>
          <w:szCs w:val="44"/>
          <w:rtl/>
          <w:lang w:bidi="fa-IR"/>
        </w:rPr>
        <w:t>بگو: آيا جز خدا را ولى و صاحب اختيار خود قرار دهم؟ خدا آفريدگار آسمانها و زمين است. اطعام ميكند و اطعام نميشود. بگو: به من دستور داده شده است كه اولين مسلم باشم و از مشركين نباشم.</w:t>
      </w:r>
    </w:p>
    <w:p w:rsidR="00DD019D" w:rsidRPr="00783421" w:rsidRDefault="00DD019D" w:rsidP="00DD019D">
      <w:pPr>
        <w:pStyle w:val="NormalWeb"/>
        <w:bidi/>
        <w:rPr>
          <w:rFonts w:asciiTheme="minorHAnsi" w:hAnsiTheme="minorHAnsi" w:cstheme="minorHAnsi"/>
          <w:sz w:val="44"/>
          <w:szCs w:val="44"/>
          <w:rtl/>
          <w:lang w:bidi="fa-IR"/>
        </w:rPr>
      </w:pPr>
      <w:r w:rsidRPr="00783421">
        <w:rPr>
          <w:rFonts w:asciiTheme="minorHAnsi" w:hAnsiTheme="minorHAnsi" w:cstheme="minorHAnsi"/>
          <w:color w:val="000000"/>
          <w:sz w:val="44"/>
          <w:szCs w:val="44"/>
          <w:rtl/>
          <w:lang w:bidi="fa-IR"/>
        </w:rPr>
        <w:t>بگو: اگر خدا را معصيت كنم، از عذاب روزى بزرگ مى‏ترسم.</w:t>
      </w:r>
      <w:r w:rsidRPr="00783421">
        <w:rPr>
          <w:rFonts w:asciiTheme="minorHAnsi" w:hAnsiTheme="minorHAnsi" w:cstheme="minorHAnsi"/>
          <w:sz w:val="44"/>
          <w:szCs w:val="44"/>
          <w:rtl/>
          <w:lang w:bidi="fa-IR"/>
        </w:rPr>
        <w:t xml:space="preserve"> </w:t>
      </w:r>
    </w:p>
    <w:p w:rsidR="00DD019D" w:rsidRPr="00783421" w:rsidRDefault="00DD019D" w:rsidP="00DD019D">
      <w:pPr>
        <w:pStyle w:val="NormalWeb"/>
        <w:bidi/>
        <w:rPr>
          <w:rFonts w:asciiTheme="minorHAnsi" w:hAnsiTheme="minorHAnsi" w:cstheme="minorHAnsi"/>
          <w:sz w:val="44"/>
          <w:szCs w:val="44"/>
          <w:rtl/>
          <w:lang w:bidi="fa-IR"/>
        </w:rPr>
      </w:pPr>
      <w:r w:rsidRPr="00783421">
        <w:rPr>
          <w:rFonts w:asciiTheme="minorHAnsi" w:hAnsiTheme="minorHAnsi" w:cstheme="minorHAnsi"/>
          <w:color w:val="000000"/>
          <w:sz w:val="44"/>
          <w:szCs w:val="44"/>
          <w:rtl/>
          <w:lang w:bidi="fa-IR"/>
        </w:rPr>
        <w:t xml:space="preserve">بگو: در زمين گردش كنيد و بچشم ظاهر و باطن، بنگريد كه سرنوشت تكذيب كنندگان چگونه بوده است؟ بگو: آنچه در آسمانها و زمين است، از كيست؟ بگو: از خدا. او رحمت را بر خويشتن لازم كرده است. سوگند كه شما را تا روز قيامت، مهلت </w:t>
      </w:r>
      <w:r w:rsidRPr="00783421">
        <w:rPr>
          <w:rFonts w:asciiTheme="minorHAnsi" w:hAnsiTheme="minorHAnsi" w:cstheme="minorHAnsi"/>
          <w:color w:val="000000"/>
          <w:sz w:val="44"/>
          <w:szCs w:val="44"/>
          <w:rtl/>
          <w:lang w:bidi="fa-IR"/>
        </w:rPr>
        <w:lastRenderedPageBreak/>
        <w:t>ميدهد و در آن روز كه ترديدى در آن نيست، شما را جمع مى‏كند. آنها كه خويشتن را بزيان افكنده‏اند، ايمان نمى‏آورند. براى خداست آنچه در ظلمت شب و نور روز، آرامش گزيند. او شنوا و داناست.</w:t>
      </w:r>
    </w:p>
    <w:p w:rsidR="00DD019D" w:rsidRPr="00783421" w:rsidRDefault="00DD019D" w:rsidP="00DD019D">
      <w:pPr>
        <w:pStyle w:val="NormalWeb"/>
        <w:bidi/>
        <w:rPr>
          <w:rFonts w:asciiTheme="minorHAnsi" w:hAnsiTheme="minorHAnsi" w:cstheme="minorHAnsi"/>
          <w:sz w:val="44"/>
          <w:szCs w:val="44"/>
          <w:rtl/>
          <w:lang w:bidi="fa-IR"/>
        </w:rPr>
      </w:pP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02802C"/>
          <w:sz w:val="44"/>
          <w:szCs w:val="44"/>
          <w:rtl/>
          <w:lang w:bidi="fa-IR"/>
        </w:rPr>
        <w:t>الَّذِينَ خَسِرُوا أَنْفُسَهُمْ‏</w:t>
      </w:r>
      <w:r w:rsidRPr="00783421">
        <w:rPr>
          <w:rFonts w:asciiTheme="minorHAnsi" w:hAnsiTheme="minorHAnsi" w:cstheme="minorHAnsi"/>
          <w:color w:val="000000"/>
          <w:sz w:val="44"/>
          <w:szCs w:val="44"/>
          <w:rtl/>
          <w:lang w:bidi="fa-IR"/>
        </w:rPr>
        <w:t>: مبتدا و خبر آن‏</w:t>
      </w:r>
      <w:r w:rsidRPr="00783421">
        <w:rPr>
          <w:rFonts w:asciiTheme="minorHAnsi" w:hAnsiTheme="minorHAnsi" w:cstheme="minorHAnsi"/>
          <w:color w:val="02802C"/>
          <w:sz w:val="44"/>
          <w:szCs w:val="44"/>
          <w:rtl/>
          <w:lang w:bidi="fa-IR"/>
        </w:rPr>
        <w:t xml:space="preserve"> «فَهُمْ لا يُؤْمِنُونَ» لَيَجْمَعَنَّكُمْ‏</w:t>
      </w:r>
      <w:r w:rsidRPr="00783421">
        <w:rPr>
          <w:rFonts w:asciiTheme="minorHAnsi" w:hAnsiTheme="minorHAnsi" w:cstheme="minorHAnsi"/>
          <w:color w:val="000000"/>
          <w:sz w:val="44"/>
          <w:szCs w:val="44"/>
          <w:rtl/>
          <w:lang w:bidi="fa-IR"/>
        </w:rPr>
        <w:t>: لام قسم. ممكن است اين جمله، آغاز كلام و ممكن است بدل و مفسر از «الرحمه» باشد</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465BFF"/>
          <w:sz w:val="44"/>
          <w:szCs w:val="44"/>
          <w:rtl/>
          <w:lang w:bidi="fa-IR"/>
        </w:rPr>
        <w:t>مقصود</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000000"/>
          <w:sz w:val="44"/>
          <w:szCs w:val="44"/>
          <w:rtl/>
          <w:lang w:bidi="fa-IR"/>
        </w:rPr>
        <w:t>اكنون خطاب به پيامبر خود كرده، ميفرمايد:</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02802C"/>
          <w:sz w:val="44"/>
          <w:szCs w:val="44"/>
          <w:rtl/>
          <w:lang w:bidi="fa-IR"/>
        </w:rPr>
        <w:t>قُلْ سِيرُوا فِي الْأَرْضِ ثُمَّ انْظُرُوا كَيْفَ كانَ عاقِبَةُ الْمُكَذِّبِينَ‏</w:t>
      </w:r>
      <w:r w:rsidRPr="00783421">
        <w:rPr>
          <w:rFonts w:asciiTheme="minorHAnsi" w:hAnsiTheme="minorHAnsi" w:cstheme="minorHAnsi"/>
          <w:color w:val="000000"/>
          <w:sz w:val="44"/>
          <w:szCs w:val="44"/>
          <w:rtl/>
          <w:lang w:bidi="fa-IR"/>
        </w:rPr>
        <w:t>: نظر كردن در چيزى، عبارت از كوشش براى فهم آن است از راه چشم و فكر و استدلال.</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000000"/>
          <w:sz w:val="44"/>
          <w:szCs w:val="44"/>
          <w:rtl/>
          <w:lang w:bidi="fa-IR"/>
        </w:rPr>
        <w:t>به پيامبر خود دستور ميدهد كه به آنها بگويد: در روى زمين گردش و سفر كنيد و با چشم ظاهر و چشم باطن، بنگريد كه آنهايى كه حق را مسخره و تكذيب ميكردند، به چه سرنوشتى گرفتار شدند؟</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000000"/>
          <w:sz w:val="44"/>
          <w:szCs w:val="44"/>
          <w:rtl/>
          <w:lang w:bidi="fa-IR"/>
        </w:rPr>
        <w:t>بديهى است كه اگر خود تكذيب كنندگان نابود شده بودند، امّا ديار و آثار آنها باقى بود و نشان ميداد كه آنها چگونه گرفتار عذاب خدا شده و راه زوال پيموده‏اند.</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000000"/>
          <w:sz w:val="44"/>
          <w:szCs w:val="44"/>
          <w:rtl/>
          <w:lang w:bidi="fa-IR"/>
        </w:rPr>
        <w:lastRenderedPageBreak/>
        <w:t>آرى آنها اگر طبق دستور قرآن كريم به جهانگردى مى‏پرداختند، كمى بيدار مى‏شدند و دست از كفر و طغيان بر مى‏داشتند. سپس مى‏فرمايد:</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02802C"/>
          <w:sz w:val="44"/>
          <w:szCs w:val="44"/>
          <w:rtl/>
          <w:lang w:bidi="fa-IR"/>
        </w:rPr>
        <w:t>قُلْ لِمَنْ ما فِي السَّماواتِ وَ الْأَرْضِ‏</w:t>
      </w:r>
      <w:r w:rsidRPr="00783421">
        <w:rPr>
          <w:rFonts w:asciiTheme="minorHAnsi" w:hAnsiTheme="minorHAnsi" w:cstheme="minorHAnsi"/>
          <w:color w:val="000000"/>
          <w:sz w:val="44"/>
          <w:szCs w:val="44"/>
          <w:rtl/>
          <w:lang w:bidi="fa-IR"/>
        </w:rPr>
        <w:t>: از اين كافران سؤال كن كه آنچه در آسمانها و زمين است، از كيست؟ آيا خدا آنها را آفريده است يا بتها؟ بديهى است كه مى‏گويند:</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000000"/>
          <w:sz w:val="44"/>
          <w:szCs w:val="44"/>
          <w:rtl/>
          <w:lang w:bidi="fa-IR"/>
        </w:rPr>
        <w:t>خدا آفريده است. اگر آنها نگفتند، تو بگو.</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02802C"/>
          <w:sz w:val="44"/>
          <w:szCs w:val="44"/>
          <w:rtl/>
          <w:lang w:bidi="fa-IR"/>
        </w:rPr>
        <w:t>قُلْ لِلَّهِ كَتَبَ عَلى‏ نَفْسِهِ الرَّحْمَةَ</w:t>
      </w:r>
      <w:r w:rsidRPr="00783421">
        <w:rPr>
          <w:rFonts w:asciiTheme="minorHAnsi" w:hAnsiTheme="minorHAnsi" w:cstheme="minorHAnsi"/>
          <w:color w:val="000000"/>
          <w:sz w:val="44"/>
          <w:szCs w:val="44"/>
          <w:rtl/>
          <w:lang w:bidi="fa-IR"/>
        </w:rPr>
        <w:t>: بگو: مالك و خالق و صاحب اختيار همه موجودات خداوند است كه هر گونه بخواهد، در آنها تصرف ميكند. او بر خود واجب‏كرده است كه بخلق خود نعمت ببخشد. و بقولى يعنى بمردم پاداش بدهد.</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000000"/>
          <w:sz w:val="44"/>
          <w:szCs w:val="44"/>
          <w:rtl/>
          <w:lang w:bidi="fa-IR"/>
        </w:rPr>
        <w:t>برخى گويند: منظور اين است كه او بر خود لازم كرده است كه مردم را مهلت دهد تا در صدد تدارك گذشته بر آمده، از گناهان خود توبه كنند.</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000000"/>
          <w:sz w:val="44"/>
          <w:szCs w:val="44"/>
          <w:rtl/>
          <w:lang w:bidi="fa-IR"/>
        </w:rPr>
        <w:t>كلبى گويد: منظور اين است كه خداوند بر خويشتن لازم كرده است كه امت محمّد را مثل امتهاى ديگر در برابر گناهان دچار عذاب نكند و آنها را بكيفر تكذيب گرفتار نسازد، بلكه تا روز قيامت مهلت دهد.</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02802C"/>
          <w:sz w:val="44"/>
          <w:szCs w:val="44"/>
          <w:rtl/>
          <w:lang w:bidi="fa-IR"/>
        </w:rPr>
        <w:t>لَيَجْمَعَنَّكُمْ إِلى‏ يَوْمِ الْقِيامَةِ</w:t>
      </w:r>
      <w:r w:rsidRPr="00783421">
        <w:rPr>
          <w:rFonts w:asciiTheme="minorHAnsi" w:hAnsiTheme="minorHAnsi" w:cstheme="minorHAnsi"/>
          <w:color w:val="000000"/>
          <w:sz w:val="44"/>
          <w:szCs w:val="44"/>
          <w:rtl/>
          <w:lang w:bidi="fa-IR"/>
        </w:rPr>
        <w:t xml:space="preserve">: آرى رحمت او نسبت به شما مردم اين است كه تا روز قيامت به شما مهلت مى‏دهد، آن گاه شما را جمع و به اعمال شما رسيدگى ميكند. اين جمله، همانطورى كه گفته‏ايم، </w:t>
      </w:r>
      <w:r w:rsidRPr="00783421">
        <w:rPr>
          <w:rFonts w:asciiTheme="minorHAnsi" w:hAnsiTheme="minorHAnsi" w:cstheme="minorHAnsi"/>
          <w:color w:val="000000"/>
          <w:sz w:val="44"/>
          <w:szCs w:val="44"/>
          <w:rtl/>
          <w:lang w:bidi="fa-IR"/>
        </w:rPr>
        <w:lastRenderedPageBreak/>
        <w:t>«الرحمه» را تفسير ميكند. مقصود اين است كه گنهكار از اين مهلت، استفاده كند و نادم و تائب شود.</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000000"/>
          <w:sz w:val="44"/>
          <w:szCs w:val="44"/>
          <w:rtl/>
          <w:lang w:bidi="fa-IR"/>
        </w:rPr>
        <w:t>برخى گويند: اين جمله، خطاب بمنكرين قيامت است. يعنى: ميان شما و روز قيامت كه منكر آن هستيد، جمع خواهيم كرد و در آن روز تمام نسلها بيك جا مى‏آوريم.</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02802C"/>
          <w:sz w:val="44"/>
          <w:szCs w:val="44"/>
          <w:rtl/>
          <w:lang w:bidi="fa-IR"/>
        </w:rPr>
        <w:t>لا رَيْبَ فِيهِ‏</w:t>
      </w:r>
      <w:r w:rsidRPr="00783421">
        <w:rPr>
          <w:rFonts w:asciiTheme="minorHAnsi" w:hAnsiTheme="minorHAnsi" w:cstheme="minorHAnsi"/>
          <w:color w:val="000000"/>
          <w:sz w:val="44"/>
          <w:szCs w:val="44"/>
          <w:rtl/>
          <w:lang w:bidi="fa-IR"/>
        </w:rPr>
        <w:t>: روز قيامت، همان روزى است كه: در باره آن ترديدى نيست.</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000000"/>
          <w:sz w:val="44"/>
          <w:szCs w:val="44"/>
          <w:rtl/>
          <w:lang w:bidi="fa-IR"/>
        </w:rPr>
        <w:t>ممكن است گفته شود: چگونه مشركين را از روز قيامت مى‏ترساند، حال آنكه آنها منكر قيامت هستند و كسى كه منكر چيزى هست، از آن نمى‏ترسد؟</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000000"/>
          <w:sz w:val="44"/>
          <w:szCs w:val="44"/>
          <w:rtl/>
          <w:lang w:bidi="fa-IR"/>
        </w:rPr>
        <w:t>پاسخ اين است كه: در حقيقت خداوند ميخواهد آنها را الزام كند كه قيامت حتمى است. وانگهى اين مطلب بدنبال دليل قيامت ذكر شده و صحيح است.</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000000"/>
          <w:sz w:val="44"/>
          <w:szCs w:val="44"/>
          <w:rtl/>
          <w:lang w:bidi="fa-IR"/>
        </w:rPr>
        <w:t xml:space="preserve">ديگر اينكه: در اينجا بطور مطلق، از قيامت نفى شك و ترديد شده است، در حالى كه مردم كافر در باره آن شك و ترديد دارند. لكن بايد توجه داشت كه حق، حق است، خواه كسى در باره آن ترديدى داشته باشد يا نه. از طرف ديگر، دلايل طورى بيان شده‏اند كه جايى براى شك و ترديد باقى نميگذارند، زيرا نعمتهاى دنيا هم براى نيكوكاران است هم براى بدكاران، بنا بر اين بايد جاى ديگرى باشد كه ميان بدكاران و نيكوكاران فرق گذاشته شود. دليل ديگر اين است كه: تكليفات الهى پاداش لازم دارند. از آنجا كه دادن </w:t>
      </w:r>
      <w:r w:rsidRPr="00783421">
        <w:rPr>
          <w:rFonts w:asciiTheme="minorHAnsi" w:hAnsiTheme="minorHAnsi" w:cstheme="minorHAnsi"/>
          <w:color w:val="000000"/>
          <w:sz w:val="44"/>
          <w:szCs w:val="44"/>
          <w:rtl/>
          <w:lang w:bidi="fa-IR"/>
        </w:rPr>
        <w:lastRenderedPageBreak/>
        <w:t>پاداش در اين جهان ممكن نيست، زيرا پاداش بايد خالى ازشايبه رنج و زحمت باشد و چنين پاداشى در اين جهان وجود ندارد و نيز پاداش نبايد توام با تكليف كه خود مشقت و زحمت لازم دارد، باشد، پس جهان ديگرى بايد باشد كه فقط در آنجا پاداش بى‏رنج و مزد بى‏زحمت به نيكوكاران داده شود. از همه اين دلايل كه بگذريم، ملاحظه مى‏كنيم كه در اين جهان، ستمكاران بهر گونه ستمى دست مى‏يازند و هيچگونه انتقامى به نفع مظلوم از آنها گرفته نميشود. گروهى دچار بيمارى و درد و مصيبت ميشوند بدون اينكه استحقاقى داشته باشند. يا عوضى به آنها داده شود. اينها ايجاب مى‏كنند كه جهان ديگرى باشد كه بمردم عوض داده شود و حق مظلوم از ظالم گرفته شود.</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02802C"/>
          <w:sz w:val="44"/>
          <w:szCs w:val="44"/>
          <w:rtl/>
          <w:lang w:bidi="fa-IR"/>
        </w:rPr>
        <w:t>الَّذِينَ خَسِرُوا أَنْفُسَهُمْ فَهُمْ لا يُؤْمِنُونَ‏</w:t>
      </w:r>
      <w:r w:rsidRPr="00783421">
        <w:rPr>
          <w:rFonts w:asciiTheme="minorHAnsi" w:hAnsiTheme="minorHAnsi" w:cstheme="minorHAnsi"/>
          <w:color w:val="000000"/>
          <w:sz w:val="44"/>
          <w:szCs w:val="44"/>
          <w:rtl/>
          <w:lang w:bidi="fa-IR"/>
        </w:rPr>
        <w:t>: با آنها كه كفر و عناد، خود را بورطه هلاك افكنده‏اند، ايمان نمى‏آورند و در برابر حق تسليم نميشوند. قبلا به اين نكته اشاره كرد كه ملك آسمان‏ها و زمين، از خداست. اكنون در باره موجوداتى كه در آسمانها و زمين هستند، مى‏فرمايد:</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02802C"/>
          <w:sz w:val="44"/>
          <w:szCs w:val="44"/>
          <w:rtl/>
          <w:lang w:bidi="fa-IR"/>
        </w:rPr>
        <w:t>وَ لَهُ ما سَكَنَ فِي اللَّيْلِ وَ النَّهارِ</w:t>
      </w:r>
      <w:r w:rsidRPr="00783421">
        <w:rPr>
          <w:rFonts w:asciiTheme="minorHAnsi" w:hAnsiTheme="minorHAnsi" w:cstheme="minorHAnsi"/>
          <w:color w:val="000000"/>
          <w:sz w:val="44"/>
          <w:szCs w:val="44"/>
          <w:rtl/>
          <w:lang w:bidi="fa-IR"/>
        </w:rPr>
        <w:t>: آفرينش و مالكيت و سلطنت هر چه در زير پرده ظلمت شب يا در زير پرده سفيد روز ساكن است، بخدا تعلق دارد. در آيه پيش فرمود:</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000000"/>
          <w:sz w:val="44"/>
          <w:szCs w:val="44"/>
          <w:rtl/>
          <w:lang w:bidi="fa-IR"/>
        </w:rPr>
        <w:t xml:space="preserve">موجوداتى كه در آسمانها و زمين هستند، بخدا تعلق دارند و در اين آيه، ميفرمايد، موجوداتى كه در ظلمت شب و نور روز، ساكنند، از خدا هستند و بدينترتيب در قلمرو بى‏نهايت مكان و زمان، حكومت </w:t>
      </w:r>
      <w:r w:rsidRPr="00783421">
        <w:rPr>
          <w:rFonts w:asciiTheme="minorHAnsi" w:hAnsiTheme="minorHAnsi" w:cstheme="minorHAnsi"/>
          <w:color w:val="000000"/>
          <w:sz w:val="44"/>
          <w:szCs w:val="44"/>
          <w:rtl/>
          <w:lang w:bidi="fa-IR"/>
        </w:rPr>
        <w:lastRenderedPageBreak/>
        <w:t>و قدرت خود را توسعه بخشيد. گويا مقصود اين است كه تمام اجسام و عوارض آنها بخدا تعلق دارند. مقصود از سكون، در حقيقت، حلول و وجود است.</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000000"/>
          <w:sz w:val="44"/>
          <w:szCs w:val="44"/>
          <w:rtl/>
          <w:lang w:bidi="fa-IR"/>
        </w:rPr>
        <w:t>برخى گفته‏اند: منظور اين است كه تمام موجوداتى كه در شب، آرميده‏اند و تمام موجوداتى كه در روز، بكوشش و تلاش مشغولند، مخلوق خدا هستند. علت اينكه فقط سكون را آورده و به تحرك، اشاره‏اى نكرده، اين است كه بيشتر، موجودات در حال سكون و آرامش و كمتر در تحركند. وانگهى بدنبال هر تحركى، سكون و آرامش است. پس آيه، باين معنى است: براى خداست موجوداتى كه شب و روز در حال آرامش‏و تحرك هستند. لكن عرب، با ذكر يك طرف قضيه، از ذكر طرف ديگر خوددارى ميكند.</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000000"/>
          <w:sz w:val="44"/>
          <w:szCs w:val="44"/>
          <w:rtl/>
          <w:lang w:bidi="fa-IR"/>
        </w:rPr>
        <w:t>علاوه بر اين قسمتى كه ذكر شده، بر قسمت محذوف دلالت مى‏كند. مثل:</w:t>
      </w:r>
      <w:r w:rsidRPr="00783421">
        <w:rPr>
          <w:rFonts w:asciiTheme="minorHAnsi" w:hAnsiTheme="minorHAnsi" w:cstheme="minorHAnsi"/>
          <w:color w:val="006A0F"/>
          <w:sz w:val="44"/>
          <w:szCs w:val="44"/>
          <w:rtl/>
          <w:lang w:bidi="fa-IR"/>
        </w:rPr>
        <w:t xml:space="preserve"> «سَرابِيلَ- تَقِيكُمُ الْحَرَّ»</w:t>
      </w:r>
      <w:r w:rsidRPr="00783421">
        <w:rPr>
          <w:rFonts w:asciiTheme="minorHAnsi" w:hAnsiTheme="minorHAnsi" w:cstheme="minorHAnsi"/>
          <w:color w:val="000000"/>
          <w:sz w:val="44"/>
          <w:szCs w:val="44"/>
          <w:rtl/>
          <w:lang w:bidi="fa-IR"/>
        </w:rPr>
        <w:t xml:space="preserve"> (نحل 81) يعنى: جامه‏هايى كه شما را از سرما و گرما هر دو حفظ ميكند، نه فقط از گرما.</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000000"/>
          <w:sz w:val="44"/>
          <w:szCs w:val="44"/>
          <w:rtl/>
          <w:lang w:bidi="fa-IR"/>
        </w:rPr>
        <w:t>پرسش چرا از ميان تمام جنبه‏هاى عالم خلقت، تنها به حركت و سكون اشاره كرده است؟</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000000"/>
          <w:sz w:val="44"/>
          <w:szCs w:val="44"/>
          <w:rtl/>
          <w:lang w:bidi="fa-IR"/>
        </w:rPr>
        <w:t>پاسخ علت اين است كه: حركت و سكون موجودات، دلالت دارند بر اينكه آنها از نيستى به هستى آمده‏اند و هر چه از نيستى به هستى آمده باشد، نيازمند خالق و صانع است.</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000000"/>
          <w:sz w:val="44"/>
          <w:szCs w:val="44"/>
          <w:rtl/>
          <w:lang w:bidi="fa-IR"/>
        </w:rPr>
        <w:t xml:space="preserve">بعلاوه، هيچ جسمى خالى از حركت و سكون نيست؛ بنا بر اين براى حركت خود، محتاج محرك و براى سكون خود نيازمند كسى </w:t>
      </w:r>
      <w:r w:rsidRPr="00783421">
        <w:rPr>
          <w:rFonts w:asciiTheme="minorHAnsi" w:hAnsiTheme="minorHAnsi" w:cstheme="minorHAnsi"/>
          <w:color w:val="000000"/>
          <w:sz w:val="44"/>
          <w:szCs w:val="44"/>
          <w:rtl/>
          <w:lang w:bidi="fa-IR"/>
        </w:rPr>
        <w:lastRenderedPageBreak/>
        <w:t>است كه او را از حركت باز دارد و سكون بخشد؛ زيرا نسبت جسم، به حركت و سكون، مساوى است و هيچكدام بدون يك علت، عارض آن نميشود. از آنجا كه در آغاز آيه، مطلبى را آورده بود كه نتيجه آن اثبات صانع و آفريدگار جهان است، در پايان آيه، اشاره‏اى به بعضى از صفات او كرده، ميفرمايد:</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02802C"/>
          <w:sz w:val="44"/>
          <w:szCs w:val="44"/>
          <w:rtl/>
          <w:lang w:bidi="fa-IR"/>
        </w:rPr>
        <w:t>وَ هُوَ السَّمِيعُ الْعَلِيمُ‏</w:t>
      </w:r>
      <w:r w:rsidRPr="00783421">
        <w:rPr>
          <w:rFonts w:asciiTheme="minorHAnsi" w:hAnsiTheme="minorHAnsi" w:cstheme="minorHAnsi"/>
          <w:color w:val="000000"/>
          <w:sz w:val="44"/>
          <w:szCs w:val="44"/>
          <w:rtl/>
          <w:lang w:bidi="fa-IR"/>
        </w:rPr>
        <w:t>: سميع يعنى شنوا. خدا همواره سميع است، زيرا معناى آن يكى است كه اگر موجود زنده‏اى در جهان خلقت پديد آيد، خداوند شنواى صوت اوست. عليم، يعنى كسى كه به تدبير عالم خلقت و هر موجودى عالم باشد.</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000000"/>
          <w:sz w:val="44"/>
          <w:szCs w:val="44"/>
          <w:rtl/>
          <w:lang w:bidi="fa-IR"/>
        </w:rPr>
        <w:t>در اين آيه، شب و روز بمنزله مسكن موجودات به شمار آمد، زيرا سكون موجودات از شب و روز نيست. خداوند با همين جمله كوتاه، بموجودات بى‏شمار عالم هستى اشاره كرد و اين از فصاحت و بلاغت قرآن كريم است.</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000000"/>
          <w:sz w:val="44"/>
          <w:szCs w:val="44"/>
          <w:rtl/>
          <w:lang w:bidi="fa-IR"/>
        </w:rPr>
        <w:t>شاعر عرب، نابغه، در شعر زير، توانسته است بيك همچو شاهكار ادبى دست بزند: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001319" w:rsidRPr="00783421" w:rsidTr="00001319">
        <w:trPr>
          <w:tblCellSpacing w:w="0" w:type="dxa"/>
          <w:jc w:val="center"/>
        </w:trPr>
        <w:tc>
          <w:tcPr>
            <w:tcW w:w="2250" w:type="pct"/>
            <w:vAlign w:val="center"/>
            <w:hideMark/>
          </w:tcPr>
          <w:p w:rsidR="00001319" w:rsidRPr="00783421" w:rsidRDefault="00001319">
            <w:pPr>
              <w:bidi/>
              <w:jc w:val="center"/>
              <w:rPr>
                <w:rFonts w:cstheme="minorHAnsi"/>
                <w:sz w:val="44"/>
                <w:szCs w:val="44"/>
                <w:rtl/>
              </w:rPr>
            </w:pPr>
            <w:r w:rsidRPr="00783421">
              <w:rPr>
                <w:rFonts w:cstheme="minorHAnsi"/>
                <w:color w:val="7800FA"/>
                <w:sz w:val="44"/>
                <w:szCs w:val="44"/>
                <w:rtl/>
              </w:rPr>
              <w:t>فانك كالليل الذى هو مدركى‏</w:t>
            </w:r>
          </w:p>
        </w:tc>
        <w:tc>
          <w:tcPr>
            <w:tcW w:w="500" w:type="pct"/>
            <w:vAlign w:val="center"/>
            <w:hideMark/>
          </w:tcPr>
          <w:p w:rsidR="00001319" w:rsidRPr="00783421" w:rsidRDefault="00001319">
            <w:pPr>
              <w:bidi/>
              <w:jc w:val="center"/>
              <w:rPr>
                <w:rFonts w:cstheme="minorHAnsi"/>
                <w:sz w:val="44"/>
                <w:szCs w:val="44"/>
              </w:rPr>
            </w:pPr>
          </w:p>
        </w:tc>
        <w:tc>
          <w:tcPr>
            <w:tcW w:w="2250" w:type="pct"/>
            <w:vAlign w:val="center"/>
            <w:hideMark/>
          </w:tcPr>
          <w:p w:rsidR="00001319" w:rsidRPr="00783421" w:rsidRDefault="00001319">
            <w:pPr>
              <w:bidi/>
              <w:jc w:val="center"/>
              <w:rPr>
                <w:rFonts w:cstheme="minorHAnsi"/>
                <w:sz w:val="44"/>
                <w:szCs w:val="44"/>
              </w:rPr>
            </w:pPr>
            <w:r w:rsidRPr="00783421">
              <w:rPr>
                <w:rFonts w:cstheme="minorHAnsi"/>
                <w:color w:val="7800FA"/>
                <w:sz w:val="44"/>
                <w:szCs w:val="44"/>
                <w:rtl/>
              </w:rPr>
              <w:t>و ان خلت ان المنتأى عنك واسع‏</w:t>
            </w:r>
          </w:p>
        </w:tc>
      </w:tr>
      <w:tr w:rsidR="00001319" w:rsidRPr="00783421" w:rsidTr="00001319">
        <w:trPr>
          <w:tblCellSpacing w:w="0" w:type="dxa"/>
          <w:jc w:val="center"/>
        </w:trPr>
        <w:tc>
          <w:tcPr>
            <w:tcW w:w="2250" w:type="pct"/>
            <w:vAlign w:val="center"/>
            <w:hideMark/>
          </w:tcPr>
          <w:p w:rsidR="00001319" w:rsidRPr="00783421" w:rsidRDefault="00001319">
            <w:pPr>
              <w:bidi/>
              <w:jc w:val="center"/>
              <w:rPr>
                <w:rFonts w:cstheme="minorHAnsi"/>
                <w:sz w:val="44"/>
                <w:szCs w:val="44"/>
              </w:rPr>
            </w:pPr>
          </w:p>
        </w:tc>
        <w:tc>
          <w:tcPr>
            <w:tcW w:w="0" w:type="auto"/>
            <w:vAlign w:val="center"/>
            <w:hideMark/>
          </w:tcPr>
          <w:p w:rsidR="00001319" w:rsidRPr="00783421" w:rsidRDefault="00001319">
            <w:pPr>
              <w:bidi/>
              <w:rPr>
                <w:rFonts w:cstheme="minorHAnsi"/>
                <w:sz w:val="44"/>
                <w:szCs w:val="44"/>
              </w:rPr>
            </w:pPr>
          </w:p>
        </w:tc>
        <w:tc>
          <w:tcPr>
            <w:tcW w:w="0" w:type="auto"/>
            <w:vAlign w:val="center"/>
            <w:hideMark/>
          </w:tcPr>
          <w:p w:rsidR="00001319" w:rsidRPr="00783421" w:rsidRDefault="00001319">
            <w:pPr>
              <w:bidi/>
              <w:rPr>
                <w:rFonts w:cstheme="minorHAnsi"/>
                <w:sz w:val="44"/>
                <w:szCs w:val="44"/>
              </w:rPr>
            </w:pPr>
          </w:p>
        </w:tc>
      </w:tr>
    </w:tbl>
    <w:p w:rsidR="00001319" w:rsidRPr="00783421" w:rsidRDefault="00001319" w:rsidP="00001319">
      <w:pPr>
        <w:pStyle w:val="NormalWeb"/>
        <w:bidi/>
        <w:rPr>
          <w:rFonts w:asciiTheme="minorHAnsi" w:hAnsiTheme="minorHAnsi" w:cstheme="minorHAnsi"/>
          <w:sz w:val="44"/>
          <w:szCs w:val="44"/>
          <w:lang w:bidi="fa-IR"/>
        </w:rPr>
      </w:pP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000000"/>
          <w:sz w:val="44"/>
          <w:szCs w:val="44"/>
          <w:rtl/>
          <w:lang w:bidi="fa-IR"/>
        </w:rPr>
        <w:lastRenderedPageBreak/>
        <w:t>يعنى: قلمرو قدرت تو وسيع است. تو همچون ظلمت شب، مرا فرا مى‏گيرى.</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000000"/>
          <w:sz w:val="44"/>
          <w:szCs w:val="44"/>
          <w:rtl/>
          <w:lang w:bidi="fa-IR"/>
        </w:rPr>
        <w:t>بهر كجا فرار كنم، از قلمرو قدرت تو خارج نميشوم.</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000000"/>
          <w:sz w:val="44"/>
          <w:szCs w:val="44"/>
          <w:rtl/>
          <w:lang w:bidi="fa-IR"/>
        </w:rPr>
        <w:t>فطرة: آفرينش موجودات و آوردن آنها از نيستى به هستى. ابن عباس گويد: من معناى «فاطر» را نفهميده بودم. تا اينكه دو نفر عربى كه بر سر چاهى اختلاف داشتند، نزد من آمدند و يكى از آنها گفت: «انا فطرتها» يعنى: من از اول چاه را حفر كرده‏ام.</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465BFF"/>
          <w:sz w:val="44"/>
          <w:szCs w:val="44"/>
          <w:rtl/>
          <w:lang w:bidi="fa-IR"/>
        </w:rPr>
        <w:t>اعراب‏</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02802C"/>
          <w:sz w:val="44"/>
          <w:szCs w:val="44"/>
          <w:rtl/>
          <w:lang w:bidi="fa-IR"/>
        </w:rPr>
        <w:t>غَيْرَ اللَّهِ‏</w:t>
      </w:r>
      <w:r w:rsidRPr="00783421">
        <w:rPr>
          <w:rFonts w:asciiTheme="minorHAnsi" w:hAnsiTheme="minorHAnsi" w:cstheme="minorHAnsi"/>
          <w:color w:val="000000"/>
          <w:sz w:val="44"/>
          <w:szCs w:val="44"/>
          <w:rtl/>
          <w:lang w:bidi="fa-IR"/>
        </w:rPr>
        <w:t>: مفعول دوم «اتخذ»</w:t>
      </w:r>
      <w:r w:rsidRPr="00783421">
        <w:rPr>
          <w:rFonts w:asciiTheme="minorHAnsi" w:hAnsiTheme="minorHAnsi" w:cstheme="minorHAnsi"/>
          <w:color w:val="02802C"/>
          <w:sz w:val="44"/>
          <w:szCs w:val="44"/>
          <w:rtl/>
          <w:lang w:bidi="fa-IR"/>
        </w:rPr>
        <w:t xml:space="preserve"> إِنْ عَصَيْتُ رَبِّي‏</w:t>
      </w:r>
      <w:r w:rsidRPr="00783421">
        <w:rPr>
          <w:rFonts w:asciiTheme="minorHAnsi" w:hAnsiTheme="minorHAnsi" w:cstheme="minorHAnsi"/>
          <w:color w:val="000000"/>
          <w:sz w:val="44"/>
          <w:szCs w:val="44"/>
          <w:rtl/>
          <w:lang w:bidi="fa-IR"/>
        </w:rPr>
        <w:t>: ممكن است جمله معترضه باشد و محلى از اعراب نداشته باشد و ممكن است جمله حاليه باشد در هر صورت، جواب شرط محذوف است.</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465BFF"/>
          <w:sz w:val="44"/>
          <w:szCs w:val="44"/>
          <w:rtl/>
          <w:lang w:bidi="fa-IR"/>
        </w:rPr>
        <w:t>شان نزول‏</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000000"/>
          <w:sz w:val="44"/>
          <w:szCs w:val="44"/>
          <w:rtl/>
          <w:lang w:bidi="fa-IR"/>
        </w:rPr>
        <w:t>گفته‏اند: اهل مكه، به پيامبر گفتند:</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000000"/>
          <w:sz w:val="44"/>
          <w:szCs w:val="44"/>
          <w:rtl/>
          <w:lang w:bidi="fa-IR"/>
        </w:rPr>
        <w:t>- دين قومت را رها كردى. ميدانيم كه اين كار را از روى فقر انجام داده‏اى. ما مقدارى از اموال خود را بتو مى‏دهيم كه از همه ما ثروتمندتر شوى.</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000000"/>
          <w:sz w:val="44"/>
          <w:szCs w:val="44"/>
          <w:rtl/>
          <w:lang w:bidi="fa-IR"/>
        </w:rPr>
        <w:t>به همين مناسبت، آيه نازل شد.</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465BFF"/>
          <w:sz w:val="44"/>
          <w:szCs w:val="44"/>
          <w:rtl/>
          <w:lang w:bidi="fa-IR"/>
        </w:rPr>
        <w:t>مقصود</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02802C"/>
          <w:sz w:val="44"/>
          <w:szCs w:val="44"/>
          <w:rtl/>
          <w:lang w:bidi="fa-IR"/>
        </w:rPr>
        <w:lastRenderedPageBreak/>
        <w:t>قُلْ أَ غَيْرَ اللَّهِ أَتَّخِذُ وَلِيًّا فاطِرِ السَّماواتِ وَ الْأَرْضِ‏</w:t>
      </w:r>
      <w:r w:rsidRPr="00783421">
        <w:rPr>
          <w:rFonts w:asciiTheme="minorHAnsi" w:hAnsiTheme="minorHAnsi" w:cstheme="minorHAnsi"/>
          <w:color w:val="000000"/>
          <w:sz w:val="44"/>
          <w:szCs w:val="44"/>
          <w:rtl/>
          <w:lang w:bidi="fa-IR"/>
        </w:rPr>
        <w:t>: به اين مشركين بگو:</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000000"/>
          <w:sz w:val="44"/>
          <w:szCs w:val="44"/>
          <w:rtl/>
          <w:lang w:bidi="fa-IR"/>
        </w:rPr>
        <w:t>چگونه ممكن است از خدايى كه آسمانها و زمين را از نيستى بهستى آورده است، دور شوم و جز او را ولى و سرور و صاحب اختيار خود قرار دهم؟</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000000"/>
          <w:sz w:val="44"/>
          <w:szCs w:val="44"/>
          <w:rtl/>
          <w:lang w:bidi="fa-IR"/>
        </w:rPr>
        <w:t>ولىّ، كسى است كه صاحب اختيار كسى باشد. مقصود اين است كه من كسى را جز خدا ولى خودم قرار نميدهم، لكن جمله را بصورت پرسش آورده، تا در بيان مقصود، رساتر باشد.</w:t>
      </w:r>
    </w:p>
    <w:p w:rsidR="00001319" w:rsidRPr="00783421" w:rsidRDefault="00001319" w:rsidP="00001319">
      <w:pPr>
        <w:bidi/>
        <w:rPr>
          <w:rFonts w:cstheme="minorHAnsi"/>
          <w:sz w:val="44"/>
          <w:szCs w:val="44"/>
          <w:rtl/>
          <w:lang w:bidi="fa-IR"/>
        </w:rPr>
      </w:pPr>
      <w:r w:rsidRPr="00783421">
        <w:rPr>
          <w:rFonts w:cstheme="minorHAnsi"/>
          <w:color w:val="02802C"/>
          <w:sz w:val="44"/>
          <w:szCs w:val="44"/>
          <w:rtl/>
          <w:lang w:bidi="fa-IR"/>
        </w:rPr>
        <w:t>وَ هُوَ يُطْعِمُ وَ لا يُطْعَمُ‏</w:t>
      </w:r>
      <w:r w:rsidRPr="00783421">
        <w:rPr>
          <w:rFonts w:cstheme="minorHAnsi"/>
          <w:color w:val="000000"/>
          <w:sz w:val="44"/>
          <w:szCs w:val="44"/>
          <w:rtl/>
          <w:lang w:bidi="fa-IR"/>
        </w:rPr>
        <w:t>: او خداى است كه موجودات را روزى ميدهد و نيازى بروزى ديگران ندارد. اما علت اينكه بجاى روزى دادن، اطعام كردن را بكار مى‏برد، اين است كه مردم بيشتر نيازمند طعام هستند. بعلاوه، از اين بيان، استنباط ميشود كه خداوند شباهتى به موجودات جسمانى كه نيازمند غذا هستند، ندارد. تنها موجودات جسمانى به غذا محتاجند.</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000000"/>
          <w:sz w:val="44"/>
          <w:szCs w:val="44"/>
          <w:rtl/>
          <w:lang w:bidi="fa-IR"/>
        </w:rPr>
        <w:t>اين آيه، استدلال محكمى است در برابر كافران. كسى كه خالق آسمانها و زمين و پديد آورنده موجودات و مدبر و رازق و اطعام كننده ايشان است و همه موجودات، دست نياز بسوى درگاه او بر آورده‏اند، برتر از آن است كه مانند و نظيرى داشته باشد.</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000000"/>
          <w:sz w:val="44"/>
          <w:szCs w:val="44"/>
          <w:rtl/>
          <w:lang w:bidi="fa-IR"/>
        </w:rPr>
        <w:t>او قادر، قاهر، غنى و حىّ است و جز او كسى سزاوار پرستش نيست.</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02802C"/>
          <w:sz w:val="44"/>
          <w:szCs w:val="44"/>
          <w:rtl/>
          <w:lang w:bidi="fa-IR"/>
        </w:rPr>
        <w:lastRenderedPageBreak/>
        <w:t>قُلْ إِنِّي أُمِرْتُ أَنْ أَكُونَ أَوَّلَ مَنْ أَسْلَمَ‏</w:t>
      </w:r>
      <w:r w:rsidRPr="00783421">
        <w:rPr>
          <w:rFonts w:asciiTheme="minorHAnsi" w:hAnsiTheme="minorHAnsi" w:cstheme="minorHAnsi"/>
          <w:color w:val="000000"/>
          <w:sz w:val="44"/>
          <w:szCs w:val="44"/>
          <w:rtl/>
          <w:lang w:bidi="fa-IR"/>
        </w:rPr>
        <w:t>: بگو: خدا بمن فرمان داده است كه نخستين كسى باشم كه در برابر فرمانش تسليم و در برابر حكمش راضى باشم. پيش از همه، خدا را عبادت كنم و پيش از همه بعد از دوران فترت رسل به او ايمان آورم، بنا بر اين او اولين مؤمن و مسلمان است، زيرا بر او وحى نازل شده است.</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000000"/>
          <w:sz w:val="44"/>
          <w:szCs w:val="44"/>
          <w:rtl/>
          <w:lang w:bidi="fa-IR"/>
        </w:rPr>
        <w:t>برخى گويند: يعنى مامورم كه اولين خاضع و مؤمن و حق شناس و رها كننده شرك و بت پرستى باشم. چنان كه موسى گفت:</w:t>
      </w:r>
      <w:r w:rsidRPr="00783421">
        <w:rPr>
          <w:rFonts w:asciiTheme="minorHAnsi" w:hAnsiTheme="minorHAnsi" w:cstheme="minorHAnsi"/>
          <w:color w:val="006A0F"/>
          <w:sz w:val="44"/>
          <w:szCs w:val="44"/>
          <w:rtl/>
          <w:lang w:bidi="fa-IR"/>
        </w:rPr>
        <w:t xml:space="preserve"> «سُبْحانَكَ تُبْتُ إِلَيْكَ وَ أَنَا أَوَّلُ الْمُؤْمِنِينَ»</w:t>
      </w:r>
      <w:r w:rsidRPr="00783421">
        <w:rPr>
          <w:rFonts w:asciiTheme="minorHAnsi" w:hAnsiTheme="minorHAnsi" w:cstheme="minorHAnsi"/>
          <w:color w:val="000000"/>
          <w:sz w:val="44"/>
          <w:szCs w:val="44"/>
          <w:rtl/>
          <w:lang w:bidi="fa-IR"/>
        </w:rPr>
        <w:t xml:space="preserve"> (اعراف 143: خدايا منزهى تو. بدرگاهت توبه مى‏كنم و من نخستين مؤمن هستم) مقصود موسى اين بود كه من از كسانى نيستم كه ميخواستند ترا بچشم بنگرند. و چنان كه ساحران دربار فرعون گفتند:</w:t>
      </w:r>
      <w:r w:rsidRPr="00783421">
        <w:rPr>
          <w:rFonts w:asciiTheme="minorHAnsi" w:hAnsiTheme="minorHAnsi" w:cstheme="minorHAnsi"/>
          <w:color w:val="006A0F"/>
          <w:sz w:val="44"/>
          <w:szCs w:val="44"/>
          <w:rtl/>
          <w:lang w:bidi="fa-IR"/>
        </w:rPr>
        <w:t xml:space="preserve"> «إِنَّا نَطْمَعُ أَنْ يَغْفِرَ لَنا رَبُّنا خَطايانا أَنْ كُنَّا أَوَّلَ الْمُؤْمِنِينَ»</w:t>
      </w:r>
      <w:r w:rsidRPr="00783421">
        <w:rPr>
          <w:rFonts w:asciiTheme="minorHAnsi" w:hAnsiTheme="minorHAnsi" w:cstheme="minorHAnsi"/>
          <w:color w:val="000000"/>
          <w:sz w:val="44"/>
          <w:szCs w:val="44"/>
          <w:rtl/>
          <w:lang w:bidi="fa-IR"/>
        </w:rPr>
        <w:t xml:space="preserve"> (شعراء- 51.) يعنى: طمع ما اين است كه خدا از خطاهاى ما در گذرد، زيرا ما نخستين كسانى هستيم كه به سحر نبودن عصا و حق بودن آن از ميان ساحران ايمان مى‏آوريم.</w:t>
      </w:r>
    </w:p>
    <w:p w:rsidR="00001319" w:rsidRPr="00783421" w:rsidRDefault="00001319" w:rsidP="00001319">
      <w:pPr>
        <w:pStyle w:val="NormalWeb"/>
        <w:bidi/>
        <w:rPr>
          <w:rFonts w:asciiTheme="minorHAnsi" w:hAnsiTheme="minorHAnsi" w:cstheme="minorHAnsi"/>
          <w:sz w:val="44"/>
          <w:szCs w:val="44"/>
          <w:rtl/>
          <w:lang w:bidi="fa-IR"/>
        </w:rPr>
      </w:pPr>
      <w:r w:rsidRPr="00783421">
        <w:rPr>
          <w:rFonts w:asciiTheme="minorHAnsi" w:hAnsiTheme="minorHAnsi" w:cstheme="minorHAnsi"/>
          <w:color w:val="02802C"/>
          <w:sz w:val="44"/>
          <w:szCs w:val="44"/>
          <w:rtl/>
          <w:lang w:bidi="fa-IR"/>
        </w:rPr>
        <w:t>وَ لا تَكُونَنَّ مِنَ الْمُشْرِكِينَ‏</w:t>
      </w:r>
      <w:r w:rsidRPr="00783421">
        <w:rPr>
          <w:rFonts w:asciiTheme="minorHAnsi" w:hAnsiTheme="minorHAnsi" w:cstheme="minorHAnsi"/>
          <w:color w:val="000000"/>
          <w:sz w:val="44"/>
          <w:szCs w:val="44"/>
          <w:rtl/>
          <w:lang w:bidi="fa-IR"/>
        </w:rPr>
        <w:t>: نه تنها به من امر كرده است كه اولين مؤمن و مسلم باشم، بلكه امر كرده است كه خود را از صف مشركين خارج سازم.</w:t>
      </w:r>
    </w:p>
    <w:p w:rsidR="00381EA7" w:rsidRPr="00783421" w:rsidRDefault="00001319" w:rsidP="00FC0CFB">
      <w:pPr>
        <w:bidi/>
        <w:rPr>
          <w:rFonts w:cstheme="minorHAnsi"/>
          <w:sz w:val="44"/>
          <w:szCs w:val="44"/>
          <w:rtl/>
          <w:lang w:bidi="fa-IR"/>
        </w:rPr>
      </w:pPr>
      <w:r w:rsidRPr="00783421">
        <w:rPr>
          <w:rFonts w:cstheme="minorHAnsi"/>
          <w:color w:val="02802C"/>
          <w:sz w:val="44"/>
          <w:szCs w:val="44"/>
          <w:rtl/>
          <w:lang w:bidi="fa-IR"/>
        </w:rPr>
        <w:t>قُلْ إِنِّي أَخافُ إِنْ عَصَيْتُ رَبِّي عَذابَ يَوْمٍ عَظِيمٍ‏</w:t>
      </w:r>
      <w:r w:rsidRPr="00783421">
        <w:rPr>
          <w:rFonts w:cstheme="minorHAnsi"/>
          <w:color w:val="000000"/>
          <w:sz w:val="44"/>
          <w:szCs w:val="44"/>
          <w:rtl/>
          <w:lang w:bidi="fa-IR"/>
        </w:rPr>
        <w:t xml:space="preserve">: بگو من يقين دارم و مى‏ترسم كه اگر امر خدا را ترك و او را معصيت كنم يا غير او را ولى </w:t>
      </w:r>
      <w:r w:rsidRPr="00783421">
        <w:rPr>
          <w:rFonts w:cstheme="minorHAnsi"/>
          <w:color w:val="000000"/>
          <w:sz w:val="44"/>
          <w:szCs w:val="44"/>
          <w:rtl/>
          <w:lang w:bidi="fa-IR"/>
        </w:rPr>
        <w:lastRenderedPageBreak/>
        <w:t>خود قرار داده، پرستش كنم، در آن روز بزرگ و هولناك كه دلها را به طپش مى‏افكند، يعنى روز قيامت، گرفتار عذاب خدا شوم‏</w:t>
      </w:r>
      <w:r w:rsidR="00FC0CFB" w:rsidRPr="00783421">
        <w:rPr>
          <w:rStyle w:val="FootnoteReference"/>
          <w:rFonts w:cstheme="minorHAnsi"/>
          <w:color w:val="000000"/>
          <w:sz w:val="44"/>
          <w:szCs w:val="44"/>
          <w:rtl/>
          <w:lang w:bidi="fa-IR"/>
        </w:rPr>
        <w:footnoteReference w:id="1"/>
      </w:r>
    </w:p>
    <w:p w:rsidR="00381EA7" w:rsidRPr="00783421" w:rsidRDefault="00381EA7" w:rsidP="00381EA7">
      <w:pPr>
        <w:pStyle w:val="NormalWeb"/>
        <w:bidi/>
        <w:rPr>
          <w:rFonts w:asciiTheme="minorHAnsi" w:hAnsiTheme="minorHAnsi" w:cstheme="minorHAnsi"/>
          <w:color w:val="465BFF"/>
          <w:sz w:val="44"/>
          <w:szCs w:val="44"/>
          <w:rtl/>
          <w:lang w:bidi="fa-IR"/>
        </w:rPr>
      </w:pPr>
      <w:r w:rsidRPr="00783421">
        <w:rPr>
          <w:rFonts w:asciiTheme="minorHAnsi" w:hAnsiTheme="minorHAnsi" w:cstheme="minorHAnsi"/>
          <w:color w:val="465BFF"/>
          <w:sz w:val="44"/>
          <w:szCs w:val="44"/>
          <w:rtl/>
          <w:lang w:bidi="fa-IR"/>
        </w:rPr>
        <w:t xml:space="preserve"> </w:t>
      </w:r>
      <w:r w:rsidRPr="00783421">
        <w:rPr>
          <w:rFonts w:asciiTheme="minorHAnsi" w:hAnsiTheme="minorHAnsi" w:cstheme="minorHAnsi"/>
          <w:color w:val="465BFF"/>
          <w:sz w:val="44"/>
          <w:szCs w:val="44"/>
          <w:highlight w:val="yellow"/>
          <w:rtl/>
          <w:lang w:bidi="fa-IR"/>
        </w:rPr>
        <w:t>تفسیر مدیریتی</w:t>
      </w:r>
    </w:p>
    <w:p w:rsidR="00381EA7" w:rsidRPr="00783421" w:rsidRDefault="00381EA7" w:rsidP="00381EA7">
      <w:pPr>
        <w:pStyle w:val="NormalWeb"/>
        <w:bidi/>
        <w:rPr>
          <w:rFonts w:asciiTheme="minorHAnsi" w:hAnsiTheme="minorHAnsi" w:cstheme="minorHAnsi"/>
          <w:color w:val="FF0000"/>
          <w:sz w:val="44"/>
          <w:szCs w:val="44"/>
          <w:rtl/>
          <w:lang w:bidi="fa-IR"/>
        </w:rPr>
      </w:pPr>
      <w:r w:rsidRPr="00783421">
        <w:rPr>
          <w:rFonts w:asciiTheme="minorHAnsi" w:hAnsiTheme="minorHAnsi" w:cstheme="minorHAnsi"/>
          <w:color w:val="FF0000"/>
          <w:sz w:val="44"/>
          <w:szCs w:val="44"/>
          <w:rtl/>
          <w:lang w:bidi="fa-IR"/>
        </w:rPr>
        <w:t>لزوم تبعیت از اصلح</w:t>
      </w:r>
    </w:p>
    <w:p w:rsidR="00CD1F80" w:rsidRDefault="00381EA7" w:rsidP="00CD1F80">
      <w:pPr>
        <w:pStyle w:val="NormalWeb"/>
        <w:bidi/>
        <w:rPr>
          <w:rFonts w:asciiTheme="minorHAnsi" w:hAnsiTheme="minorHAnsi" w:cstheme="minorHAnsi"/>
          <w:sz w:val="44"/>
          <w:szCs w:val="44"/>
          <w:rtl/>
          <w:lang w:bidi="fa-IR"/>
        </w:rPr>
      </w:pPr>
      <w:r w:rsidRPr="00783421">
        <w:rPr>
          <w:rFonts w:asciiTheme="minorHAnsi" w:hAnsiTheme="minorHAnsi" w:cstheme="minorHAnsi"/>
          <w:sz w:val="44"/>
          <w:szCs w:val="44"/>
          <w:rtl/>
          <w:lang w:bidi="fa-IR"/>
        </w:rPr>
        <w:t>شایسته سالاری حکم میکند که اصلح در راس تدبیر قرار داشته باشد و غیر اصلح از او تبعیت کنند لزوما و الزاما والا عقوبت و عاقبت دردناک و عذاب خواهد بود که این عاقبت دال بر وجوب تبعیت است زیرا</w:t>
      </w:r>
      <w:r w:rsidR="00CD1F80">
        <w:rPr>
          <w:rFonts w:asciiTheme="minorHAnsi" w:hAnsiTheme="minorHAnsi" w:cstheme="minorHAnsi"/>
          <w:sz w:val="44"/>
          <w:szCs w:val="44"/>
          <w:rtl/>
          <w:lang w:bidi="fa-IR"/>
        </w:rPr>
        <w:t xml:space="preserve"> استحبا</w:t>
      </w:r>
      <w:r w:rsidR="00CD1F80">
        <w:rPr>
          <w:rFonts w:asciiTheme="minorHAnsi" w:hAnsiTheme="minorHAnsi" w:cstheme="minorHAnsi" w:hint="cs"/>
          <w:sz w:val="44"/>
          <w:szCs w:val="44"/>
          <w:rtl/>
          <w:lang w:bidi="fa-IR"/>
        </w:rPr>
        <w:t>ب</w:t>
      </w:r>
      <w:r w:rsidR="00CD1F80">
        <w:rPr>
          <w:rFonts w:asciiTheme="minorHAnsi" w:hAnsiTheme="minorHAnsi" w:cstheme="minorHAnsi"/>
          <w:sz w:val="44"/>
          <w:szCs w:val="44"/>
          <w:rtl/>
          <w:lang w:bidi="fa-IR"/>
        </w:rPr>
        <w:t xml:space="preserve"> تبعیت  </w:t>
      </w:r>
      <w:r w:rsidR="00CD1F80">
        <w:rPr>
          <w:rFonts w:asciiTheme="minorHAnsi" w:hAnsiTheme="minorHAnsi" w:cstheme="minorHAnsi" w:hint="cs"/>
          <w:sz w:val="44"/>
          <w:szCs w:val="44"/>
          <w:rtl/>
          <w:lang w:bidi="fa-IR"/>
        </w:rPr>
        <w:t xml:space="preserve">و </w:t>
      </w:r>
      <w:r w:rsidR="00CD1F80">
        <w:rPr>
          <w:rFonts w:asciiTheme="minorHAnsi" w:hAnsiTheme="minorHAnsi" w:cstheme="minorHAnsi"/>
          <w:sz w:val="44"/>
          <w:szCs w:val="44"/>
          <w:rtl/>
          <w:lang w:bidi="fa-IR"/>
        </w:rPr>
        <w:t xml:space="preserve">پیروی از اصلح </w:t>
      </w:r>
      <w:r w:rsidR="00CD1F80">
        <w:rPr>
          <w:rFonts w:asciiTheme="minorHAnsi" w:hAnsiTheme="minorHAnsi" w:cstheme="minorHAnsi" w:hint="cs"/>
          <w:sz w:val="44"/>
          <w:szCs w:val="44"/>
          <w:rtl/>
          <w:lang w:bidi="fa-IR"/>
        </w:rPr>
        <w:t>،چ</w:t>
      </w:r>
      <w:r w:rsidRPr="00783421">
        <w:rPr>
          <w:rFonts w:asciiTheme="minorHAnsi" w:hAnsiTheme="minorHAnsi" w:cstheme="minorHAnsi"/>
          <w:sz w:val="44"/>
          <w:szCs w:val="44"/>
          <w:rtl/>
          <w:lang w:bidi="fa-IR"/>
        </w:rPr>
        <w:t>نین عواقب و عوارضی سنگین را در پی ندارد .</w:t>
      </w:r>
    </w:p>
    <w:p w:rsidR="00CD1F80" w:rsidRDefault="00381EA7" w:rsidP="00CD1F80">
      <w:pPr>
        <w:pStyle w:val="NormalWeb"/>
        <w:bidi/>
        <w:rPr>
          <w:rFonts w:asciiTheme="minorHAnsi" w:hAnsiTheme="minorHAnsi" w:cstheme="minorHAnsi"/>
          <w:sz w:val="44"/>
          <w:szCs w:val="44"/>
          <w:rtl/>
          <w:lang w:bidi="fa-IR"/>
        </w:rPr>
      </w:pPr>
      <w:r w:rsidRPr="00783421">
        <w:rPr>
          <w:rFonts w:asciiTheme="minorHAnsi" w:hAnsiTheme="minorHAnsi" w:cstheme="minorHAnsi"/>
          <w:sz w:val="44"/>
          <w:szCs w:val="44"/>
          <w:rtl/>
          <w:lang w:bidi="fa-IR"/>
        </w:rPr>
        <w:t>علاوه بر عقوبت سیری در تاریخ  و جهانگردی هم</w:t>
      </w:r>
      <w:r w:rsidR="00CD1F80">
        <w:rPr>
          <w:rFonts w:asciiTheme="minorHAnsi" w:hAnsiTheme="minorHAnsi" w:cstheme="minorHAnsi" w:hint="cs"/>
          <w:sz w:val="44"/>
          <w:szCs w:val="44"/>
          <w:rtl/>
          <w:lang w:bidi="fa-IR"/>
        </w:rPr>
        <w:t>(سیروا فی الارض ..... )</w:t>
      </w:r>
      <w:r w:rsidRPr="00783421">
        <w:rPr>
          <w:rFonts w:asciiTheme="minorHAnsi" w:hAnsiTheme="minorHAnsi" w:cstheme="minorHAnsi"/>
          <w:sz w:val="44"/>
          <w:szCs w:val="44"/>
          <w:rtl/>
          <w:lang w:bidi="fa-IR"/>
        </w:rPr>
        <w:t xml:space="preserve"> عواقب قبلیها که در اثر تکذیب و عصیان در قبال اصلح دچار آن شدند هم موید و موکد چنین الزامی است که الزامی شرعی و عقلی است .</w:t>
      </w:r>
    </w:p>
    <w:p w:rsidR="00CD1F80" w:rsidRDefault="00EC7D31" w:rsidP="00CD1F80">
      <w:pPr>
        <w:pStyle w:val="NormalWeb"/>
        <w:bidi/>
        <w:rPr>
          <w:rFonts w:asciiTheme="minorHAnsi" w:hAnsiTheme="minorHAnsi" w:cstheme="minorHAnsi"/>
          <w:sz w:val="44"/>
          <w:szCs w:val="44"/>
          <w:rtl/>
          <w:lang w:bidi="fa-IR"/>
        </w:rPr>
      </w:pPr>
      <w:r w:rsidRPr="00783421">
        <w:rPr>
          <w:rFonts w:asciiTheme="minorHAnsi" w:hAnsiTheme="minorHAnsi" w:cstheme="minorHAnsi"/>
          <w:sz w:val="44"/>
          <w:szCs w:val="44"/>
          <w:rtl/>
          <w:lang w:bidi="fa-IR"/>
        </w:rPr>
        <w:t xml:space="preserve"> لذا عواقب گذشتگان و آیندگان نشان از لزوم تبعیت از اصلح میکند  </w:t>
      </w:r>
    </w:p>
    <w:p w:rsidR="00CD1F80" w:rsidRDefault="00CD1F80" w:rsidP="00CD1F80">
      <w:pPr>
        <w:pStyle w:val="NormalWeb"/>
        <w:bidi/>
        <w:rPr>
          <w:rFonts w:asciiTheme="minorHAnsi" w:hAnsiTheme="minorHAnsi" w:cstheme="minorHAnsi" w:hint="cs"/>
          <w:sz w:val="44"/>
          <w:szCs w:val="44"/>
          <w:rtl/>
          <w:lang w:bidi="fa-IR"/>
        </w:rPr>
      </w:pPr>
      <w:r>
        <w:rPr>
          <w:rFonts w:asciiTheme="minorHAnsi" w:hAnsiTheme="minorHAnsi" w:cstheme="minorHAnsi"/>
          <w:sz w:val="44"/>
          <w:szCs w:val="44"/>
          <w:rtl/>
          <w:lang w:bidi="fa-IR"/>
        </w:rPr>
        <w:t>اما اصلح ک</w:t>
      </w:r>
      <w:r w:rsidR="00EC7D31" w:rsidRPr="00783421">
        <w:rPr>
          <w:rFonts w:asciiTheme="minorHAnsi" w:hAnsiTheme="minorHAnsi" w:cstheme="minorHAnsi"/>
          <w:sz w:val="44"/>
          <w:szCs w:val="44"/>
          <w:rtl/>
          <w:lang w:bidi="fa-IR"/>
        </w:rPr>
        <w:t>ی</w:t>
      </w:r>
      <w:r>
        <w:rPr>
          <w:rFonts w:asciiTheme="minorHAnsi" w:hAnsiTheme="minorHAnsi" w:cstheme="minorHAnsi" w:hint="cs"/>
          <w:sz w:val="44"/>
          <w:szCs w:val="44"/>
          <w:rtl/>
          <w:lang w:bidi="fa-IR"/>
        </w:rPr>
        <w:t>س</w:t>
      </w:r>
      <w:r w:rsidR="00EC7D31" w:rsidRPr="00783421">
        <w:rPr>
          <w:rFonts w:asciiTheme="minorHAnsi" w:hAnsiTheme="minorHAnsi" w:cstheme="minorHAnsi"/>
          <w:sz w:val="44"/>
          <w:szCs w:val="44"/>
          <w:rtl/>
          <w:lang w:bidi="fa-IR"/>
        </w:rPr>
        <w:t>ت</w:t>
      </w:r>
      <w:r>
        <w:rPr>
          <w:rFonts w:asciiTheme="minorHAnsi" w:hAnsiTheme="minorHAnsi" w:cstheme="minorHAnsi" w:hint="cs"/>
          <w:sz w:val="44"/>
          <w:szCs w:val="44"/>
          <w:rtl/>
          <w:lang w:bidi="fa-IR"/>
        </w:rPr>
        <w:t>؟</w:t>
      </w:r>
    </w:p>
    <w:p w:rsidR="00381EA7" w:rsidRPr="00783421" w:rsidRDefault="00CD1F80" w:rsidP="00CD1F80">
      <w:pPr>
        <w:pStyle w:val="NormalWeb"/>
        <w:bidi/>
        <w:rPr>
          <w:rFonts w:asciiTheme="minorHAnsi" w:hAnsiTheme="minorHAnsi" w:cstheme="minorHAnsi"/>
          <w:sz w:val="44"/>
          <w:szCs w:val="44"/>
          <w:rtl/>
          <w:lang w:bidi="fa-IR"/>
        </w:rPr>
      </w:pPr>
      <w:r>
        <w:rPr>
          <w:rFonts w:asciiTheme="minorHAnsi" w:hAnsiTheme="minorHAnsi" w:cstheme="minorHAnsi" w:hint="cs"/>
          <w:sz w:val="44"/>
          <w:szCs w:val="44"/>
          <w:rtl/>
          <w:lang w:bidi="fa-IR"/>
        </w:rPr>
        <w:lastRenderedPageBreak/>
        <w:t>پاسخ :</w:t>
      </w:r>
      <w:r w:rsidR="00EC7D31" w:rsidRPr="00783421">
        <w:rPr>
          <w:rFonts w:asciiTheme="minorHAnsi" w:hAnsiTheme="minorHAnsi" w:cstheme="minorHAnsi"/>
          <w:sz w:val="44"/>
          <w:szCs w:val="44"/>
          <w:rtl/>
          <w:lang w:bidi="fa-IR"/>
        </w:rPr>
        <w:t xml:space="preserve"> در راس همه صالحین رب الصالحین است که مالک و مدبر هستی است </w:t>
      </w:r>
      <w:r w:rsidR="009E1006" w:rsidRPr="00783421">
        <w:rPr>
          <w:rFonts w:asciiTheme="minorHAnsi" w:hAnsiTheme="minorHAnsi" w:cstheme="minorHAnsi"/>
          <w:sz w:val="44"/>
          <w:szCs w:val="44"/>
          <w:rtl/>
          <w:lang w:bidi="fa-IR"/>
        </w:rPr>
        <w:t>که یتولی الصالحین</w:t>
      </w:r>
      <w:r>
        <w:rPr>
          <w:rStyle w:val="FootnoteReference"/>
          <w:rFonts w:asciiTheme="minorHAnsi" w:hAnsiTheme="minorHAnsi" w:cstheme="minorHAnsi"/>
          <w:sz w:val="44"/>
          <w:szCs w:val="44"/>
          <w:rtl/>
          <w:lang w:bidi="fa-IR"/>
        </w:rPr>
        <w:footnoteReference w:id="2"/>
      </w:r>
      <w:r w:rsidR="009E1006" w:rsidRPr="00783421">
        <w:rPr>
          <w:rFonts w:asciiTheme="minorHAnsi" w:hAnsiTheme="minorHAnsi" w:cstheme="minorHAnsi"/>
          <w:sz w:val="44"/>
          <w:szCs w:val="44"/>
          <w:rtl/>
          <w:lang w:bidi="fa-IR"/>
        </w:rPr>
        <w:t xml:space="preserve"> </w:t>
      </w:r>
      <w:r>
        <w:rPr>
          <w:rFonts w:asciiTheme="minorHAnsi" w:hAnsiTheme="minorHAnsi" w:cstheme="minorHAnsi"/>
          <w:sz w:val="44"/>
          <w:szCs w:val="44"/>
          <w:rtl/>
          <w:lang w:bidi="fa-IR"/>
        </w:rPr>
        <w:t>و در رده بعد انبی</w:t>
      </w:r>
      <w:r w:rsidR="00265DC7" w:rsidRPr="00783421">
        <w:rPr>
          <w:rFonts w:asciiTheme="minorHAnsi" w:hAnsiTheme="minorHAnsi" w:cstheme="minorHAnsi"/>
          <w:sz w:val="44"/>
          <w:szCs w:val="44"/>
          <w:rtl/>
          <w:lang w:bidi="fa-IR"/>
        </w:rPr>
        <w:t>اء هستند که با صدیقین و صالحین در یک صراط هستند صراطی که منعم علیهم ربهم در آن سائر وعابر هستند  صالحین طبق آیه 69 نساء</w:t>
      </w:r>
      <w:r>
        <w:rPr>
          <w:rStyle w:val="FootnoteReference"/>
          <w:rFonts w:asciiTheme="minorHAnsi" w:hAnsiTheme="minorHAnsi" w:cstheme="minorHAnsi"/>
          <w:sz w:val="44"/>
          <w:szCs w:val="44"/>
          <w:rtl/>
          <w:lang w:bidi="fa-IR"/>
        </w:rPr>
        <w:footnoteReference w:id="3"/>
      </w:r>
      <w:r w:rsidR="00265DC7" w:rsidRPr="00783421">
        <w:rPr>
          <w:rFonts w:asciiTheme="minorHAnsi" w:hAnsiTheme="minorHAnsi" w:cstheme="minorHAnsi"/>
          <w:sz w:val="44"/>
          <w:szCs w:val="44"/>
          <w:rtl/>
          <w:lang w:bidi="fa-IR"/>
        </w:rPr>
        <w:t xml:space="preserve"> در صراط مستقیم قرار دارند در میان ص</w:t>
      </w:r>
      <w:r>
        <w:rPr>
          <w:rFonts w:asciiTheme="minorHAnsi" w:hAnsiTheme="minorHAnsi" w:cstheme="minorHAnsi" w:hint="cs"/>
          <w:sz w:val="44"/>
          <w:szCs w:val="44"/>
          <w:rtl/>
          <w:lang w:bidi="fa-IR"/>
        </w:rPr>
        <w:t>ا</w:t>
      </w:r>
      <w:r w:rsidR="00265DC7" w:rsidRPr="00783421">
        <w:rPr>
          <w:rFonts w:asciiTheme="minorHAnsi" w:hAnsiTheme="minorHAnsi" w:cstheme="minorHAnsi"/>
          <w:sz w:val="44"/>
          <w:szCs w:val="44"/>
          <w:rtl/>
          <w:lang w:bidi="fa-IR"/>
        </w:rPr>
        <w:t>لحین هر عصر و مصر یکی اصلح است که منصوب عام خداست</w:t>
      </w:r>
      <w:r>
        <w:rPr>
          <w:rFonts w:asciiTheme="minorHAnsi" w:hAnsiTheme="minorHAnsi" w:cstheme="minorHAnsi" w:hint="cs"/>
          <w:sz w:val="44"/>
          <w:szCs w:val="44"/>
          <w:rtl/>
          <w:lang w:bidi="fa-IR"/>
        </w:rPr>
        <w:t xml:space="preserve"> و</w:t>
      </w:r>
      <w:r w:rsidR="00265DC7" w:rsidRPr="00783421">
        <w:rPr>
          <w:rFonts w:asciiTheme="minorHAnsi" w:hAnsiTheme="minorHAnsi" w:cstheme="minorHAnsi"/>
          <w:sz w:val="44"/>
          <w:szCs w:val="44"/>
          <w:rtl/>
          <w:lang w:bidi="fa-IR"/>
        </w:rPr>
        <w:t xml:space="preserve"> در راس امور</w:t>
      </w:r>
      <w:r>
        <w:rPr>
          <w:rFonts w:asciiTheme="minorHAnsi" w:hAnsiTheme="minorHAnsi" w:cstheme="minorHAnsi" w:hint="cs"/>
          <w:sz w:val="44"/>
          <w:szCs w:val="44"/>
          <w:rtl/>
          <w:lang w:bidi="fa-IR"/>
        </w:rPr>
        <w:t>،</w:t>
      </w:r>
      <w:r w:rsidR="00265DC7" w:rsidRPr="00783421">
        <w:rPr>
          <w:rFonts w:asciiTheme="minorHAnsi" w:hAnsiTheme="minorHAnsi" w:cstheme="minorHAnsi"/>
          <w:sz w:val="44"/>
          <w:szCs w:val="44"/>
          <w:rtl/>
          <w:lang w:bidi="fa-IR"/>
        </w:rPr>
        <w:t xml:space="preserve"> که مجاری امور باید به دست او باشد .</w:t>
      </w:r>
    </w:p>
    <w:p w:rsidR="00265DC7" w:rsidRPr="00783421" w:rsidRDefault="00265DC7" w:rsidP="00265DC7">
      <w:pPr>
        <w:pStyle w:val="NormalWeb"/>
        <w:bidi/>
        <w:rPr>
          <w:rFonts w:asciiTheme="minorHAnsi" w:hAnsiTheme="minorHAnsi" w:cstheme="minorHAnsi"/>
          <w:sz w:val="44"/>
          <w:szCs w:val="44"/>
          <w:rtl/>
          <w:lang w:bidi="fa-IR"/>
        </w:rPr>
      </w:pPr>
      <w:r w:rsidRPr="00783421">
        <w:rPr>
          <w:rFonts w:asciiTheme="minorHAnsi" w:hAnsiTheme="minorHAnsi" w:cstheme="minorHAnsi"/>
          <w:sz w:val="44"/>
          <w:szCs w:val="44"/>
          <w:rtl/>
          <w:lang w:bidi="fa-IR"/>
        </w:rPr>
        <w:t xml:space="preserve"> </w:t>
      </w:r>
      <w:r w:rsidRPr="00783421">
        <w:rPr>
          <w:rFonts w:asciiTheme="minorHAnsi" w:hAnsiTheme="minorHAnsi" w:cstheme="minorHAnsi"/>
          <w:color w:val="C00000"/>
          <w:sz w:val="44"/>
          <w:szCs w:val="44"/>
          <w:rtl/>
          <w:lang w:bidi="fa-IR"/>
        </w:rPr>
        <w:t>ویژگیهای اصلح کدامند ؟</w:t>
      </w:r>
    </w:p>
    <w:p w:rsidR="00265DC7" w:rsidRPr="00783421" w:rsidRDefault="00265DC7" w:rsidP="00265DC7">
      <w:pPr>
        <w:pStyle w:val="NormalWeb"/>
        <w:bidi/>
        <w:rPr>
          <w:rFonts w:asciiTheme="minorHAnsi" w:hAnsiTheme="minorHAnsi" w:cstheme="minorHAnsi"/>
          <w:color w:val="006A0F"/>
          <w:sz w:val="44"/>
          <w:szCs w:val="44"/>
          <w:rtl/>
          <w:lang w:bidi="fa-IR"/>
        </w:rPr>
      </w:pPr>
      <w:r w:rsidRPr="00783421">
        <w:rPr>
          <w:rFonts w:asciiTheme="minorHAnsi" w:hAnsiTheme="minorHAnsi" w:cstheme="minorHAnsi"/>
          <w:sz w:val="44"/>
          <w:szCs w:val="44"/>
          <w:rtl/>
          <w:lang w:bidi="fa-IR"/>
        </w:rPr>
        <w:t xml:space="preserve"> در پاسخ باید گفت که آیات  مانحن فیه اوصاف اصلح اصلی یعنی رب العالمین  را شمرده است که در سطح نازل  و در </w:t>
      </w:r>
      <w:r w:rsidR="00CD1F80">
        <w:rPr>
          <w:rFonts w:asciiTheme="minorHAnsi" w:hAnsiTheme="minorHAnsi" w:cstheme="minorHAnsi" w:hint="cs"/>
          <w:sz w:val="44"/>
          <w:szCs w:val="44"/>
          <w:rtl/>
          <w:lang w:bidi="fa-IR"/>
        </w:rPr>
        <w:t>ر</w:t>
      </w:r>
      <w:r w:rsidRPr="00783421">
        <w:rPr>
          <w:rFonts w:asciiTheme="minorHAnsi" w:hAnsiTheme="minorHAnsi" w:cstheme="minorHAnsi"/>
          <w:sz w:val="44"/>
          <w:szCs w:val="44"/>
          <w:rtl/>
          <w:lang w:bidi="fa-IR"/>
        </w:rPr>
        <w:t>ده مناسب اوصاف  اصلح</w:t>
      </w:r>
      <w:r w:rsidR="00CD1F80">
        <w:rPr>
          <w:rFonts w:asciiTheme="minorHAnsi" w:hAnsiTheme="minorHAnsi" w:cstheme="minorHAnsi" w:hint="cs"/>
          <w:sz w:val="44"/>
          <w:szCs w:val="44"/>
          <w:rtl/>
          <w:lang w:bidi="fa-IR"/>
        </w:rPr>
        <w:t xml:space="preserve"> سازمانی</w:t>
      </w:r>
      <w:r w:rsidRPr="00783421">
        <w:rPr>
          <w:rFonts w:asciiTheme="minorHAnsi" w:hAnsiTheme="minorHAnsi" w:cstheme="minorHAnsi"/>
          <w:sz w:val="44"/>
          <w:szCs w:val="44"/>
          <w:rtl/>
          <w:lang w:bidi="fa-IR"/>
        </w:rPr>
        <w:t xml:space="preserve"> هستند عینا .  خوب است این اوصاف را شناسایی وشمارش نماییم </w:t>
      </w:r>
      <w:r w:rsidR="00CD1F80">
        <w:rPr>
          <w:rFonts w:asciiTheme="minorHAnsi" w:hAnsiTheme="minorHAnsi" w:cstheme="minorHAnsi"/>
          <w:sz w:val="44"/>
          <w:szCs w:val="44"/>
          <w:lang w:bidi="fa-IR"/>
        </w:rPr>
        <w:t>:</w:t>
      </w:r>
      <w:r w:rsidRPr="00783421">
        <w:rPr>
          <w:rFonts w:asciiTheme="minorHAnsi" w:hAnsiTheme="minorHAnsi" w:cstheme="minorHAnsi"/>
          <w:sz w:val="44"/>
          <w:szCs w:val="44"/>
          <w:rtl/>
          <w:lang w:bidi="fa-IR"/>
        </w:rPr>
        <w:br/>
        <w:t xml:space="preserve">1- </w:t>
      </w:r>
      <w:r w:rsidR="00DD019D" w:rsidRPr="00783421">
        <w:rPr>
          <w:rFonts w:asciiTheme="minorHAnsi" w:hAnsiTheme="minorHAnsi" w:cstheme="minorHAnsi"/>
          <w:sz w:val="44"/>
          <w:szCs w:val="44"/>
          <w:rtl/>
          <w:lang w:bidi="fa-IR"/>
        </w:rPr>
        <w:t xml:space="preserve"> </w:t>
      </w:r>
      <w:r w:rsidRPr="00783421">
        <w:rPr>
          <w:rFonts w:asciiTheme="minorHAnsi" w:hAnsiTheme="minorHAnsi" w:cstheme="minorHAnsi"/>
          <w:sz w:val="44"/>
          <w:szCs w:val="44"/>
          <w:rtl/>
          <w:lang w:bidi="fa-IR"/>
        </w:rPr>
        <w:t xml:space="preserve"> </w:t>
      </w:r>
      <w:r w:rsidRPr="00783421">
        <w:rPr>
          <w:rFonts w:asciiTheme="minorHAnsi" w:hAnsiTheme="minorHAnsi" w:cstheme="minorHAnsi"/>
          <w:color w:val="006A0F"/>
          <w:sz w:val="44"/>
          <w:szCs w:val="44"/>
          <w:rtl/>
          <w:lang w:bidi="fa-IR"/>
        </w:rPr>
        <w:t>قُلْ لِمَنْ ما فِي السَّماواتِ وَ الْأَرْضِ قُلْ لِلَّهِ</w:t>
      </w:r>
      <w:r w:rsidR="0058570D">
        <w:rPr>
          <w:rFonts w:asciiTheme="minorHAnsi" w:hAnsiTheme="minorHAnsi" w:cstheme="minorHAnsi" w:hint="cs"/>
          <w:color w:val="006A0F"/>
          <w:sz w:val="44"/>
          <w:szCs w:val="44"/>
          <w:rtl/>
          <w:lang w:bidi="fa-IR"/>
        </w:rPr>
        <w:t xml:space="preserve"> 1- مالکیت </w:t>
      </w:r>
    </w:p>
    <w:p w:rsidR="00265DC7" w:rsidRPr="00783421" w:rsidRDefault="00265DC7" w:rsidP="00265DC7">
      <w:pPr>
        <w:pStyle w:val="NormalWeb"/>
        <w:bidi/>
        <w:rPr>
          <w:rFonts w:asciiTheme="minorHAnsi" w:hAnsiTheme="minorHAnsi" w:cstheme="minorHAnsi"/>
          <w:color w:val="006A0F"/>
          <w:sz w:val="44"/>
          <w:szCs w:val="44"/>
          <w:rtl/>
          <w:lang w:bidi="fa-IR"/>
        </w:rPr>
      </w:pPr>
      <w:r w:rsidRPr="00783421">
        <w:rPr>
          <w:rFonts w:asciiTheme="minorHAnsi" w:hAnsiTheme="minorHAnsi" w:cstheme="minorHAnsi"/>
          <w:color w:val="006A0F"/>
          <w:sz w:val="44"/>
          <w:szCs w:val="44"/>
          <w:rtl/>
          <w:lang w:bidi="fa-IR"/>
        </w:rPr>
        <w:t xml:space="preserve">2- </w:t>
      </w:r>
      <w:r w:rsidRPr="00783421">
        <w:rPr>
          <w:rFonts w:asciiTheme="minorHAnsi" w:hAnsiTheme="minorHAnsi" w:cstheme="minorHAnsi"/>
          <w:color w:val="006A0F"/>
          <w:sz w:val="44"/>
          <w:szCs w:val="44"/>
          <w:rtl/>
          <w:lang w:bidi="fa-IR"/>
        </w:rPr>
        <w:t>كَتَبَ عَلى‏ نَفْسِهِ الرَّحْمَةَ</w:t>
      </w:r>
      <w:r w:rsidR="0058570D">
        <w:rPr>
          <w:rFonts w:asciiTheme="minorHAnsi" w:hAnsiTheme="minorHAnsi" w:cstheme="minorHAnsi" w:hint="cs"/>
          <w:color w:val="006A0F"/>
          <w:sz w:val="44"/>
          <w:szCs w:val="44"/>
          <w:rtl/>
          <w:lang w:bidi="fa-IR"/>
        </w:rPr>
        <w:t>2-رحمانیت و رحیمیت</w:t>
      </w:r>
    </w:p>
    <w:p w:rsidR="00265DC7" w:rsidRPr="00783421" w:rsidRDefault="00265DC7" w:rsidP="00265DC7">
      <w:pPr>
        <w:pStyle w:val="NormalWeb"/>
        <w:bidi/>
        <w:rPr>
          <w:rFonts w:asciiTheme="minorHAnsi" w:hAnsiTheme="minorHAnsi" w:cstheme="minorHAnsi"/>
          <w:color w:val="006A0F"/>
          <w:sz w:val="44"/>
          <w:szCs w:val="44"/>
          <w:rtl/>
          <w:lang w:bidi="fa-IR"/>
        </w:rPr>
      </w:pPr>
      <w:r w:rsidRPr="00783421">
        <w:rPr>
          <w:rFonts w:asciiTheme="minorHAnsi" w:hAnsiTheme="minorHAnsi" w:cstheme="minorHAnsi"/>
          <w:color w:val="006A0F"/>
          <w:sz w:val="44"/>
          <w:szCs w:val="44"/>
          <w:rtl/>
          <w:lang w:bidi="fa-IR"/>
        </w:rPr>
        <w:t xml:space="preserve">3- </w:t>
      </w:r>
      <w:r w:rsidRPr="00783421">
        <w:rPr>
          <w:rFonts w:asciiTheme="minorHAnsi" w:hAnsiTheme="minorHAnsi" w:cstheme="minorHAnsi"/>
          <w:color w:val="006A0F"/>
          <w:sz w:val="44"/>
          <w:szCs w:val="44"/>
          <w:rtl/>
          <w:lang w:bidi="fa-IR"/>
        </w:rPr>
        <w:t>لَيَجْمَعَنَّكُمْ إِلى‏ يَوْمِ الْقِيامَةِ لا رَيْبَ فِيهِ</w:t>
      </w:r>
      <w:r w:rsidR="0058570D">
        <w:rPr>
          <w:rFonts w:asciiTheme="minorHAnsi" w:hAnsiTheme="minorHAnsi" w:cstheme="minorHAnsi" w:hint="cs"/>
          <w:color w:val="006A0F"/>
          <w:sz w:val="44"/>
          <w:szCs w:val="44"/>
          <w:rtl/>
          <w:lang w:bidi="fa-IR"/>
        </w:rPr>
        <w:t>3-آینده سازی</w:t>
      </w:r>
    </w:p>
    <w:p w:rsidR="00265DC7" w:rsidRPr="00783421" w:rsidRDefault="00265DC7" w:rsidP="00265DC7">
      <w:pPr>
        <w:pStyle w:val="NormalWeb"/>
        <w:bidi/>
        <w:rPr>
          <w:rFonts w:asciiTheme="minorHAnsi" w:hAnsiTheme="minorHAnsi" w:cstheme="minorHAnsi"/>
          <w:color w:val="006A0F"/>
          <w:sz w:val="44"/>
          <w:szCs w:val="44"/>
          <w:rtl/>
          <w:lang w:bidi="fa-IR"/>
        </w:rPr>
      </w:pPr>
      <w:r w:rsidRPr="00783421">
        <w:rPr>
          <w:rFonts w:asciiTheme="minorHAnsi" w:hAnsiTheme="minorHAnsi" w:cstheme="minorHAnsi"/>
          <w:color w:val="006A0F"/>
          <w:sz w:val="44"/>
          <w:szCs w:val="44"/>
          <w:rtl/>
          <w:lang w:bidi="fa-IR"/>
        </w:rPr>
        <w:lastRenderedPageBreak/>
        <w:t xml:space="preserve">4- </w:t>
      </w:r>
      <w:r w:rsidRPr="00783421">
        <w:rPr>
          <w:rFonts w:asciiTheme="minorHAnsi" w:hAnsiTheme="minorHAnsi" w:cstheme="minorHAnsi"/>
          <w:color w:val="006A0F"/>
          <w:sz w:val="44"/>
          <w:szCs w:val="44"/>
          <w:rtl/>
          <w:lang w:bidi="fa-IR"/>
        </w:rPr>
        <w:t>وَ لَهُ ما سَكَنَ فِي اللَّيْلِ وَ النَّهارِ</w:t>
      </w:r>
      <w:r w:rsidR="0058570D">
        <w:rPr>
          <w:rFonts w:asciiTheme="minorHAnsi" w:hAnsiTheme="minorHAnsi" w:cstheme="minorHAnsi" w:hint="cs"/>
          <w:color w:val="006A0F"/>
          <w:sz w:val="44"/>
          <w:szCs w:val="44"/>
          <w:rtl/>
          <w:lang w:bidi="fa-IR"/>
        </w:rPr>
        <w:t>4-آرامش بخشی</w:t>
      </w:r>
    </w:p>
    <w:p w:rsidR="00265DC7" w:rsidRPr="00783421" w:rsidRDefault="00265DC7" w:rsidP="00265DC7">
      <w:pPr>
        <w:pStyle w:val="NormalWeb"/>
        <w:bidi/>
        <w:rPr>
          <w:rFonts w:asciiTheme="minorHAnsi" w:hAnsiTheme="minorHAnsi" w:cstheme="minorHAnsi"/>
          <w:color w:val="006A0F"/>
          <w:sz w:val="44"/>
          <w:szCs w:val="44"/>
          <w:rtl/>
          <w:lang w:bidi="fa-IR"/>
        </w:rPr>
      </w:pPr>
      <w:r w:rsidRPr="00783421">
        <w:rPr>
          <w:rFonts w:asciiTheme="minorHAnsi" w:hAnsiTheme="minorHAnsi" w:cstheme="minorHAnsi"/>
          <w:color w:val="006A0F"/>
          <w:sz w:val="44"/>
          <w:szCs w:val="44"/>
          <w:rtl/>
          <w:lang w:bidi="fa-IR"/>
        </w:rPr>
        <w:t xml:space="preserve">5- </w:t>
      </w:r>
      <w:r w:rsidRPr="00783421">
        <w:rPr>
          <w:rFonts w:asciiTheme="minorHAnsi" w:hAnsiTheme="minorHAnsi" w:cstheme="minorHAnsi"/>
          <w:color w:val="006A0F"/>
          <w:sz w:val="44"/>
          <w:szCs w:val="44"/>
          <w:rtl/>
          <w:lang w:bidi="fa-IR"/>
        </w:rPr>
        <w:t>وَ هُوَ السَّمِيعُ الْعَلِيمُ</w:t>
      </w:r>
      <w:r w:rsidR="0058570D">
        <w:rPr>
          <w:rFonts w:asciiTheme="minorHAnsi" w:hAnsiTheme="minorHAnsi" w:cstheme="minorHAnsi" w:hint="cs"/>
          <w:color w:val="006A0F"/>
          <w:sz w:val="44"/>
          <w:szCs w:val="44"/>
          <w:rtl/>
          <w:lang w:bidi="fa-IR"/>
        </w:rPr>
        <w:t>5و6-ظرفیت بالای شنیدن و دانستن (حلم و علم)</w:t>
      </w:r>
    </w:p>
    <w:p w:rsidR="00265DC7" w:rsidRPr="00783421" w:rsidRDefault="00265DC7" w:rsidP="00265DC7">
      <w:pPr>
        <w:pStyle w:val="NormalWeb"/>
        <w:bidi/>
        <w:rPr>
          <w:rFonts w:asciiTheme="minorHAnsi" w:hAnsiTheme="minorHAnsi" w:cstheme="minorHAnsi"/>
          <w:color w:val="006A0F"/>
          <w:sz w:val="44"/>
          <w:szCs w:val="44"/>
          <w:rtl/>
          <w:lang w:bidi="fa-IR"/>
        </w:rPr>
      </w:pPr>
      <w:r w:rsidRPr="00783421">
        <w:rPr>
          <w:rFonts w:asciiTheme="minorHAnsi" w:hAnsiTheme="minorHAnsi" w:cstheme="minorHAnsi"/>
          <w:color w:val="006A0F"/>
          <w:sz w:val="44"/>
          <w:szCs w:val="44"/>
          <w:rtl/>
          <w:lang w:bidi="fa-IR"/>
        </w:rPr>
        <w:t xml:space="preserve">6- </w:t>
      </w:r>
      <w:r w:rsidRPr="00783421">
        <w:rPr>
          <w:rFonts w:asciiTheme="minorHAnsi" w:hAnsiTheme="minorHAnsi" w:cstheme="minorHAnsi"/>
          <w:color w:val="006A0F"/>
          <w:sz w:val="44"/>
          <w:szCs w:val="44"/>
          <w:rtl/>
          <w:lang w:bidi="fa-IR"/>
        </w:rPr>
        <w:t>قُلْ أَ غَيْرَ اللَّهِ أَتَّخِذُ وَلِيًّا</w:t>
      </w:r>
      <w:r w:rsidR="0058570D">
        <w:rPr>
          <w:rFonts w:asciiTheme="minorHAnsi" w:hAnsiTheme="minorHAnsi" w:cstheme="minorHAnsi" w:hint="cs"/>
          <w:color w:val="006A0F"/>
          <w:sz w:val="44"/>
          <w:szCs w:val="44"/>
          <w:rtl/>
          <w:lang w:bidi="fa-IR"/>
        </w:rPr>
        <w:t>7-بلا منازع در ولایت و صلاحیت و منصب</w:t>
      </w:r>
    </w:p>
    <w:p w:rsidR="00265DC7" w:rsidRPr="00783421" w:rsidRDefault="00265DC7" w:rsidP="00265DC7">
      <w:pPr>
        <w:pStyle w:val="NormalWeb"/>
        <w:bidi/>
        <w:rPr>
          <w:rFonts w:asciiTheme="minorHAnsi" w:hAnsiTheme="minorHAnsi" w:cstheme="minorHAnsi"/>
          <w:color w:val="006A0F"/>
          <w:sz w:val="44"/>
          <w:szCs w:val="44"/>
          <w:rtl/>
          <w:lang w:bidi="fa-IR"/>
        </w:rPr>
      </w:pPr>
      <w:r w:rsidRPr="00783421">
        <w:rPr>
          <w:rFonts w:asciiTheme="minorHAnsi" w:hAnsiTheme="minorHAnsi" w:cstheme="minorHAnsi"/>
          <w:color w:val="006A0F"/>
          <w:sz w:val="44"/>
          <w:szCs w:val="44"/>
          <w:rtl/>
          <w:lang w:bidi="fa-IR"/>
        </w:rPr>
        <w:t xml:space="preserve">7- </w:t>
      </w:r>
      <w:r w:rsidRPr="00783421">
        <w:rPr>
          <w:rFonts w:asciiTheme="minorHAnsi" w:hAnsiTheme="minorHAnsi" w:cstheme="minorHAnsi"/>
          <w:color w:val="006A0F"/>
          <w:sz w:val="44"/>
          <w:szCs w:val="44"/>
          <w:rtl/>
          <w:lang w:bidi="fa-IR"/>
        </w:rPr>
        <w:t>فاطِرِ السَّماواتِ وَ الْأَرْضِ</w:t>
      </w:r>
      <w:r w:rsidR="0058570D">
        <w:rPr>
          <w:rFonts w:asciiTheme="minorHAnsi" w:hAnsiTheme="minorHAnsi" w:cstheme="minorHAnsi" w:hint="cs"/>
          <w:color w:val="006A0F"/>
          <w:sz w:val="44"/>
          <w:szCs w:val="44"/>
          <w:rtl/>
          <w:lang w:bidi="fa-IR"/>
        </w:rPr>
        <w:t>8- خلاقیت و ابتکار</w:t>
      </w:r>
    </w:p>
    <w:p w:rsidR="00265DC7" w:rsidRPr="00783421" w:rsidRDefault="00265DC7" w:rsidP="00265DC7">
      <w:pPr>
        <w:pStyle w:val="NormalWeb"/>
        <w:bidi/>
        <w:rPr>
          <w:rFonts w:asciiTheme="minorHAnsi" w:hAnsiTheme="minorHAnsi" w:cstheme="minorHAnsi"/>
          <w:color w:val="006A0F"/>
          <w:sz w:val="44"/>
          <w:szCs w:val="44"/>
          <w:rtl/>
          <w:lang w:bidi="fa-IR"/>
        </w:rPr>
      </w:pPr>
      <w:r w:rsidRPr="00783421">
        <w:rPr>
          <w:rFonts w:asciiTheme="minorHAnsi" w:hAnsiTheme="minorHAnsi" w:cstheme="minorHAnsi"/>
          <w:color w:val="006A0F"/>
          <w:sz w:val="44"/>
          <w:szCs w:val="44"/>
          <w:rtl/>
          <w:lang w:bidi="fa-IR"/>
        </w:rPr>
        <w:t xml:space="preserve">8- </w:t>
      </w:r>
      <w:r w:rsidRPr="00783421">
        <w:rPr>
          <w:rFonts w:asciiTheme="minorHAnsi" w:hAnsiTheme="minorHAnsi" w:cstheme="minorHAnsi"/>
          <w:color w:val="006A0F"/>
          <w:sz w:val="44"/>
          <w:szCs w:val="44"/>
          <w:rtl/>
          <w:lang w:bidi="fa-IR"/>
        </w:rPr>
        <w:t>وَ هُوَ يُطْعِمُ وَ لا يُطْعَمُ</w:t>
      </w:r>
      <w:r w:rsidR="0058570D">
        <w:rPr>
          <w:rFonts w:asciiTheme="minorHAnsi" w:hAnsiTheme="minorHAnsi" w:cstheme="minorHAnsi" w:hint="cs"/>
          <w:color w:val="006A0F"/>
          <w:sz w:val="44"/>
          <w:szCs w:val="44"/>
          <w:rtl/>
          <w:lang w:bidi="fa-IR"/>
        </w:rPr>
        <w:t xml:space="preserve"> 9-پشتیبانی بدون توقع جبران</w:t>
      </w:r>
    </w:p>
    <w:p w:rsidR="00265DC7" w:rsidRDefault="00265DC7" w:rsidP="00265DC7">
      <w:pPr>
        <w:pStyle w:val="NormalWeb"/>
        <w:bidi/>
        <w:rPr>
          <w:rFonts w:asciiTheme="minorHAnsi" w:hAnsiTheme="minorHAnsi" w:cstheme="minorHAnsi"/>
          <w:color w:val="006A0F"/>
          <w:sz w:val="44"/>
          <w:szCs w:val="44"/>
          <w:rtl/>
          <w:lang w:bidi="fa-IR"/>
        </w:rPr>
      </w:pPr>
      <w:r w:rsidRPr="00783421">
        <w:rPr>
          <w:rFonts w:asciiTheme="minorHAnsi" w:hAnsiTheme="minorHAnsi" w:cstheme="minorHAnsi"/>
          <w:color w:val="006A0F"/>
          <w:sz w:val="44"/>
          <w:szCs w:val="44"/>
          <w:rtl/>
          <w:lang w:bidi="fa-IR"/>
        </w:rPr>
        <w:t xml:space="preserve">9- </w:t>
      </w:r>
      <w:r w:rsidRPr="00783421">
        <w:rPr>
          <w:rFonts w:asciiTheme="minorHAnsi" w:hAnsiTheme="minorHAnsi" w:cstheme="minorHAnsi"/>
          <w:color w:val="006A0F"/>
          <w:sz w:val="44"/>
          <w:szCs w:val="44"/>
          <w:rtl/>
          <w:lang w:bidi="fa-IR"/>
        </w:rPr>
        <w:t>قُلْ إِنِّي أَخافُ إِنْ عَصَيْتُ ر</w:t>
      </w:r>
      <w:r w:rsidR="0058570D">
        <w:rPr>
          <w:rFonts w:asciiTheme="minorHAnsi" w:hAnsiTheme="minorHAnsi" w:cstheme="minorHAnsi"/>
          <w:color w:val="006A0F"/>
          <w:sz w:val="44"/>
          <w:szCs w:val="44"/>
          <w:rtl/>
          <w:lang w:bidi="fa-IR"/>
        </w:rPr>
        <w:t>َبِّي عَذابَ يَوْمٍ عَظِيمٍ (15</w:t>
      </w:r>
      <w:r w:rsidR="0058570D">
        <w:rPr>
          <w:rFonts w:asciiTheme="minorHAnsi" w:hAnsiTheme="minorHAnsi" w:cstheme="minorHAnsi" w:hint="cs"/>
          <w:color w:val="006A0F"/>
          <w:sz w:val="44"/>
          <w:szCs w:val="44"/>
          <w:rtl/>
          <w:lang w:bidi="fa-IR"/>
        </w:rPr>
        <w:t>) 10- مهابت و قهاریت در قبال عاصیان</w:t>
      </w:r>
    </w:p>
    <w:p w:rsidR="0058570D" w:rsidRPr="00783421" w:rsidRDefault="0058570D" w:rsidP="0058570D">
      <w:pPr>
        <w:pStyle w:val="NormalWeb"/>
        <w:bidi/>
        <w:rPr>
          <w:rFonts w:asciiTheme="minorHAnsi" w:hAnsiTheme="minorHAnsi" w:cstheme="minorHAnsi"/>
          <w:sz w:val="44"/>
          <w:szCs w:val="44"/>
          <w:rtl/>
          <w:lang w:bidi="fa-IR"/>
        </w:rPr>
      </w:pPr>
      <w:r>
        <w:rPr>
          <w:rFonts w:asciiTheme="minorHAnsi" w:hAnsiTheme="minorHAnsi" w:cstheme="minorHAnsi" w:hint="cs"/>
          <w:color w:val="006A0F"/>
          <w:sz w:val="44"/>
          <w:szCs w:val="44"/>
          <w:rtl/>
          <w:lang w:bidi="fa-IR"/>
        </w:rPr>
        <w:t xml:space="preserve"> نکته _ این ده ویژگی باید در اصلح موجود باشد تا اصلح باشد.</w:t>
      </w:r>
    </w:p>
    <w:p w:rsidR="00265DC7" w:rsidRPr="00783421" w:rsidRDefault="00DD019D" w:rsidP="00265DC7">
      <w:pPr>
        <w:pStyle w:val="NormalWeb"/>
        <w:bidi/>
        <w:rPr>
          <w:rFonts w:asciiTheme="minorHAnsi" w:hAnsiTheme="minorHAnsi" w:cstheme="minorHAnsi"/>
          <w:color w:val="C00000"/>
          <w:sz w:val="44"/>
          <w:szCs w:val="44"/>
          <w:rtl/>
          <w:lang w:bidi="fa-IR"/>
        </w:rPr>
      </w:pPr>
      <w:r w:rsidRPr="00783421">
        <w:rPr>
          <w:rFonts w:asciiTheme="minorHAnsi" w:hAnsiTheme="minorHAnsi" w:cstheme="minorHAnsi"/>
          <w:color w:val="C00000"/>
          <w:sz w:val="44"/>
          <w:szCs w:val="44"/>
          <w:rtl/>
          <w:lang w:bidi="fa-IR"/>
        </w:rPr>
        <w:t xml:space="preserve">و اما لزوم تبعیت از اصلح با آن اوصاف </w:t>
      </w:r>
    </w:p>
    <w:p w:rsidR="00DD019D" w:rsidRPr="00783421" w:rsidRDefault="00DD019D" w:rsidP="00DD019D">
      <w:pPr>
        <w:pStyle w:val="NormalWeb"/>
        <w:numPr>
          <w:ilvl w:val="0"/>
          <w:numId w:val="1"/>
        </w:numPr>
        <w:bidi/>
        <w:rPr>
          <w:rFonts w:asciiTheme="minorHAnsi" w:hAnsiTheme="minorHAnsi" w:cstheme="minorHAnsi"/>
          <w:color w:val="006A0F"/>
          <w:sz w:val="44"/>
          <w:szCs w:val="44"/>
          <w:rtl/>
          <w:lang w:bidi="fa-IR"/>
        </w:rPr>
      </w:pPr>
      <w:r w:rsidRPr="00783421">
        <w:rPr>
          <w:rFonts w:asciiTheme="minorHAnsi" w:hAnsiTheme="minorHAnsi" w:cstheme="minorHAnsi"/>
          <w:color w:val="006A0F"/>
          <w:sz w:val="44"/>
          <w:szCs w:val="44"/>
          <w:rtl/>
          <w:lang w:bidi="fa-IR"/>
        </w:rPr>
        <w:t>الَّذِينَ خَسِرُوا أَنْفُسَهُمْ فَهُمْ لا يُؤْمِنُونَ (12)</w:t>
      </w:r>
      <w:r w:rsidR="0058570D">
        <w:rPr>
          <w:rFonts w:asciiTheme="minorHAnsi" w:hAnsiTheme="minorHAnsi" w:cstheme="minorHAnsi" w:hint="cs"/>
          <w:color w:val="006A0F"/>
          <w:sz w:val="44"/>
          <w:szCs w:val="44"/>
          <w:rtl/>
          <w:lang w:bidi="fa-IR"/>
        </w:rPr>
        <w:t xml:space="preserve"> 1- عدم ایمان به اصلح خسارت به  غیر مومنان است .</w:t>
      </w:r>
    </w:p>
    <w:p w:rsidR="00DD019D" w:rsidRPr="00783421" w:rsidRDefault="00DD019D" w:rsidP="00DD019D">
      <w:pPr>
        <w:pStyle w:val="NormalWeb"/>
        <w:numPr>
          <w:ilvl w:val="0"/>
          <w:numId w:val="1"/>
        </w:numPr>
        <w:bidi/>
        <w:rPr>
          <w:rFonts w:asciiTheme="minorHAnsi" w:hAnsiTheme="minorHAnsi" w:cstheme="minorHAnsi"/>
          <w:sz w:val="44"/>
          <w:szCs w:val="44"/>
          <w:lang w:bidi="fa-IR"/>
        </w:rPr>
      </w:pPr>
      <w:r w:rsidRPr="00783421">
        <w:rPr>
          <w:rFonts w:asciiTheme="minorHAnsi" w:hAnsiTheme="minorHAnsi" w:cstheme="minorHAnsi"/>
          <w:color w:val="006A0F"/>
          <w:sz w:val="44"/>
          <w:szCs w:val="44"/>
          <w:rtl/>
          <w:lang w:bidi="fa-IR"/>
        </w:rPr>
        <w:t xml:space="preserve">- </w:t>
      </w:r>
      <w:r w:rsidRPr="00783421">
        <w:rPr>
          <w:rFonts w:asciiTheme="minorHAnsi" w:hAnsiTheme="minorHAnsi" w:cstheme="minorHAnsi"/>
          <w:color w:val="006A0F"/>
          <w:sz w:val="44"/>
          <w:szCs w:val="44"/>
          <w:rtl/>
          <w:lang w:bidi="fa-IR"/>
        </w:rPr>
        <w:t>قُلْ أَ غَيْرَ اللَّهِ أَتَّخِذُ وَلِيًّا</w:t>
      </w:r>
      <w:r w:rsidR="0058570D">
        <w:rPr>
          <w:rFonts w:asciiTheme="minorHAnsi" w:hAnsiTheme="minorHAnsi" w:cstheme="minorHAnsi" w:hint="cs"/>
          <w:color w:val="006A0F"/>
          <w:sz w:val="44"/>
          <w:szCs w:val="44"/>
          <w:rtl/>
          <w:lang w:bidi="fa-IR"/>
        </w:rPr>
        <w:t xml:space="preserve"> 2- اصلا نباید به ولایت غیر اصلح گرایش داشت .</w:t>
      </w:r>
    </w:p>
    <w:p w:rsidR="00DD019D" w:rsidRPr="00783421" w:rsidRDefault="00DD019D" w:rsidP="00DD019D">
      <w:pPr>
        <w:pStyle w:val="NormalWeb"/>
        <w:numPr>
          <w:ilvl w:val="0"/>
          <w:numId w:val="1"/>
        </w:numPr>
        <w:bidi/>
        <w:rPr>
          <w:rFonts w:asciiTheme="minorHAnsi" w:hAnsiTheme="minorHAnsi" w:cstheme="minorHAnsi"/>
          <w:color w:val="006A0F"/>
          <w:sz w:val="44"/>
          <w:szCs w:val="44"/>
          <w:lang w:bidi="fa-IR"/>
        </w:rPr>
      </w:pPr>
      <w:r w:rsidRPr="00783421">
        <w:rPr>
          <w:rFonts w:asciiTheme="minorHAnsi" w:hAnsiTheme="minorHAnsi" w:cstheme="minorHAnsi"/>
          <w:color w:val="006A0F"/>
          <w:sz w:val="44"/>
          <w:szCs w:val="44"/>
          <w:rtl/>
          <w:lang w:bidi="fa-IR"/>
        </w:rPr>
        <w:t>قُلْ إِنِّي أُمِرْتُ أَنْ أَكُونَ أَوَّلَ مَنْ أَسْلَمَ</w:t>
      </w:r>
      <w:r w:rsidR="0058570D">
        <w:rPr>
          <w:rFonts w:asciiTheme="minorHAnsi" w:hAnsiTheme="minorHAnsi" w:cstheme="minorHAnsi" w:hint="cs"/>
          <w:color w:val="006A0F"/>
          <w:sz w:val="44"/>
          <w:szCs w:val="44"/>
          <w:rtl/>
          <w:lang w:bidi="fa-IR"/>
        </w:rPr>
        <w:t xml:space="preserve"> 3- باید در درجه تسلیم به اصلح ازیکدیگر سبقت گرفت</w:t>
      </w:r>
    </w:p>
    <w:p w:rsidR="00DD019D" w:rsidRPr="00783421" w:rsidRDefault="00DD019D" w:rsidP="00DD019D">
      <w:pPr>
        <w:pStyle w:val="NormalWeb"/>
        <w:numPr>
          <w:ilvl w:val="0"/>
          <w:numId w:val="1"/>
        </w:numPr>
        <w:bidi/>
        <w:rPr>
          <w:rFonts w:asciiTheme="minorHAnsi" w:hAnsiTheme="minorHAnsi" w:cstheme="minorHAnsi"/>
          <w:color w:val="006A0F"/>
          <w:sz w:val="44"/>
          <w:szCs w:val="44"/>
          <w:lang w:bidi="fa-IR"/>
        </w:rPr>
      </w:pPr>
      <w:r w:rsidRPr="00783421">
        <w:rPr>
          <w:rFonts w:asciiTheme="minorHAnsi" w:hAnsiTheme="minorHAnsi" w:cstheme="minorHAnsi"/>
          <w:color w:val="006A0F"/>
          <w:sz w:val="44"/>
          <w:szCs w:val="44"/>
          <w:rtl/>
          <w:lang w:bidi="fa-IR"/>
        </w:rPr>
        <w:t xml:space="preserve"> وَ لا تَكُونَنَّ مِنَ الْمُشْرِكِينَ (14)</w:t>
      </w:r>
      <w:r w:rsidR="0058570D">
        <w:rPr>
          <w:rFonts w:asciiTheme="minorHAnsi" w:hAnsiTheme="minorHAnsi" w:cstheme="minorHAnsi" w:hint="cs"/>
          <w:color w:val="006A0F"/>
          <w:sz w:val="44"/>
          <w:szCs w:val="44"/>
          <w:rtl/>
          <w:lang w:bidi="fa-IR"/>
        </w:rPr>
        <w:t xml:space="preserve">4- نباید برای اصلح رقیب تراشید </w:t>
      </w:r>
    </w:p>
    <w:p w:rsidR="00DD019D" w:rsidRPr="00783421" w:rsidRDefault="00DD019D" w:rsidP="00DD019D">
      <w:pPr>
        <w:pStyle w:val="NormalWeb"/>
        <w:numPr>
          <w:ilvl w:val="0"/>
          <w:numId w:val="1"/>
        </w:numPr>
        <w:bidi/>
        <w:rPr>
          <w:rFonts w:asciiTheme="minorHAnsi" w:hAnsiTheme="minorHAnsi" w:cstheme="minorHAnsi"/>
          <w:color w:val="006A0F"/>
          <w:sz w:val="44"/>
          <w:szCs w:val="44"/>
          <w:rtl/>
          <w:lang w:bidi="fa-IR"/>
        </w:rPr>
      </w:pPr>
      <w:r w:rsidRPr="00783421">
        <w:rPr>
          <w:rFonts w:asciiTheme="minorHAnsi" w:hAnsiTheme="minorHAnsi" w:cstheme="minorHAnsi"/>
          <w:color w:val="006A0F"/>
          <w:sz w:val="44"/>
          <w:szCs w:val="44"/>
          <w:rtl/>
          <w:lang w:bidi="fa-IR"/>
        </w:rPr>
        <w:lastRenderedPageBreak/>
        <w:t>- قُلْ إِنِّي أَخافُ إِنْ عَصَيْتُ رَبِّي عَذابَ يَوْمٍ عَظِيمٍ (15)</w:t>
      </w:r>
      <w:r w:rsidR="00CD1F80">
        <w:rPr>
          <w:rFonts w:asciiTheme="minorHAnsi" w:hAnsiTheme="minorHAnsi" w:cstheme="minorHAnsi" w:hint="cs"/>
          <w:color w:val="006A0F"/>
          <w:sz w:val="44"/>
          <w:szCs w:val="44"/>
          <w:rtl/>
          <w:lang w:bidi="fa-IR"/>
        </w:rPr>
        <w:t>5- باید عاق</w:t>
      </w:r>
      <w:r w:rsidR="0058570D">
        <w:rPr>
          <w:rFonts w:asciiTheme="minorHAnsi" w:hAnsiTheme="minorHAnsi" w:cstheme="minorHAnsi" w:hint="cs"/>
          <w:color w:val="006A0F"/>
          <w:sz w:val="44"/>
          <w:szCs w:val="44"/>
          <w:rtl/>
          <w:lang w:bidi="fa-IR"/>
        </w:rPr>
        <w:t>بت عصیان در قبال اصلح را سنجید  و پرهیز کرد که عذاب روز بزرگ</w:t>
      </w:r>
      <w:r w:rsidR="00CD1F80">
        <w:rPr>
          <w:rFonts w:asciiTheme="minorHAnsi" w:hAnsiTheme="minorHAnsi" w:cstheme="minorHAnsi" w:hint="cs"/>
          <w:color w:val="006A0F"/>
          <w:sz w:val="44"/>
          <w:szCs w:val="44"/>
          <w:rtl/>
          <w:lang w:bidi="fa-IR"/>
        </w:rPr>
        <w:t>ِ</w:t>
      </w:r>
      <w:r w:rsidR="0058570D">
        <w:rPr>
          <w:rFonts w:asciiTheme="minorHAnsi" w:hAnsiTheme="minorHAnsi" w:cstheme="minorHAnsi" w:hint="cs"/>
          <w:color w:val="006A0F"/>
          <w:sz w:val="44"/>
          <w:szCs w:val="44"/>
          <w:rtl/>
          <w:lang w:bidi="fa-IR"/>
        </w:rPr>
        <w:t xml:space="preserve"> پاسخگویی است . </w:t>
      </w:r>
    </w:p>
    <w:p w:rsidR="00DD019D" w:rsidRPr="00783421" w:rsidRDefault="00DD019D" w:rsidP="00DD019D">
      <w:pPr>
        <w:pStyle w:val="NormalWeb"/>
        <w:bidi/>
        <w:ind w:left="720"/>
        <w:rPr>
          <w:rFonts w:asciiTheme="minorHAnsi" w:hAnsiTheme="minorHAnsi" w:cstheme="minorHAnsi"/>
          <w:sz w:val="44"/>
          <w:szCs w:val="44"/>
          <w:rtl/>
          <w:lang w:bidi="fa-IR"/>
        </w:rPr>
      </w:pPr>
      <w:r w:rsidRPr="00783421">
        <w:rPr>
          <w:rFonts w:asciiTheme="minorHAnsi" w:hAnsiTheme="minorHAnsi" w:cstheme="minorHAnsi"/>
          <w:sz w:val="44"/>
          <w:szCs w:val="44"/>
          <w:highlight w:val="yellow"/>
          <w:rtl/>
          <w:lang w:bidi="fa-IR"/>
        </w:rPr>
        <w:t>جمع بندی</w:t>
      </w:r>
    </w:p>
    <w:p w:rsidR="00001319" w:rsidRDefault="00DD019D" w:rsidP="00DD019D">
      <w:pPr>
        <w:pStyle w:val="NormalWeb"/>
        <w:bidi/>
        <w:ind w:left="720"/>
        <w:rPr>
          <w:rFonts w:asciiTheme="minorHAnsi" w:hAnsiTheme="minorHAnsi" w:cstheme="minorHAnsi"/>
          <w:sz w:val="44"/>
          <w:szCs w:val="44"/>
          <w:rtl/>
          <w:lang w:bidi="fa-IR"/>
        </w:rPr>
      </w:pPr>
      <w:r w:rsidRPr="00783421">
        <w:rPr>
          <w:rFonts w:asciiTheme="minorHAnsi" w:hAnsiTheme="minorHAnsi" w:cstheme="minorHAnsi"/>
          <w:sz w:val="44"/>
          <w:szCs w:val="44"/>
          <w:rtl/>
          <w:lang w:bidi="fa-IR"/>
        </w:rPr>
        <w:t xml:space="preserve">تهدید و وعید به عذاب نشان میدهد که امر به تسلیم در قبال اصلح امری وجوبی است .  </w:t>
      </w:r>
      <w:r w:rsidR="00B119F5">
        <w:rPr>
          <w:rFonts w:asciiTheme="minorHAnsi" w:hAnsiTheme="minorHAnsi" w:cstheme="minorHAnsi" w:hint="cs"/>
          <w:sz w:val="44"/>
          <w:szCs w:val="44"/>
          <w:rtl/>
          <w:lang w:bidi="fa-IR"/>
        </w:rPr>
        <w:t xml:space="preserve"> در</w:t>
      </w:r>
      <w:bookmarkStart w:id="0" w:name="_GoBack"/>
      <w:bookmarkEnd w:id="0"/>
      <w:r w:rsidRPr="00783421">
        <w:rPr>
          <w:rFonts w:asciiTheme="minorHAnsi" w:hAnsiTheme="minorHAnsi" w:cstheme="minorHAnsi"/>
          <w:sz w:val="44"/>
          <w:szCs w:val="44"/>
          <w:rtl/>
          <w:lang w:bidi="fa-IR"/>
        </w:rPr>
        <w:t xml:space="preserve">نتیجه لزوم تبعیت از اصلح قاعده ای </w:t>
      </w:r>
      <w:r w:rsidR="009036F1">
        <w:rPr>
          <w:rFonts w:asciiTheme="minorHAnsi" w:hAnsiTheme="minorHAnsi" w:cstheme="minorHAnsi"/>
          <w:sz w:val="44"/>
          <w:szCs w:val="44"/>
          <w:rtl/>
          <w:lang w:bidi="fa-IR"/>
        </w:rPr>
        <w:t xml:space="preserve">است که از این آیات بدست می آید </w:t>
      </w:r>
    </w:p>
    <w:p w:rsidR="009036F1" w:rsidRPr="00783421" w:rsidRDefault="009036F1" w:rsidP="009036F1">
      <w:pPr>
        <w:pStyle w:val="NormalWeb"/>
        <w:bidi/>
        <w:ind w:left="720"/>
        <w:rPr>
          <w:rFonts w:asciiTheme="minorHAnsi" w:hAnsiTheme="minorHAnsi" w:cstheme="minorHAnsi"/>
          <w:sz w:val="44"/>
          <w:szCs w:val="44"/>
          <w:rtl/>
          <w:lang w:bidi="fa-IR"/>
        </w:rPr>
      </w:pPr>
      <w:r>
        <w:rPr>
          <w:rFonts w:asciiTheme="minorHAnsi" w:hAnsiTheme="minorHAnsi" w:cstheme="minorHAnsi" w:hint="cs"/>
          <w:sz w:val="44"/>
          <w:szCs w:val="44"/>
          <w:rtl/>
          <w:lang w:bidi="fa-IR"/>
        </w:rPr>
        <w:t>2-  10 ویژگی اصلح و 5 ویژگی  پیروان او باید دقیقا در مدیریت منابع انسانی و مدیریت رفتار سازمانی دقیقا مراعات شود . (والله العالم)</w:t>
      </w:r>
    </w:p>
    <w:p w:rsidR="00001319" w:rsidRPr="00783421" w:rsidRDefault="00001319">
      <w:pPr>
        <w:rPr>
          <w:rFonts w:cstheme="minorHAnsi"/>
          <w:sz w:val="44"/>
          <w:szCs w:val="44"/>
        </w:rPr>
      </w:pPr>
    </w:p>
    <w:p w:rsidR="00F455F5" w:rsidRPr="00783421" w:rsidRDefault="00F455F5">
      <w:pPr>
        <w:rPr>
          <w:rFonts w:cstheme="minorHAnsi"/>
          <w:sz w:val="44"/>
          <w:szCs w:val="44"/>
        </w:rPr>
      </w:pPr>
    </w:p>
    <w:sectPr w:rsidR="00F455F5" w:rsidRPr="007834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CAC" w:rsidRDefault="00641CAC" w:rsidP="00001319">
      <w:pPr>
        <w:spacing w:after="0" w:line="240" w:lineRule="auto"/>
      </w:pPr>
      <w:r>
        <w:separator/>
      </w:r>
    </w:p>
  </w:endnote>
  <w:endnote w:type="continuationSeparator" w:id="0">
    <w:p w:rsidR="00641CAC" w:rsidRDefault="00641CAC" w:rsidP="00001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CAC" w:rsidRDefault="00641CAC" w:rsidP="00001319">
      <w:pPr>
        <w:spacing w:after="0" w:line="240" w:lineRule="auto"/>
      </w:pPr>
      <w:r>
        <w:separator/>
      </w:r>
    </w:p>
  </w:footnote>
  <w:footnote w:type="continuationSeparator" w:id="0">
    <w:p w:rsidR="00641CAC" w:rsidRDefault="00641CAC" w:rsidP="00001319">
      <w:pPr>
        <w:spacing w:after="0" w:line="240" w:lineRule="auto"/>
      </w:pPr>
      <w:r>
        <w:continuationSeparator/>
      </w:r>
    </w:p>
  </w:footnote>
  <w:footnote w:id="1">
    <w:p w:rsidR="00FC0CFB" w:rsidRDefault="00FC0CFB" w:rsidP="00CD1F80">
      <w:pPr>
        <w:pStyle w:val="FootnoteText"/>
        <w:jc w:val="left"/>
        <w:rPr>
          <w:rFonts w:hint="cs"/>
          <w:rtl/>
        </w:rPr>
      </w:pPr>
      <w:r>
        <w:rPr>
          <w:rStyle w:val="FootnoteReference"/>
        </w:rPr>
        <w:footnoteRef/>
      </w:r>
      <w:r>
        <w:rPr>
          <w:rFonts w:hAnsi="Traditional Arabic" w:hint="cs"/>
          <w:rtl/>
        </w:rPr>
        <w:t xml:space="preserve"> </w:t>
      </w:r>
      <w:r>
        <w:rPr>
          <w:rFonts w:hAnsi="Traditional Arabic" w:hint="cs"/>
          <w:rtl/>
          <w:lang w:bidi="fa-IR"/>
        </w:rPr>
        <w:t>طبرسى، فضل بن حسن، ترجمه تفسير مجمع البيان، 27جلد، فراهانى - ايران - تهران، چاپ: 1.</w:t>
      </w:r>
    </w:p>
  </w:footnote>
  <w:footnote w:id="2">
    <w:p w:rsidR="00CD1F80" w:rsidRPr="00CD1F80" w:rsidRDefault="00CD1F80" w:rsidP="00CD1F80">
      <w:pPr>
        <w:pStyle w:val="NormalWeb"/>
        <w:bidi/>
        <w:rPr>
          <w:rFonts w:ascii="Traditional Arabic" w:hAnsi="Traditional Arabic" w:cs="Traditional Arabic"/>
          <w:color w:val="000000"/>
          <w:sz w:val="30"/>
          <w:szCs w:val="30"/>
        </w:rPr>
      </w:pPr>
      <w:r>
        <w:rPr>
          <w:rStyle w:val="FootnoteReference"/>
        </w:rPr>
        <w:footnoteRef/>
      </w:r>
      <w:r>
        <w:rPr>
          <w:rtl/>
        </w:rPr>
        <w:t xml:space="preserve"> </w:t>
      </w:r>
      <w:r>
        <w:rPr>
          <w:rFonts w:ascii="Traditional Arabic" w:hAnsi="Traditional Arabic" w:cs="Traditional Arabic"/>
          <w:color w:val="808080"/>
          <w:sz w:val="30"/>
          <w:szCs w:val="30"/>
          <w:rtl/>
        </w:rPr>
        <w:t xml:space="preserve">الأعراف : 196 إِنَّ وَلِيِّيَ اللَّهُ الَّذي نَزَّلَ الْكِتابَ وَ هُوَ يَتَوَلَّى الصَّالِحينَ </w:t>
      </w:r>
    </w:p>
  </w:footnote>
  <w:footnote w:id="3">
    <w:p w:rsidR="00CD1F80" w:rsidRDefault="00CD1F80" w:rsidP="00CD1F80">
      <w:pPr>
        <w:pStyle w:val="NormalWeb"/>
        <w:bidi/>
        <w:rPr>
          <w:rFonts w:ascii="Traditional Arabic" w:hAnsi="Traditional Arabic" w:cs="Traditional Arabic"/>
          <w:color w:val="000000"/>
          <w:sz w:val="30"/>
          <w:szCs w:val="30"/>
        </w:rPr>
      </w:pPr>
      <w:r>
        <w:rPr>
          <w:rStyle w:val="FootnoteReference"/>
        </w:rPr>
        <w:footnoteRef/>
      </w:r>
      <w:r>
        <w:rPr>
          <w:rtl/>
        </w:rPr>
        <w:t xml:space="preserve"> </w:t>
      </w:r>
      <w:r>
        <w:rPr>
          <w:rFonts w:ascii="Traditional Arabic" w:hAnsi="Traditional Arabic" w:cs="Traditional Arabic"/>
          <w:color w:val="808080"/>
          <w:sz w:val="30"/>
          <w:szCs w:val="30"/>
          <w:rtl/>
        </w:rPr>
        <w:t xml:space="preserve">النساء : 69 وَ مَنْ يُطِعِ اللَّهَ وَ الرَّسُولَ فَأُولئِكَ مَعَ الَّذينَ أَنْعَمَ اللَّهُ عَلَيْهِمْ مِنَ النَّبِيِّينَ وَ الصِّدِّيقينَ وَ الشُّهَداءِ وَ الصَّالِحينَ وَ حَسُنَ أُولئِكَ رَفيقاً </w:t>
      </w:r>
    </w:p>
    <w:p w:rsidR="00CD1F80" w:rsidRDefault="00CD1F80" w:rsidP="00CD1F80">
      <w:pPr>
        <w:pStyle w:val="FootnoteText"/>
        <w:jc w:val="left"/>
        <w:rPr>
          <w:rtl/>
        </w:rPr>
      </w:pPr>
    </w:p>
    <w:p w:rsidR="00CD1F80" w:rsidRDefault="00CD1F80" w:rsidP="00CD1F80">
      <w:pPr>
        <w:pStyle w:val="FootnoteText"/>
        <w:jc w:val="lef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C3826"/>
    <w:multiLevelType w:val="hybridMultilevel"/>
    <w:tmpl w:val="752C9FE2"/>
    <w:lvl w:ilvl="0" w:tplc="9C98E78C">
      <w:start w:val="1"/>
      <w:numFmt w:val="decimal"/>
      <w:lvlText w:val="%1-"/>
      <w:lvlJc w:val="left"/>
      <w:pPr>
        <w:ind w:left="720" w:hanging="360"/>
      </w:pPr>
      <w:rPr>
        <w:rFonts w:asci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319"/>
    <w:rsid w:val="00001319"/>
    <w:rsid w:val="00265DC7"/>
    <w:rsid w:val="00381EA7"/>
    <w:rsid w:val="00571FD7"/>
    <w:rsid w:val="0058570D"/>
    <w:rsid w:val="00641CAC"/>
    <w:rsid w:val="00783421"/>
    <w:rsid w:val="009036F1"/>
    <w:rsid w:val="009E1006"/>
    <w:rsid w:val="00B119F5"/>
    <w:rsid w:val="00CD1F80"/>
    <w:rsid w:val="00DD019D"/>
    <w:rsid w:val="00EC7D31"/>
    <w:rsid w:val="00F455F5"/>
    <w:rsid w:val="00FC0C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EEF8B"/>
  <w15:chartTrackingRefBased/>
  <w15:docId w15:val="{4DBD6C38-D406-4BA0-9302-5527D6B6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01319"/>
    <w:pPr>
      <w:bidi/>
      <w:spacing w:after="0" w:line="240" w:lineRule="auto"/>
      <w:jc w:val="both"/>
    </w:pPr>
    <w:rPr>
      <w:rFonts w:ascii="Traditional Arabic" w:hAnsi="Times New Roman" w:cs="Traditional Arabic"/>
      <w:sz w:val="20"/>
      <w:szCs w:val="20"/>
    </w:rPr>
  </w:style>
  <w:style w:type="character" w:customStyle="1" w:styleId="FootnoteTextChar">
    <w:name w:val="Footnote Text Char"/>
    <w:basedOn w:val="DefaultParagraphFont"/>
    <w:link w:val="FootnoteText"/>
    <w:uiPriority w:val="99"/>
    <w:semiHidden/>
    <w:rsid w:val="00001319"/>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001319"/>
    <w:rPr>
      <w:vertAlign w:val="superscript"/>
    </w:rPr>
  </w:style>
  <w:style w:type="paragraph" w:styleId="NormalWeb">
    <w:name w:val="Normal (Web)"/>
    <w:basedOn w:val="Normal"/>
    <w:uiPriority w:val="99"/>
    <w:unhideWhenUsed/>
    <w:rsid w:val="000013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608662">
      <w:bodyDiv w:val="1"/>
      <w:marLeft w:val="0"/>
      <w:marRight w:val="0"/>
      <w:marTop w:val="0"/>
      <w:marBottom w:val="0"/>
      <w:divBdr>
        <w:top w:val="none" w:sz="0" w:space="0" w:color="auto"/>
        <w:left w:val="none" w:sz="0" w:space="0" w:color="auto"/>
        <w:bottom w:val="none" w:sz="0" w:space="0" w:color="auto"/>
        <w:right w:val="none" w:sz="0" w:space="0" w:color="auto"/>
      </w:divBdr>
    </w:div>
    <w:div w:id="638613379">
      <w:bodyDiv w:val="1"/>
      <w:marLeft w:val="0"/>
      <w:marRight w:val="0"/>
      <w:marTop w:val="0"/>
      <w:marBottom w:val="0"/>
      <w:divBdr>
        <w:top w:val="none" w:sz="0" w:space="0" w:color="auto"/>
        <w:left w:val="none" w:sz="0" w:space="0" w:color="auto"/>
        <w:bottom w:val="none" w:sz="0" w:space="0" w:color="auto"/>
        <w:right w:val="none" w:sz="0" w:space="0" w:color="auto"/>
      </w:divBdr>
    </w:div>
    <w:div w:id="174340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2E623-BC09-4DB7-A170-7635830D4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14</Pages>
  <Words>1958</Words>
  <Characters>11164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9</cp:revision>
  <dcterms:created xsi:type="dcterms:W3CDTF">2024-09-18T17:14:00Z</dcterms:created>
  <dcterms:modified xsi:type="dcterms:W3CDTF">2024-09-18T18:41:00Z</dcterms:modified>
</cp:coreProperties>
</file>