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49" w:rsidRPr="00A4224D" w:rsidRDefault="00FE333B"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b/>
          <w:bCs/>
          <w:color w:val="552B2B"/>
          <w:sz w:val="40"/>
          <w:szCs w:val="40"/>
          <w:highlight w:val="yellow"/>
          <w:rtl/>
          <w:lang w:bidi="fa-IR"/>
        </w:rPr>
        <w:t>5شنبه 22شهریور -8ربیع الاول 1446-12سپتامبر 2024 –درس اول تفسیر ترتیبی مدیریتی قرآن کریم -</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465BFF"/>
          <w:sz w:val="40"/>
          <w:szCs w:val="40"/>
          <w:rtl/>
          <w:lang w:bidi="fa-IR"/>
        </w:rPr>
        <w:t>[سوره الأنعام (6): آيات 7 تا 10]</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6A0F"/>
          <w:sz w:val="40"/>
          <w:szCs w:val="40"/>
          <w:rtl/>
          <w:lang w:bidi="fa-IR"/>
        </w:rPr>
        <w:t>وَ لَوْ نَزَّلْنا عَلَيْكَ كِتاباً فِي قِرْطاسٍ فَلَمَسُوهُ بِأَيْدِيهِمْ لَقالَ الَّذِينَ كَفَرُوا إِنْ هذا إِلاَّ سِحْرٌ مُبِينٌ (7) وَ قالُوا لَوْ لا أُنْزِلَ عَلَيْهِ مَلَكٌ وَ لَوْ أَنْزَلْنا مَلَكاً لَقُضِيَ الْأَمْرُ ثُمَّ لا يُنْظَرُونَ (8) وَ لَوْ جَعَلْناهُ مَلَكاً لَجَعَلْناهُ رَجُلاً وَ لَلَبَسْنا عَلَيْهِمْ ما يَلْبِسُونَ (9) وَ لَقَدِ اسْتُهْزِئَ بِرُسُلٍ مِنْ قَبْلِكَ فَحاقَ بِالَّذِينَ سَخِرُوا مِنْهُمْ ما كانُوا بِهِ يَسْتَهْزِؤُنَ (10)</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اگر نوشته‏اى را در جزوه‏اى براى ايشان بفرستيم و آن را با دستهاى خويش لمس كنند، كسانى كه كافر شده‏اند، گويند: اين بجز سحرى آشكار، نيست.</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گفتند: چرا فرشته‏اى بر او نازل نشد؟ اگر فرشته‏اى نازل مى‏كرديم، كار تمام مى‏شد و به آنها مهلت داده نميشد. اگر فرستاده خويش را فرشته‏اى قرار ميداديم، او را بصورت آدمى در مى‏آورديم و آنچه را اكنون مشتبه ميسازند، بر آنها مشتبه ميكرديم. پيش از تو پيامبرانى مورد استهزاء قرار گرفته‏اند. آنها كه پيامبران را مسخره ميكردند به كيفر آنچه مورد استهزاء قرار ميداند، گرفتار شدند.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465BFF"/>
          <w:sz w:val="40"/>
          <w:szCs w:val="40"/>
          <w:rtl/>
          <w:lang w:bidi="fa-IR"/>
        </w:rPr>
        <w:t>شان نزول‏</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كلبى گويد: اين آيه، در باره نضر بن حرث و عبد اللَّه بن ابى اميه و نوفل بن خويلد، نازل شده است. اينها به پيامبر اسلام، گفتند: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lastRenderedPageBreak/>
        <w:t>- ما بتو ايمان نمى‏آوريم. مگر اينكه كتابى از جانب خداوند همراه چهار فرشته، بر تو نازل شود و فرشتگان شهادت دهند كه كتاب از جانب خداست و تو رسول خدايى.</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465BFF"/>
          <w:sz w:val="40"/>
          <w:szCs w:val="40"/>
          <w:rtl/>
          <w:lang w:bidi="fa-IR"/>
        </w:rPr>
        <w:t>مقصود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اكنون خداوند پرده از روى عناد و ستيزه جويى آنها برداشته، مى‏فرمايد: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2802C"/>
          <w:sz w:val="40"/>
          <w:szCs w:val="40"/>
          <w:rtl/>
          <w:lang w:bidi="fa-IR"/>
        </w:rPr>
        <w:t>وَ لَوْ نَزَّلْنا عَلَيْكَ كِتاباً فِي قِرْطاسٍ فَلَمَسُوهُ بِأَيْدِيهِمْ لَقالَ الَّذِينَ كَفَرُوا إِنْ هذا إِلَّا سِحْرٌ مُبِينٌ‏</w:t>
      </w:r>
      <w:r w:rsidRPr="00A4224D">
        <w:rPr>
          <w:rFonts w:eastAsia="Times New Roman" w:cstheme="minorHAnsi"/>
          <w:color w:val="000000"/>
          <w:sz w:val="40"/>
          <w:szCs w:val="40"/>
          <w:rtl/>
          <w:lang w:bidi="fa-IR"/>
        </w:rPr>
        <w:t>: مقصود از «قرطاس» صحيفه يا كتاب است. ابن عباس گويد: منظور كتابى است كه از آسمان بزمين آويخته شده باشد.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بقدرى آنها در انكار حق، سرسختى نشان ميدادند كه خداوند به پيامبرش فرمود: اگر وحى خود را بصورت مطالبى كه بر صفحات كتابى نقش شده است، بر تو نازل كنيم و آنان، اين كتاب را علاوه بر اينكه بچشم خود مى‏بينند، بدست خود لمس كنند، باز هم مى‏گويند: چيزى جز سحر نيست! زيرا عناد و سرسختى و سنگدلى را بحد اعلا رسانيده‏اند.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465BFF"/>
          <w:sz w:val="40"/>
          <w:szCs w:val="40"/>
          <w:rtl/>
          <w:lang w:bidi="fa-IR"/>
        </w:rPr>
        <w:t>دلالت آيه‏</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عدلى مذهبان به لطف خداوند متعال، اعتقاد دارند. اين آيه، مويد اعتقاد آنهاست، زيرا بيان ميكند كه خداوند چنين كتابى را بخاطر اينكه مى‏دانست آنها ايمان نمى‏آورند، نفرستاد و اين كمال لطف خداوند است.</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465BFF"/>
          <w:sz w:val="40"/>
          <w:szCs w:val="40"/>
          <w:rtl/>
          <w:lang w:bidi="fa-IR"/>
        </w:rPr>
        <w:t>لغت‏</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قضاء: اين كلمه، داراى معانى مختلفى است كه جامع همه آنها پايان دادن است در باره معانى آن در سوره بقره، آيه‏</w:t>
      </w:r>
      <w:r w:rsidRPr="00A4224D">
        <w:rPr>
          <w:rFonts w:eastAsia="Times New Roman" w:cstheme="minorHAnsi"/>
          <w:color w:val="006A0F"/>
          <w:sz w:val="40"/>
          <w:szCs w:val="40"/>
          <w:rtl/>
          <w:lang w:bidi="fa-IR"/>
        </w:rPr>
        <w:t xml:space="preserve"> «وَ إِذا قَضى‏ أَمْراً فَإِنَّما يَقُولُ لَهُ كُنْ فَيَكُونُ‏</w:t>
      </w:r>
      <w:r w:rsidRPr="00A4224D">
        <w:rPr>
          <w:rFonts w:eastAsia="Times New Roman" w:cstheme="minorHAnsi"/>
          <w:color w:val="000000"/>
          <w:sz w:val="40"/>
          <w:szCs w:val="40"/>
          <w:rtl/>
          <w:lang w:bidi="fa-IR"/>
        </w:rPr>
        <w:t xml:space="preserve"> (117) گفتگو كرده‏ايم.</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lastRenderedPageBreak/>
        <w:t>لبس: مشتبه ساختن و مشكل كردن چيزى، بطورى كه فهم انسان از درك آن عاجز شود.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حيق: فرا گرفتن و دامنگير شدن انسان، نتيجه كار زشتى كه انجام داده است.</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465BFF"/>
          <w:sz w:val="40"/>
          <w:szCs w:val="40"/>
          <w:rtl/>
          <w:lang w:bidi="fa-IR"/>
        </w:rPr>
        <w:t>مقصود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اكنون به نقل قول كافران پرداخته، مى‏فرمايد: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2802C"/>
          <w:sz w:val="40"/>
          <w:szCs w:val="40"/>
          <w:rtl/>
          <w:lang w:bidi="fa-IR"/>
        </w:rPr>
        <w:t>وَ قالُوا لَوْ لا أُنْزِلَ عَلَيْهِ مَلَكٌ‏</w:t>
      </w:r>
      <w:r w:rsidRPr="00A4224D">
        <w:rPr>
          <w:rFonts w:eastAsia="Times New Roman" w:cstheme="minorHAnsi"/>
          <w:color w:val="000000"/>
          <w:sz w:val="40"/>
          <w:szCs w:val="40"/>
          <w:rtl/>
          <w:lang w:bidi="fa-IR"/>
        </w:rPr>
        <w:t>: گفتند: چرا بر محمد صلّى اللَّه عليه و آله ملكى نازل نشد كه او را بچشم خود مشاهده كنيم و رسالت وى را تصديق كنيم؟</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سپس براى نشان دادن اينكه ستيزه‏گرى آنها باوج خود رسيده است، مى‏فرمايد: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2802C"/>
          <w:sz w:val="40"/>
          <w:szCs w:val="40"/>
          <w:rtl/>
          <w:lang w:bidi="fa-IR"/>
        </w:rPr>
        <w:t>وَ لَوْ أَنْزَلْنا مَلَكاً لَقُضِيَ الْأَمْرُ ثُمَّ لا يُنْظَرُونَ‏</w:t>
      </w:r>
      <w:r w:rsidRPr="00A4224D">
        <w:rPr>
          <w:rFonts w:eastAsia="Times New Roman" w:cstheme="minorHAnsi"/>
          <w:color w:val="000000"/>
          <w:sz w:val="40"/>
          <w:szCs w:val="40"/>
          <w:rtl/>
          <w:lang w:bidi="fa-IR"/>
        </w:rPr>
        <w:t>: اگر طبق ميل آنها فرشته‏اى فرستاده بوديم، ايمان نمى‏آوردند و حكمت و مصلحت، ايجاب ميكرد كه ديگر به آنها مهلت ندهيم و بيدرنگ آنها را گرفتار عذاب كرده، نابودشان كنيم. اين معنى از حسن و قتاده و سدّى است.</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مجاهد گويد: مقصود اين است كه فرشته‏اى بصورت اصلى مى‏فرستاديم، قيامت بر پا مى‏شد يا اينكه آنها دچار عذاب مى‏شدند. سپس مى‏فرمايد: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2802C"/>
          <w:sz w:val="40"/>
          <w:szCs w:val="40"/>
          <w:rtl/>
          <w:lang w:bidi="fa-IR"/>
        </w:rPr>
        <w:t>وَ لَوْ جَعَلْناهُ مَلَكاً لَجَعَلْناهُ رَجُلًا</w:t>
      </w:r>
      <w:r w:rsidRPr="00A4224D">
        <w:rPr>
          <w:rFonts w:eastAsia="Times New Roman" w:cstheme="minorHAnsi"/>
          <w:color w:val="000000"/>
          <w:sz w:val="40"/>
          <w:szCs w:val="40"/>
          <w:rtl/>
          <w:lang w:bidi="fa-IR"/>
        </w:rPr>
        <w:t>: اگر ملكى را بعنوان رسالت يا بعنوان اينكه برسالت پيامبر- بنا بخواهش آنها- گواهى دهد، مى‏فرستاديم، باز هم او را بصورت آدمى در مى‏آورديم، زيرا آدميان قادر نيستند كه فرشته را بصورت اصلى مشاهده كنند.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lastRenderedPageBreak/>
        <w:t>مگر اينكه تجسم پيدا كند. به همين جهت است كه فرشتگان بصورت انسان بر پيامبران‏نازل مى‏شدند. جبرئيل بصورت دحيه كلبى بخدمت پيامبر مى‏رسيد. فرشتگانى كه براى آزمايش، بر داود نازل شدند، به شكل دو انسان بودند و اينطور وانمود كردند كه با يكديگر اختلاف دارند و آمده‏اند كه داود در ميان آنها قضاوت كند (ص 20 به بعد) چند فرشته‏اى كه بر ابراهيم و لوط نازل شدند، بعنوان مهمان بر آنها وارد شدند.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2802C"/>
          <w:sz w:val="40"/>
          <w:szCs w:val="40"/>
          <w:rtl/>
          <w:lang w:bidi="fa-IR"/>
        </w:rPr>
        <w:t>وَ لَلَبَسْنا عَلَيْهِمْ ما يَلْبِسُونَ‏</w:t>
      </w:r>
      <w:r w:rsidRPr="00A4224D">
        <w:rPr>
          <w:rFonts w:eastAsia="Times New Roman" w:cstheme="minorHAnsi"/>
          <w:color w:val="000000"/>
          <w:sz w:val="40"/>
          <w:szCs w:val="40"/>
          <w:rtl/>
          <w:lang w:bidi="fa-IR"/>
        </w:rPr>
        <w:t>: زجاج مى‏گويد: كفار مردم ساده لوح را در باره پيامبر دچار شك و ترديد ميكردند و ميگفتند: اين هم بشرى است مثل شما. در اينجا خداوند مى‏فرمايد: اگر فرشته‏اى هم بصورت آدمى فرستاده بوديم، همانطورى كه مردم ساده لوح دچار اشتباه شده‏اند. آنها هم دچار اشتباه مى‏شدند. بدينترتيب آمدن فرشته، دردى دوا نميكند و شبهه‏اى را از ميان بر نميدارد و هم چنان بر همان حال سابق خود باقى مى‏مانند.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برخى گفته‏اند: منظور اين است كه اگر فرشته‏اى نازل شود، جز از راه تفكر او را نمى‏شناسند. از آنجا كه اينها اهل تفكر نيستند، هم چنان بر اشتباه خود باقى مى‏مانند.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اينكه مى‏گويد: ما امر را بر آنها مشتبه مى‏ساختيم، بخاطر اين است كه عامل اصلى خداوند است، زيرا با نازل شدن فرشته، از جانب خداوند، اين اشتباه حاصل ميشود.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بدنبال اين مطالب، براى تسليت خاطر پيامبر مى‏فرمايد: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2802C"/>
          <w:sz w:val="40"/>
          <w:szCs w:val="40"/>
          <w:rtl/>
          <w:lang w:bidi="fa-IR"/>
        </w:rPr>
        <w:t>وَ لَقَدِ اسْتُهْزِئَ بِرُسُلٍ مِنْ قَبْلِكَ‏</w:t>
      </w:r>
      <w:r w:rsidRPr="00A4224D">
        <w:rPr>
          <w:rFonts w:eastAsia="Times New Roman" w:cstheme="minorHAnsi"/>
          <w:color w:val="000000"/>
          <w:sz w:val="40"/>
          <w:szCs w:val="40"/>
          <w:rtl/>
          <w:lang w:bidi="fa-IR"/>
        </w:rPr>
        <w:t>: امتهاى گذشته، پيامبران پيشين را مورد استهزاء قرار ميدادند. تو نخستين پيامبرى نيستى كه از طرف مردم، مورد استهزاء قرار ميگيرى. امت تو هم اولين امتى نيست كه پيامبر خود را استهزا ميكند.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2802C"/>
          <w:sz w:val="40"/>
          <w:szCs w:val="40"/>
          <w:rtl/>
          <w:lang w:bidi="fa-IR"/>
        </w:rPr>
        <w:lastRenderedPageBreak/>
        <w:t>فَحاقَ بِالَّذِينَ سَخِرُوا مِنْهُمْ ما كانُوا بِهِ يَسْتَهْزِؤُنَ‏</w:t>
      </w:r>
      <w:r w:rsidRPr="00A4224D">
        <w:rPr>
          <w:rFonts w:eastAsia="Times New Roman" w:cstheme="minorHAnsi"/>
          <w:color w:val="000000"/>
          <w:sz w:val="40"/>
          <w:szCs w:val="40"/>
          <w:rtl/>
          <w:lang w:bidi="fa-IR"/>
        </w:rPr>
        <w:t>: آنچه پيامبران بمنظور بيدار كردن مردم در باره نتايج گناه و آثار شوم انحراف، گفته بودند و مورد مسخره ايشان قرار گرفته بود، دامنگيرشان شد.</w:t>
      </w:r>
    </w:p>
    <w:p w:rsidR="00CE5A49" w:rsidRPr="00A4224D" w:rsidRDefault="00CE5A49" w:rsidP="00EE65D0">
      <w:pPr>
        <w:bidi/>
        <w:spacing w:before="100" w:beforeAutospacing="1" w:after="100" w:afterAutospacing="1" w:line="240" w:lineRule="auto"/>
        <w:rPr>
          <w:rFonts w:eastAsia="Times New Roman" w:cstheme="minorHAnsi"/>
          <w:sz w:val="40"/>
          <w:szCs w:val="40"/>
          <w:rtl/>
          <w:lang w:bidi="fa-IR"/>
        </w:rPr>
      </w:pPr>
      <w:r w:rsidRPr="00A4224D">
        <w:rPr>
          <w:rFonts w:eastAsia="Times New Roman" w:cstheme="minorHAnsi"/>
          <w:color w:val="000000"/>
          <w:sz w:val="40"/>
          <w:szCs w:val="40"/>
          <w:rtl/>
          <w:lang w:bidi="fa-IR"/>
        </w:rPr>
        <w:t>ضحاك و زجاج گويند: يعنى به كيفر استهزا، عذاب خدا آنها را احاطه كرد.</w:t>
      </w:r>
      <w:r w:rsidRPr="00A4224D">
        <w:rPr>
          <w:rFonts w:eastAsia="Times New Roman" w:cstheme="minorHAnsi"/>
          <w:color w:val="000000"/>
          <w:sz w:val="40"/>
          <w:szCs w:val="40"/>
          <w:vertAlign w:val="superscript"/>
          <w:rtl/>
          <w:lang w:bidi="fa-IR"/>
        </w:rPr>
        <w:footnoteReference w:id="1"/>
      </w:r>
      <w:r w:rsidRPr="00A4224D">
        <w:rPr>
          <w:rFonts w:eastAsia="Times New Roman" w:cstheme="minorHAnsi"/>
          <w:color w:val="465BFF"/>
          <w:sz w:val="40"/>
          <w:szCs w:val="40"/>
          <w:rtl/>
          <w:lang w:bidi="fa-IR"/>
        </w:rPr>
        <w:t>]</w:t>
      </w:r>
      <w:r w:rsidRPr="00A4224D">
        <w:rPr>
          <w:rFonts w:eastAsia="Times New Roman" w:cstheme="minorHAnsi"/>
          <w:color w:val="000000"/>
          <w:sz w:val="40"/>
          <w:szCs w:val="40"/>
          <w:vertAlign w:val="superscript"/>
          <w:rtl/>
          <w:lang w:bidi="fa-IR"/>
        </w:rPr>
        <w:footnoteReference w:id="2"/>
      </w:r>
    </w:p>
    <w:p w:rsidR="00961E65" w:rsidRPr="00A4224D" w:rsidRDefault="00EE65D0" w:rsidP="00EE65D0">
      <w:pPr>
        <w:bidi/>
        <w:rPr>
          <w:rFonts w:cstheme="minorHAnsi"/>
          <w:sz w:val="40"/>
          <w:szCs w:val="40"/>
          <w:rtl/>
        </w:rPr>
      </w:pPr>
      <w:r w:rsidRPr="00A4224D">
        <w:rPr>
          <w:rFonts w:cstheme="minorHAnsi"/>
          <w:sz w:val="40"/>
          <w:szCs w:val="40"/>
          <w:highlight w:val="yellow"/>
          <w:rtl/>
        </w:rPr>
        <w:t>تفسیر  مدیریتی</w:t>
      </w:r>
    </w:p>
    <w:p w:rsidR="00EE65D0" w:rsidRPr="00A4224D" w:rsidRDefault="00AB0048" w:rsidP="00EE65D0">
      <w:pPr>
        <w:bidi/>
        <w:rPr>
          <w:rFonts w:cstheme="minorHAnsi"/>
          <w:color w:val="FF0000"/>
          <w:sz w:val="40"/>
          <w:szCs w:val="40"/>
          <w:rtl/>
        </w:rPr>
      </w:pPr>
      <w:r w:rsidRPr="00A4224D">
        <w:rPr>
          <w:rFonts w:cstheme="minorHAnsi"/>
          <w:color w:val="FF0000"/>
          <w:sz w:val="40"/>
          <w:szCs w:val="40"/>
          <w:rtl/>
        </w:rPr>
        <w:t>مدیریت</w:t>
      </w:r>
      <w:r w:rsidR="00EE65D0" w:rsidRPr="00A4224D">
        <w:rPr>
          <w:rFonts w:cstheme="minorHAnsi"/>
          <w:color w:val="FF0000"/>
          <w:sz w:val="40"/>
          <w:szCs w:val="40"/>
          <w:rtl/>
        </w:rPr>
        <w:t xml:space="preserve"> رفتار</w:t>
      </w:r>
      <w:r w:rsidR="00854698" w:rsidRPr="00A4224D">
        <w:rPr>
          <w:rFonts w:cstheme="minorHAnsi"/>
          <w:color w:val="FF0000"/>
          <w:sz w:val="40"/>
          <w:szCs w:val="40"/>
          <w:rtl/>
        </w:rPr>
        <w:t>سازمانی عناد آمیز وستیزه جویانه</w:t>
      </w:r>
    </w:p>
    <w:p w:rsidR="00A4224D" w:rsidRDefault="00EE65D0" w:rsidP="004F5F7D">
      <w:pPr>
        <w:bidi/>
        <w:rPr>
          <w:rFonts w:eastAsia="Times New Roman" w:cstheme="minorHAnsi" w:hint="cs"/>
          <w:color w:val="006A0F"/>
          <w:sz w:val="40"/>
          <w:szCs w:val="40"/>
          <w:rtl/>
          <w:lang w:bidi="fa-IR"/>
        </w:rPr>
      </w:pPr>
      <w:r w:rsidRPr="00A4224D">
        <w:rPr>
          <w:rFonts w:cstheme="minorHAnsi"/>
          <w:sz w:val="40"/>
          <w:szCs w:val="40"/>
          <w:rtl/>
        </w:rPr>
        <w:t>عناد یعن</w:t>
      </w:r>
      <w:r w:rsidR="00A4224D">
        <w:rPr>
          <w:rFonts w:cstheme="minorHAnsi"/>
          <w:sz w:val="40"/>
          <w:szCs w:val="40"/>
          <w:rtl/>
        </w:rPr>
        <w:t>ی با حق معلوم مخالفت کردن میدا</w:t>
      </w:r>
      <w:r w:rsidR="00A4224D">
        <w:rPr>
          <w:rFonts w:cstheme="minorHAnsi" w:hint="cs"/>
          <w:sz w:val="40"/>
          <w:szCs w:val="40"/>
          <w:rtl/>
        </w:rPr>
        <w:t>ند</w:t>
      </w:r>
      <w:r w:rsidRPr="00A4224D">
        <w:rPr>
          <w:rFonts w:cstheme="minorHAnsi"/>
          <w:sz w:val="40"/>
          <w:szCs w:val="40"/>
          <w:rtl/>
        </w:rPr>
        <w:t xml:space="preserve"> فلانی بر حق است ولی با او وراهش و </w:t>
      </w:r>
      <w:r w:rsidR="00A4224D">
        <w:rPr>
          <w:rFonts w:cstheme="minorHAnsi"/>
          <w:sz w:val="40"/>
          <w:szCs w:val="40"/>
          <w:rtl/>
        </w:rPr>
        <w:t>حرفش مقابله میک</w:t>
      </w:r>
      <w:r w:rsidR="00E816EC" w:rsidRPr="00A4224D">
        <w:rPr>
          <w:rFonts w:cstheme="minorHAnsi"/>
          <w:sz w:val="40"/>
          <w:szCs w:val="40"/>
          <w:rtl/>
        </w:rPr>
        <w:t xml:space="preserve">ند </w:t>
      </w:r>
      <w:r w:rsidR="00805AAA" w:rsidRPr="00A4224D">
        <w:rPr>
          <w:rFonts w:cstheme="minorHAnsi"/>
          <w:sz w:val="40"/>
          <w:szCs w:val="40"/>
          <w:rtl/>
        </w:rPr>
        <w:t>ستیزه میکند هرچه هم سند و دلیل برای حقانیتش اقامه میکند مسخره و استهزاء میکند آن را سحر و چشم پر کن  میشمارد سحر مبین می انگارد اگر کتابی از آسمان</w:t>
      </w:r>
      <w:r w:rsidR="00A4224D">
        <w:rPr>
          <w:rFonts w:cstheme="minorHAnsi" w:hint="cs"/>
          <w:sz w:val="40"/>
          <w:szCs w:val="40"/>
          <w:rtl/>
        </w:rPr>
        <w:t>(اثری عالی  )</w:t>
      </w:r>
      <w:r w:rsidR="00805AAA" w:rsidRPr="00A4224D">
        <w:rPr>
          <w:rFonts w:cstheme="minorHAnsi"/>
          <w:sz w:val="40"/>
          <w:szCs w:val="40"/>
          <w:rtl/>
        </w:rPr>
        <w:t xml:space="preserve"> بیاید که با دستانشان آن را لمس کنند  به جای آنکه دل نرم و دلگرم شوند  وبگویند این سندی بالادس</w:t>
      </w:r>
      <w:r w:rsidR="00A4224D">
        <w:rPr>
          <w:rFonts w:cstheme="minorHAnsi"/>
          <w:sz w:val="40"/>
          <w:szCs w:val="40"/>
          <w:rtl/>
        </w:rPr>
        <w:t>تی وبرنامه ای عالی است برا</w:t>
      </w:r>
      <w:r w:rsidR="00A4224D">
        <w:rPr>
          <w:rFonts w:cstheme="minorHAnsi" w:hint="cs"/>
          <w:sz w:val="40"/>
          <w:szCs w:val="40"/>
          <w:rtl/>
        </w:rPr>
        <w:t>ی</w:t>
      </w:r>
      <w:r w:rsidR="00805AAA" w:rsidRPr="00A4224D">
        <w:rPr>
          <w:rFonts w:cstheme="minorHAnsi"/>
          <w:sz w:val="40"/>
          <w:szCs w:val="40"/>
          <w:rtl/>
        </w:rPr>
        <w:t xml:space="preserve"> اثبات حقانیت این مقام بالا بر عکس میگویند این یک ادعای پوشالی و جادویی و خالی از هرنوع </w:t>
      </w:r>
      <w:r w:rsidR="00077696" w:rsidRPr="00A4224D">
        <w:rPr>
          <w:rFonts w:cstheme="minorHAnsi"/>
          <w:sz w:val="40"/>
          <w:szCs w:val="40"/>
          <w:rtl/>
        </w:rPr>
        <w:t>حقانیت  و حقیقت است</w:t>
      </w:r>
      <w:r w:rsidR="00A4224D">
        <w:rPr>
          <w:rFonts w:cstheme="minorHAnsi"/>
          <w:sz w:val="40"/>
          <w:szCs w:val="40"/>
          <w:rtl/>
        </w:rPr>
        <w:t xml:space="preserve"> . این رفتار عناد است کفر و ناس</w:t>
      </w:r>
      <w:r w:rsidR="00A4224D">
        <w:rPr>
          <w:rFonts w:cstheme="minorHAnsi" w:hint="cs"/>
          <w:sz w:val="40"/>
          <w:szCs w:val="40"/>
          <w:rtl/>
        </w:rPr>
        <w:t>پ</w:t>
      </w:r>
      <w:r w:rsidR="00077696" w:rsidRPr="00A4224D">
        <w:rPr>
          <w:rFonts w:cstheme="minorHAnsi"/>
          <w:sz w:val="40"/>
          <w:szCs w:val="40"/>
          <w:rtl/>
        </w:rPr>
        <w:t xml:space="preserve">اسی است که عده ای به هر دلیل گرفتارش میشوند  فقط دشمنی میکنند به این بسنده نمی کنند خواسته ها </w:t>
      </w:r>
      <w:r w:rsidR="00A4224D">
        <w:rPr>
          <w:rFonts w:cstheme="minorHAnsi" w:hint="cs"/>
          <w:sz w:val="40"/>
          <w:szCs w:val="40"/>
          <w:rtl/>
        </w:rPr>
        <w:t>،</w:t>
      </w:r>
      <w:r w:rsidR="00077696" w:rsidRPr="00A4224D">
        <w:rPr>
          <w:rFonts w:cstheme="minorHAnsi"/>
          <w:sz w:val="40"/>
          <w:szCs w:val="40"/>
          <w:rtl/>
        </w:rPr>
        <w:t xml:space="preserve">توقعات </w:t>
      </w:r>
      <w:r w:rsidR="00A4224D">
        <w:rPr>
          <w:rFonts w:cstheme="minorHAnsi" w:hint="cs"/>
          <w:sz w:val="40"/>
          <w:szCs w:val="40"/>
          <w:rtl/>
        </w:rPr>
        <w:t>و</w:t>
      </w:r>
      <w:r w:rsidR="00077696" w:rsidRPr="00A4224D">
        <w:rPr>
          <w:rFonts w:cstheme="minorHAnsi"/>
          <w:sz w:val="40"/>
          <w:szCs w:val="40"/>
          <w:rtl/>
        </w:rPr>
        <w:t>م</w:t>
      </w:r>
      <w:r w:rsidR="00A4224D">
        <w:rPr>
          <w:rFonts w:cstheme="minorHAnsi"/>
          <w:sz w:val="40"/>
          <w:szCs w:val="40"/>
          <w:rtl/>
        </w:rPr>
        <w:t xml:space="preserve">طالبات غیر عملی و سنگین </w:t>
      </w:r>
      <w:r w:rsidR="00A4224D">
        <w:rPr>
          <w:rFonts w:cstheme="minorHAnsi" w:hint="cs"/>
          <w:sz w:val="40"/>
          <w:szCs w:val="40"/>
          <w:rtl/>
        </w:rPr>
        <w:t>مطرح مینمایند</w:t>
      </w:r>
      <w:r w:rsidR="00077696" w:rsidRPr="00A4224D">
        <w:rPr>
          <w:rFonts w:cstheme="minorHAnsi"/>
          <w:sz w:val="40"/>
          <w:szCs w:val="40"/>
          <w:rtl/>
        </w:rPr>
        <w:t xml:space="preserve"> (</w:t>
      </w:r>
      <w:r w:rsidR="00077696" w:rsidRPr="00A4224D">
        <w:rPr>
          <w:rFonts w:eastAsia="Times New Roman" w:cstheme="minorHAnsi"/>
          <w:color w:val="006A0F"/>
          <w:sz w:val="40"/>
          <w:szCs w:val="40"/>
          <w:rtl/>
          <w:lang w:bidi="fa-IR"/>
        </w:rPr>
        <w:t>وَ قالُوا لَوْ لا أُنْزِلَ عَلَيْهِ مَلَكٌ</w:t>
      </w:r>
      <w:r w:rsidR="00077696" w:rsidRPr="00A4224D">
        <w:rPr>
          <w:rFonts w:eastAsia="Times New Roman" w:cstheme="minorHAnsi"/>
          <w:color w:val="006A0F"/>
          <w:sz w:val="40"/>
          <w:szCs w:val="40"/>
          <w:rtl/>
          <w:lang w:bidi="fa-IR"/>
        </w:rPr>
        <w:t xml:space="preserve">) چرافرشته ای بر او نازل نشده است چرا فقط کتاب بر او نازل شده است چرا یارانی آسمانی و رویایی ندارد  که او را تایید کنند  جواب میدهی که اگر چنین شخصی و شخصیتی </w:t>
      </w:r>
      <w:r w:rsidR="00077696" w:rsidRPr="00A4224D">
        <w:rPr>
          <w:rFonts w:eastAsia="Times New Roman" w:cstheme="minorHAnsi"/>
          <w:color w:val="006A0F"/>
          <w:sz w:val="40"/>
          <w:szCs w:val="40"/>
          <w:rtl/>
          <w:lang w:bidi="fa-IR"/>
        </w:rPr>
        <w:lastRenderedPageBreak/>
        <w:t>خارق العاده  اگر بیاید و قبول نکنی  نابود میشوی چراکه آوردن او به معنای قدرت فائقه و قاهره است که گریبانگیرت میشود و به اد</w:t>
      </w:r>
      <w:r w:rsidR="002F6107" w:rsidRPr="00A4224D">
        <w:rPr>
          <w:rFonts w:eastAsia="Times New Roman" w:cstheme="minorHAnsi"/>
          <w:color w:val="006A0F"/>
          <w:sz w:val="40"/>
          <w:szCs w:val="40"/>
          <w:rtl/>
          <w:lang w:bidi="fa-IR"/>
        </w:rPr>
        <w:t>عا</w:t>
      </w:r>
      <w:r w:rsidR="00077696" w:rsidRPr="00A4224D">
        <w:rPr>
          <w:rFonts w:eastAsia="Times New Roman" w:cstheme="minorHAnsi"/>
          <w:color w:val="006A0F"/>
          <w:sz w:val="40"/>
          <w:szCs w:val="40"/>
          <w:rtl/>
          <w:lang w:bidi="fa-IR"/>
        </w:rPr>
        <w:t>هایت پایان میدهد  و مهلت تکرار این عناد و ستیزه ها را به تو نمی دهد (</w:t>
      </w:r>
      <w:r w:rsidR="00077696" w:rsidRPr="00A4224D">
        <w:rPr>
          <w:rFonts w:eastAsia="Times New Roman" w:cstheme="minorHAnsi"/>
          <w:color w:val="006A0F"/>
          <w:sz w:val="40"/>
          <w:szCs w:val="40"/>
          <w:rtl/>
          <w:lang w:bidi="fa-IR"/>
        </w:rPr>
        <w:t>لَوْ أَنْزَلْنا مَلَكاً لَقُضِيَ الْأَمْرُ ثُمَّ لا يُنْظَرُونَ</w:t>
      </w:r>
      <w:r w:rsidR="00077696" w:rsidRPr="00A4224D">
        <w:rPr>
          <w:rFonts w:eastAsia="Times New Roman" w:cstheme="minorHAnsi"/>
          <w:color w:val="006A0F"/>
          <w:sz w:val="40"/>
          <w:szCs w:val="40"/>
          <w:rtl/>
          <w:lang w:bidi="fa-IR"/>
        </w:rPr>
        <w:t>)</w:t>
      </w:r>
      <w:r w:rsidR="002F6107" w:rsidRPr="00A4224D">
        <w:rPr>
          <w:rFonts w:eastAsia="Times New Roman" w:cstheme="minorHAnsi"/>
          <w:color w:val="006A0F"/>
          <w:sz w:val="40"/>
          <w:szCs w:val="40"/>
          <w:rtl/>
          <w:lang w:bidi="fa-IR"/>
        </w:rPr>
        <w:t xml:space="preserve">  اگر هم بیاید از  سوی مقامات عالی  باز به شکل انسانی عادی و مرئی و خودمانی در می آید زیرا فرشته برای انسان معمولی قابل رویت و ادراک</w:t>
      </w:r>
      <w:r w:rsidR="00DF686A" w:rsidRPr="00A4224D">
        <w:rPr>
          <w:rFonts w:eastAsia="Times New Roman" w:cstheme="minorHAnsi"/>
          <w:color w:val="006A0F"/>
          <w:sz w:val="40"/>
          <w:szCs w:val="40"/>
          <w:rtl/>
          <w:lang w:bidi="fa-IR"/>
        </w:rPr>
        <w:t xml:space="preserve"> نیست  فلان شخصیت استثنایی هم آو</w:t>
      </w:r>
      <w:r w:rsidR="002F6107" w:rsidRPr="00A4224D">
        <w:rPr>
          <w:rFonts w:eastAsia="Times New Roman" w:cstheme="minorHAnsi"/>
          <w:color w:val="006A0F"/>
          <w:sz w:val="40"/>
          <w:szCs w:val="40"/>
          <w:rtl/>
          <w:lang w:bidi="fa-IR"/>
        </w:rPr>
        <w:t xml:space="preserve">رده شود و استناد شود  باز چهره ای عادی جلوه میکند </w:t>
      </w:r>
      <w:r w:rsidR="002F6107" w:rsidRPr="00A4224D">
        <w:rPr>
          <w:rFonts w:eastAsia="Times New Roman" w:cstheme="minorHAnsi"/>
          <w:color w:val="006A0F"/>
          <w:sz w:val="40"/>
          <w:szCs w:val="40"/>
          <w:rtl/>
          <w:lang w:bidi="fa-IR"/>
        </w:rPr>
        <w:t xml:space="preserve">وَ لَوْ جَعَلْناهُ مَلَكاً لَجَعَلْناهُ رَجُلاً </w:t>
      </w:r>
      <w:r w:rsidR="002F6107" w:rsidRPr="00A4224D">
        <w:rPr>
          <w:rFonts w:eastAsia="Times New Roman" w:cstheme="minorHAnsi"/>
          <w:color w:val="006A0F"/>
          <w:sz w:val="40"/>
          <w:szCs w:val="40"/>
          <w:rtl/>
          <w:lang w:bidi="fa-IR"/>
        </w:rPr>
        <w:t xml:space="preserve">و  قانع کننده معاندان ستیزه جو  و لجوج نیست  و لباس هایی و رفتار هایی مثل ما خواهد داشت </w:t>
      </w:r>
      <w:r w:rsidR="002F6107" w:rsidRPr="00A4224D">
        <w:rPr>
          <w:rFonts w:eastAsia="Times New Roman" w:cstheme="minorHAnsi"/>
          <w:color w:val="006A0F"/>
          <w:sz w:val="40"/>
          <w:szCs w:val="40"/>
          <w:rtl/>
          <w:lang w:bidi="fa-IR"/>
        </w:rPr>
        <w:t xml:space="preserve">وَ لَلَبَسْنا عَلَيْهِمْ ما يَلْبِسُونَ </w:t>
      </w:r>
      <w:r w:rsidR="002F6107" w:rsidRPr="00A4224D">
        <w:rPr>
          <w:rFonts w:eastAsia="Times New Roman" w:cstheme="minorHAnsi"/>
          <w:color w:val="006A0F"/>
          <w:sz w:val="40"/>
          <w:szCs w:val="40"/>
          <w:rtl/>
          <w:lang w:bidi="fa-IR"/>
        </w:rPr>
        <w:t>باز بهانه آورده میشود که این که مثل خودما</w:t>
      </w:r>
      <w:r w:rsidR="00A4224D">
        <w:rPr>
          <w:rFonts w:eastAsia="Times New Roman" w:cstheme="minorHAnsi"/>
          <w:color w:val="006A0F"/>
          <w:sz w:val="40"/>
          <w:szCs w:val="40"/>
          <w:rtl/>
          <w:lang w:bidi="fa-IR"/>
        </w:rPr>
        <w:t>ن است بدردی نمیخورد علامتی وسند</w:t>
      </w:r>
      <w:r w:rsidR="00A4224D">
        <w:rPr>
          <w:rFonts w:eastAsia="Times New Roman" w:cstheme="minorHAnsi" w:hint="cs"/>
          <w:color w:val="006A0F"/>
          <w:sz w:val="40"/>
          <w:szCs w:val="40"/>
          <w:rtl/>
          <w:lang w:bidi="fa-IR"/>
        </w:rPr>
        <w:t>ی</w:t>
      </w:r>
      <w:r w:rsidR="002F6107" w:rsidRPr="00A4224D">
        <w:rPr>
          <w:rFonts w:eastAsia="Times New Roman" w:cstheme="minorHAnsi"/>
          <w:color w:val="006A0F"/>
          <w:sz w:val="40"/>
          <w:szCs w:val="40"/>
          <w:rtl/>
          <w:lang w:bidi="fa-IR"/>
        </w:rPr>
        <w:t xml:space="preserve"> دال بر حقانیت تو نیست </w:t>
      </w:r>
      <w:r w:rsidR="00A4224D">
        <w:rPr>
          <w:rFonts w:eastAsia="Times New Roman" w:cstheme="minorHAnsi" w:hint="cs"/>
          <w:color w:val="006A0F"/>
          <w:sz w:val="40"/>
          <w:szCs w:val="40"/>
          <w:rtl/>
          <w:lang w:bidi="fa-IR"/>
        </w:rPr>
        <w:t>.</w:t>
      </w:r>
    </w:p>
    <w:p w:rsidR="00EE65D0" w:rsidRDefault="002F6107" w:rsidP="00A4224D">
      <w:pPr>
        <w:bidi/>
        <w:rPr>
          <w:rFonts w:eastAsia="Times New Roman" w:cstheme="minorHAnsi"/>
          <w:color w:val="006A0F"/>
          <w:sz w:val="40"/>
          <w:szCs w:val="40"/>
          <w:rtl/>
          <w:lang w:bidi="fa-IR"/>
        </w:rPr>
      </w:pPr>
      <w:r w:rsidRPr="00A4224D">
        <w:rPr>
          <w:rFonts w:eastAsia="Times New Roman" w:cstheme="minorHAnsi"/>
          <w:color w:val="006A0F"/>
          <w:sz w:val="40"/>
          <w:szCs w:val="40"/>
          <w:rtl/>
          <w:lang w:bidi="fa-IR"/>
        </w:rPr>
        <w:t xml:space="preserve"> خلاصه این که معاند که حقانیت برای او </w:t>
      </w:r>
      <w:r w:rsidR="00A4224D">
        <w:rPr>
          <w:rFonts w:eastAsia="Times New Roman" w:cstheme="minorHAnsi"/>
          <w:color w:val="006A0F"/>
          <w:sz w:val="40"/>
          <w:szCs w:val="40"/>
          <w:rtl/>
          <w:lang w:bidi="fa-IR"/>
        </w:rPr>
        <w:t xml:space="preserve">احراز شده است فقط صرف مخالفت </w:t>
      </w:r>
      <w:r w:rsidR="00A4224D">
        <w:rPr>
          <w:rFonts w:eastAsia="Times New Roman" w:cstheme="minorHAnsi" w:hint="cs"/>
          <w:color w:val="006A0F"/>
          <w:sz w:val="40"/>
          <w:szCs w:val="40"/>
          <w:rtl/>
          <w:lang w:bidi="fa-IR"/>
        </w:rPr>
        <w:t>میکند</w:t>
      </w:r>
      <w:r w:rsidRPr="00A4224D">
        <w:rPr>
          <w:rFonts w:eastAsia="Times New Roman" w:cstheme="minorHAnsi"/>
          <w:color w:val="006A0F"/>
          <w:sz w:val="40"/>
          <w:szCs w:val="40"/>
          <w:rtl/>
          <w:lang w:bidi="fa-IR"/>
        </w:rPr>
        <w:t xml:space="preserve"> هر نوع سند بال</w:t>
      </w:r>
      <w:r w:rsidR="00A4224D">
        <w:rPr>
          <w:rFonts w:eastAsia="Times New Roman" w:cstheme="minorHAnsi" w:hint="cs"/>
          <w:color w:val="006A0F"/>
          <w:sz w:val="40"/>
          <w:szCs w:val="40"/>
          <w:rtl/>
          <w:lang w:bidi="fa-IR"/>
        </w:rPr>
        <w:t>ا</w:t>
      </w:r>
      <w:r w:rsidRPr="00A4224D">
        <w:rPr>
          <w:rFonts w:eastAsia="Times New Roman" w:cstheme="minorHAnsi"/>
          <w:color w:val="006A0F"/>
          <w:sz w:val="40"/>
          <w:szCs w:val="40"/>
          <w:rtl/>
          <w:lang w:bidi="fa-IR"/>
        </w:rPr>
        <w:t xml:space="preserve">دستی از مقامات بالادستی  و از بالادستی ترین مقامات اگر بیاید دست خطشان بیاید یا خودشان سفر کنند وبیایند و حمایت کنند  معاند زیر بار نمیرود خودش را میخواهد برتر قرار دهد و شما که حق هستید را به زیر بیاورد </w:t>
      </w:r>
      <w:r w:rsidR="006B5056" w:rsidRPr="00A4224D">
        <w:rPr>
          <w:rFonts w:eastAsia="Times New Roman" w:cstheme="minorHAnsi"/>
          <w:color w:val="006A0F"/>
          <w:sz w:val="40"/>
          <w:szCs w:val="40"/>
          <w:rtl/>
          <w:lang w:bidi="fa-IR"/>
        </w:rPr>
        <w:t xml:space="preserve"> مهم این است که شما بالا نباشی ولو صالح وشایسته هستی نباید بالاتر باشی . ت</w:t>
      </w:r>
      <w:r w:rsidR="00A4224D">
        <w:rPr>
          <w:rFonts w:eastAsia="Times New Roman" w:cstheme="minorHAnsi"/>
          <w:color w:val="006A0F"/>
          <w:sz w:val="40"/>
          <w:szCs w:val="40"/>
          <w:rtl/>
          <w:lang w:bidi="fa-IR"/>
        </w:rPr>
        <w:t xml:space="preserve">ازه مسخره هم میکنند استهزاء هم </w:t>
      </w:r>
      <w:r w:rsidR="00A4224D">
        <w:rPr>
          <w:rFonts w:eastAsia="Times New Roman" w:cstheme="minorHAnsi" w:hint="cs"/>
          <w:color w:val="006A0F"/>
          <w:sz w:val="40"/>
          <w:szCs w:val="40"/>
          <w:rtl/>
          <w:lang w:bidi="fa-IR"/>
        </w:rPr>
        <w:t>م</w:t>
      </w:r>
      <w:r w:rsidR="006B5056" w:rsidRPr="00A4224D">
        <w:rPr>
          <w:rFonts w:eastAsia="Times New Roman" w:cstheme="minorHAnsi"/>
          <w:color w:val="006A0F"/>
          <w:sz w:val="40"/>
          <w:szCs w:val="40"/>
          <w:rtl/>
          <w:lang w:bidi="fa-IR"/>
        </w:rPr>
        <w:t>یکنند که در نوبت قبل و آیات قبل هم اشاره به مستهزیین شد . تو دلگرم باش  همه انسانها و رهبران و مدیران شایسته  در ادوار گذشته چنین استهزاء کنندگان ستیزه جویی داشته اند</w:t>
      </w:r>
      <w:r w:rsidR="00DF686A" w:rsidRPr="00A4224D">
        <w:rPr>
          <w:rFonts w:eastAsia="Times New Roman" w:cstheme="minorHAnsi"/>
          <w:color w:val="006A0F"/>
          <w:sz w:val="40"/>
          <w:szCs w:val="40"/>
          <w:rtl/>
          <w:lang w:bidi="fa-IR"/>
        </w:rPr>
        <w:t xml:space="preserve"> </w:t>
      </w:r>
      <w:r w:rsidR="00DF686A" w:rsidRPr="00A4224D">
        <w:rPr>
          <w:rFonts w:eastAsia="Times New Roman" w:cstheme="minorHAnsi"/>
          <w:color w:val="006A0F"/>
          <w:sz w:val="40"/>
          <w:szCs w:val="40"/>
          <w:rtl/>
          <w:lang w:bidi="fa-IR"/>
        </w:rPr>
        <w:t>وَ لَقَدِ اسْتُهْزِئَ بِرُسُلٍ مِنْ قَبْلِكَ</w:t>
      </w:r>
      <w:r w:rsidR="006B5056" w:rsidRPr="00A4224D">
        <w:rPr>
          <w:rFonts w:eastAsia="Times New Roman" w:cstheme="minorHAnsi"/>
          <w:color w:val="006A0F"/>
          <w:sz w:val="40"/>
          <w:szCs w:val="40"/>
          <w:rtl/>
          <w:lang w:bidi="fa-IR"/>
        </w:rPr>
        <w:t xml:space="preserve"> </w:t>
      </w:r>
      <w:r w:rsidR="00DF686A" w:rsidRPr="00A4224D">
        <w:rPr>
          <w:rFonts w:eastAsia="Times New Roman" w:cstheme="minorHAnsi"/>
          <w:color w:val="006A0F"/>
          <w:sz w:val="40"/>
          <w:szCs w:val="40"/>
          <w:rtl/>
          <w:lang w:bidi="fa-IR"/>
        </w:rPr>
        <w:t xml:space="preserve">ولی به محاق رفته اند این لجوجان بدانند که  آنها هم به محاق خواهند رفت و با آنها هم برخورد سخت مشابه خواهد شد </w:t>
      </w:r>
      <w:r w:rsidR="00DF686A" w:rsidRPr="00A4224D">
        <w:rPr>
          <w:rFonts w:eastAsia="Times New Roman" w:cstheme="minorHAnsi"/>
          <w:color w:val="006A0F"/>
          <w:sz w:val="40"/>
          <w:szCs w:val="40"/>
          <w:rtl/>
          <w:lang w:bidi="fa-IR"/>
        </w:rPr>
        <w:t>فَحاقَ بِالَّذِينَ سَخِرُوا مِنْهُمْ</w:t>
      </w:r>
      <w:r w:rsidR="00DF686A" w:rsidRPr="00A4224D">
        <w:rPr>
          <w:rFonts w:eastAsia="Times New Roman" w:cstheme="minorHAnsi"/>
          <w:color w:val="006A0F"/>
          <w:sz w:val="40"/>
          <w:szCs w:val="40"/>
          <w:rtl/>
          <w:lang w:bidi="fa-IR"/>
        </w:rPr>
        <w:t xml:space="preserve"> مجازاتشان از جنس و مو</w:t>
      </w:r>
      <w:r w:rsidR="00596BDF" w:rsidRPr="00A4224D">
        <w:rPr>
          <w:rFonts w:eastAsia="Times New Roman" w:cstheme="minorHAnsi"/>
          <w:color w:val="006A0F"/>
          <w:sz w:val="40"/>
          <w:szCs w:val="40"/>
          <w:rtl/>
          <w:lang w:bidi="fa-IR"/>
        </w:rPr>
        <w:t>ضو</w:t>
      </w:r>
      <w:r w:rsidR="00DF686A" w:rsidRPr="00A4224D">
        <w:rPr>
          <w:rFonts w:eastAsia="Times New Roman" w:cstheme="minorHAnsi"/>
          <w:color w:val="006A0F"/>
          <w:sz w:val="40"/>
          <w:szCs w:val="40"/>
          <w:rtl/>
          <w:lang w:bidi="fa-IR"/>
        </w:rPr>
        <w:t xml:space="preserve">عی است که مورد استهزاء و مسخره آنان واقع شده است </w:t>
      </w:r>
      <w:r w:rsidR="00DF686A" w:rsidRPr="00A4224D">
        <w:rPr>
          <w:rFonts w:eastAsia="Times New Roman" w:cstheme="minorHAnsi"/>
          <w:color w:val="006A0F"/>
          <w:sz w:val="40"/>
          <w:szCs w:val="40"/>
          <w:rtl/>
          <w:lang w:bidi="fa-IR"/>
        </w:rPr>
        <w:t xml:space="preserve"> ما كانُوا بِهِ يَسْتَهْزِؤُنَ </w:t>
      </w:r>
      <w:r w:rsidR="00596BDF" w:rsidRPr="00A4224D">
        <w:rPr>
          <w:rFonts w:eastAsia="Times New Roman" w:cstheme="minorHAnsi"/>
          <w:color w:val="006A0F"/>
          <w:sz w:val="40"/>
          <w:szCs w:val="40"/>
          <w:rtl/>
          <w:lang w:bidi="fa-IR"/>
        </w:rPr>
        <w:t xml:space="preserve">وقتی نه دستخطی از </w:t>
      </w:r>
      <w:r w:rsidR="00596BDF" w:rsidRPr="00A4224D">
        <w:rPr>
          <w:rFonts w:eastAsia="Times New Roman" w:cstheme="minorHAnsi"/>
          <w:color w:val="006A0F"/>
          <w:sz w:val="40"/>
          <w:szCs w:val="40"/>
          <w:rtl/>
          <w:lang w:bidi="fa-IR"/>
        </w:rPr>
        <w:lastRenderedPageBreak/>
        <w:t xml:space="preserve">بزرگی و نه خود آن بزرگ باعث اقناع معاندان نشد  بلکه بر عنادشان افزود  و همه را مسخره گرفتند وشوخی و طنز و استهزاء </w:t>
      </w:r>
      <w:r w:rsidR="00A4224D">
        <w:rPr>
          <w:rFonts w:eastAsia="Times New Roman" w:cstheme="minorHAnsi" w:hint="cs"/>
          <w:color w:val="006A0F"/>
          <w:sz w:val="40"/>
          <w:szCs w:val="40"/>
          <w:rtl/>
          <w:lang w:bidi="fa-IR"/>
        </w:rPr>
        <w:t>،</w:t>
      </w:r>
      <w:r w:rsidR="00596BDF" w:rsidRPr="00A4224D">
        <w:rPr>
          <w:rFonts w:eastAsia="Times New Roman" w:cstheme="minorHAnsi"/>
          <w:color w:val="006A0F"/>
          <w:sz w:val="40"/>
          <w:szCs w:val="40"/>
          <w:rtl/>
          <w:lang w:bidi="fa-IR"/>
        </w:rPr>
        <w:t>خودشان هم روزی به همین درد مبتلا میشوند نیاز به تاییدیه ای دارند کسی آنها را تایید نمیکند و اگر تایید کند کسی زیر بار تاییدیه ها نمیرود چرا که او را وشخصیت و عناد او را شناخته اند ودر کارنامه اش ثبت شده است که چنین کارنامه ای مشحون از عناد و استهزاء دارد لذا خودش روزی در واقعه ای مشابه دچار مسخره و استهزاء میشود ادله ای که برای حقانیت خودش اقامه کند پشیزی ارزشگذاری نمیشود  آری مقابله به مثل میشوند از هردست دادند از همان دست گرفتند  این س</w:t>
      </w:r>
      <w:r w:rsidR="00A4224D">
        <w:rPr>
          <w:rFonts w:eastAsia="Times New Roman" w:cstheme="minorHAnsi" w:hint="cs"/>
          <w:color w:val="006A0F"/>
          <w:sz w:val="40"/>
          <w:szCs w:val="40"/>
          <w:rtl/>
          <w:lang w:bidi="fa-IR"/>
        </w:rPr>
        <w:t>ن</w:t>
      </w:r>
      <w:r w:rsidR="00A4224D">
        <w:rPr>
          <w:rFonts w:eastAsia="Times New Roman" w:cstheme="minorHAnsi"/>
          <w:color w:val="006A0F"/>
          <w:sz w:val="40"/>
          <w:szCs w:val="40"/>
          <w:rtl/>
          <w:lang w:bidi="fa-IR"/>
        </w:rPr>
        <w:t>ت</w:t>
      </w:r>
      <w:r w:rsidR="00596BDF" w:rsidRPr="00A4224D">
        <w:rPr>
          <w:rFonts w:eastAsia="Times New Roman" w:cstheme="minorHAnsi"/>
          <w:color w:val="006A0F"/>
          <w:sz w:val="40"/>
          <w:szCs w:val="40"/>
          <w:rtl/>
          <w:lang w:bidi="fa-IR"/>
        </w:rPr>
        <w:t xml:space="preserve"> خداست در مدیریت رفتار بندگان واصلاح این رفتار ها که برای دیگران شرح داده میشود تا آویزه گوش کنند و تکرار نکنند مرتکب نشوند باید سرنوشتها را </w:t>
      </w:r>
      <w:r w:rsidR="00D26F4A" w:rsidRPr="00A4224D">
        <w:rPr>
          <w:rFonts w:eastAsia="Times New Roman" w:cstheme="minorHAnsi"/>
          <w:color w:val="006A0F"/>
          <w:sz w:val="40"/>
          <w:szCs w:val="40"/>
          <w:rtl/>
          <w:lang w:bidi="fa-IR"/>
        </w:rPr>
        <w:t>آرشیو کرد وبرشمرد برخ کشید درس و عبرت کرد خود همین  ذکر عواقب</w:t>
      </w:r>
      <w:r w:rsidR="00B24C38">
        <w:rPr>
          <w:rFonts w:eastAsia="Times New Roman" w:cstheme="minorHAnsi" w:hint="cs"/>
          <w:color w:val="006A0F"/>
          <w:sz w:val="40"/>
          <w:szCs w:val="40"/>
          <w:rtl/>
          <w:lang w:bidi="fa-IR"/>
        </w:rPr>
        <w:t>،</w:t>
      </w:r>
      <w:r w:rsidR="00D26F4A" w:rsidRPr="00A4224D">
        <w:rPr>
          <w:rFonts w:eastAsia="Times New Roman" w:cstheme="minorHAnsi"/>
          <w:color w:val="006A0F"/>
          <w:sz w:val="40"/>
          <w:szCs w:val="40"/>
          <w:rtl/>
          <w:lang w:bidi="fa-IR"/>
        </w:rPr>
        <w:t xml:space="preserve"> بازدارنده است و مدیران در وظیفه رهبری خود باید این شیوه شیوا را به تخلق از اخلاق خدا سیره خود کنند و رفتار های سازمانی معاندانه وستیزه جویانه را این گونه مدیریت واصلاح کنند .تا دیگر با شایستگان مشروع به مقابله بر نحیزند .</w:t>
      </w:r>
    </w:p>
    <w:p w:rsidR="00B24C38" w:rsidRDefault="00B24C38" w:rsidP="00B24C38">
      <w:pPr>
        <w:pStyle w:val="ListParagraph"/>
        <w:numPr>
          <w:ilvl w:val="0"/>
          <w:numId w:val="1"/>
        </w:numPr>
        <w:bidi/>
        <w:rPr>
          <w:rFonts w:cstheme="minorHAnsi" w:hint="cs"/>
          <w:sz w:val="40"/>
          <w:szCs w:val="40"/>
        </w:rPr>
      </w:pPr>
      <w:r>
        <w:rPr>
          <w:rFonts w:cstheme="minorHAnsi" w:hint="cs"/>
          <w:sz w:val="40"/>
          <w:szCs w:val="40"/>
          <w:rtl/>
        </w:rPr>
        <w:t>اسناد و مدارک حقانیت خود را به شکل ملموس برویت و در اختیار ستیزه جویان قرار دهند برای اتمام حجت و اثبات شایستگی خود.</w:t>
      </w:r>
    </w:p>
    <w:p w:rsidR="00B24C38" w:rsidRDefault="00B24C38" w:rsidP="00B24C38">
      <w:pPr>
        <w:pStyle w:val="ListParagraph"/>
        <w:numPr>
          <w:ilvl w:val="0"/>
          <w:numId w:val="1"/>
        </w:numPr>
        <w:bidi/>
        <w:rPr>
          <w:rFonts w:cstheme="minorHAnsi" w:hint="cs"/>
          <w:sz w:val="40"/>
          <w:szCs w:val="40"/>
        </w:rPr>
      </w:pPr>
      <w:r>
        <w:rPr>
          <w:rFonts w:cstheme="minorHAnsi" w:hint="cs"/>
          <w:sz w:val="40"/>
          <w:szCs w:val="40"/>
          <w:rtl/>
        </w:rPr>
        <w:t>از مقامات عالی دعوت کنند تا در حضور جمع شایستگی شان را اظهار کند و او را مورد حمایت قرار دهند برای اتمام حجت.</w:t>
      </w:r>
    </w:p>
    <w:p w:rsidR="00B24C38" w:rsidRDefault="00B24C38" w:rsidP="00B24C38">
      <w:pPr>
        <w:pStyle w:val="ListParagraph"/>
        <w:numPr>
          <w:ilvl w:val="0"/>
          <w:numId w:val="1"/>
        </w:numPr>
        <w:bidi/>
        <w:rPr>
          <w:rFonts w:cstheme="minorHAnsi" w:hint="cs"/>
          <w:sz w:val="40"/>
          <w:szCs w:val="40"/>
        </w:rPr>
      </w:pPr>
      <w:r>
        <w:rPr>
          <w:rFonts w:cstheme="minorHAnsi" w:hint="cs"/>
          <w:sz w:val="40"/>
          <w:szCs w:val="40"/>
          <w:rtl/>
        </w:rPr>
        <w:t>اگر افاقه نکرد و از عناد نکاست تاریخ معاندان وسرنوشت استهزاء کنند گان را برای عبرت بازگو نمایند  شاید بترسند و تهدید شوند وعبرت پذیرند</w:t>
      </w:r>
    </w:p>
    <w:p w:rsidR="00B24C38" w:rsidRPr="00B24C38" w:rsidRDefault="00B24C38" w:rsidP="00B24C38">
      <w:pPr>
        <w:pStyle w:val="ListParagraph"/>
        <w:numPr>
          <w:ilvl w:val="0"/>
          <w:numId w:val="1"/>
        </w:numPr>
        <w:bidi/>
        <w:rPr>
          <w:rFonts w:cstheme="minorHAnsi"/>
          <w:sz w:val="40"/>
          <w:szCs w:val="40"/>
          <w:rtl/>
        </w:rPr>
      </w:pPr>
      <w:r>
        <w:rPr>
          <w:rFonts w:cstheme="minorHAnsi" w:hint="cs"/>
          <w:sz w:val="40"/>
          <w:szCs w:val="40"/>
          <w:rtl/>
        </w:rPr>
        <w:lastRenderedPageBreak/>
        <w:t xml:space="preserve"> اگر باز هم نشد مجازات شوند که در آیات بعد به آن پرداخته میشود انشا ء الله /</w:t>
      </w:r>
    </w:p>
    <w:p w:rsidR="00805AAA" w:rsidRPr="00A4224D" w:rsidRDefault="00805AAA" w:rsidP="00805AAA">
      <w:pPr>
        <w:bidi/>
        <w:rPr>
          <w:rFonts w:cstheme="minorHAnsi"/>
          <w:sz w:val="40"/>
          <w:szCs w:val="40"/>
          <w:rtl/>
        </w:rPr>
      </w:pPr>
    </w:p>
    <w:p w:rsidR="00805AAA" w:rsidRPr="00A4224D" w:rsidRDefault="00805AAA" w:rsidP="00805AAA">
      <w:pPr>
        <w:bidi/>
        <w:rPr>
          <w:rFonts w:cstheme="minorHAnsi"/>
          <w:sz w:val="40"/>
          <w:szCs w:val="40"/>
          <w:rtl/>
        </w:rPr>
      </w:pPr>
    </w:p>
    <w:p w:rsidR="00805AAA" w:rsidRPr="00A4224D" w:rsidRDefault="00805AAA" w:rsidP="00805AAA">
      <w:pPr>
        <w:bidi/>
        <w:rPr>
          <w:rFonts w:cstheme="minorHAnsi"/>
          <w:sz w:val="40"/>
          <w:szCs w:val="40"/>
        </w:rPr>
      </w:pPr>
      <w:bookmarkStart w:id="0" w:name="_GoBack"/>
      <w:bookmarkEnd w:id="0"/>
    </w:p>
    <w:sectPr w:rsidR="00805AAA" w:rsidRPr="00A422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A55" w:rsidRDefault="00943A55" w:rsidP="00CE5A49">
      <w:pPr>
        <w:spacing w:after="0" w:line="240" w:lineRule="auto"/>
      </w:pPr>
      <w:r>
        <w:separator/>
      </w:r>
    </w:p>
  </w:endnote>
  <w:endnote w:type="continuationSeparator" w:id="0">
    <w:p w:rsidR="00943A55" w:rsidRDefault="00943A55" w:rsidP="00CE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A55" w:rsidRDefault="00943A55" w:rsidP="00CE5A49">
      <w:pPr>
        <w:spacing w:after="0" w:line="240" w:lineRule="auto"/>
      </w:pPr>
      <w:r>
        <w:separator/>
      </w:r>
    </w:p>
  </w:footnote>
  <w:footnote w:type="continuationSeparator" w:id="0">
    <w:p w:rsidR="00943A55" w:rsidRDefault="00943A55" w:rsidP="00CE5A49">
      <w:pPr>
        <w:spacing w:after="0" w:line="240" w:lineRule="auto"/>
      </w:pPr>
      <w:r>
        <w:continuationSeparator/>
      </w:r>
    </w:p>
  </w:footnote>
  <w:footnote w:id="1">
    <w:p w:rsidR="00CE5A49" w:rsidRDefault="00CE5A49" w:rsidP="00CE5A49">
      <w:pPr>
        <w:pStyle w:val="FootnoteText"/>
        <w:bidi/>
        <w:rPr>
          <w:rtl/>
        </w:rPr>
      </w:pPr>
      <w:r>
        <w:rPr>
          <w:rStyle w:val="FootnoteReference"/>
        </w:rPr>
        <w:footnoteRef/>
      </w:r>
      <w:r>
        <w:rPr>
          <w:rFonts w:hAnsi="Traditional Arabic" w:hint="cs"/>
          <w:rtl/>
        </w:rPr>
        <w:t xml:space="preserve"> </w:t>
      </w:r>
      <w:r>
        <w:rPr>
          <w:rFonts w:hAnsi="Traditional Arabic" w:hint="cs"/>
          <w:rtl/>
          <w:lang w:bidi="fa-IR"/>
        </w:rPr>
        <w:t>( 1)- اگر« ما» كنايه از قرآن و شريعت باشد، مضاف حذف شده است. يعنى:</w:t>
      </w:r>
    </w:p>
    <w:p w:rsidR="00CE5A49" w:rsidRDefault="00CE5A49" w:rsidP="00CE5A49">
      <w:pPr>
        <w:pStyle w:val="FootnoteText"/>
        <w:bidi/>
        <w:rPr>
          <w:rtl/>
        </w:rPr>
      </w:pPr>
      <w:r>
        <w:rPr>
          <w:rFonts w:hAnsi="Traditional Arabic" w:hint="cs"/>
          <w:rtl/>
          <w:lang w:bidi="fa-IR"/>
        </w:rPr>
        <w:t>« جزاء ما كانوا به ...» و اگر« ما» كنايه از عذاب باشد، احتياج به تقدير مضاف نيست.</w:t>
      </w:r>
    </w:p>
    <w:p w:rsidR="00CE5A49" w:rsidRDefault="00CE5A49" w:rsidP="00CE5A49">
      <w:pPr>
        <w:pStyle w:val="FootnoteText"/>
        <w:bidi/>
        <w:rPr>
          <w:rtl/>
        </w:rPr>
      </w:pPr>
      <w:r>
        <w:rPr>
          <w:rFonts w:hAnsi="Traditional Arabic" w:hint="cs"/>
          <w:rtl/>
          <w:lang w:bidi="fa-IR"/>
        </w:rPr>
        <w:t>يعنى:« فحاق بهم العذاب الذى كانوا ...».</w:t>
      </w:r>
    </w:p>
  </w:footnote>
  <w:footnote w:id="2">
    <w:p w:rsidR="00CE5A49" w:rsidRDefault="00CE5A49" w:rsidP="00CE5A49">
      <w:pPr>
        <w:pStyle w:val="FootnoteText"/>
        <w:bidi/>
        <w:rPr>
          <w:rtl/>
        </w:rPr>
      </w:pPr>
      <w:r>
        <w:rPr>
          <w:rStyle w:val="FootnoteReference"/>
        </w:rPr>
        <w:footnoteRef/>
      </w:r>
      <w:r>
        <w:rPr>
          <w:rFonts w:hAnsi="Traditional Arabic" w:hint="cs"/>
          <w:rtl/>
        </w:rPr>
        <w:t xml:space="preserve"> </w:t>
      </w:r>
      <w:r>
        <w:rPr>
          <w:rFonts w:hAnsi="Traditional Arabic" w:hint="cs"/>
          <w:rtl/>
          <w:lang w:bidi="fa-IR"/>
        </w:rPr>
        <w:t>طبرسى، فضل بن حسن، ترجمه تفسير مجمع البيان، 27جلد، فراهانى - ايران - تهران، چاپ: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B68"/>
    <w:multiLevelType w:val="hybridMultilevel"/>
    <w:tmpl w:val="BAE200BA"/>
    <w:lvl w:ilvl="0" w:tplc="191CAB0E">
      <w:start w:val="1"/>
      <w:numFmt w:val="decimal"/>
      <w:lvlText w:val="%1-"/>
      <w:lvlJc w:val="left"/>
      <w:pPr>
        <w:ind w:left="720" w:hanging="360"/>
      </w:pPr>
      <w:rPr>
        <w:rFonts w:eastAsia="Times New Roman" w:hint="default"/>
        <w:color w:val="006A0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1F"/>
    <w:rsid w:val="00077696"/>
    <w:rsid w:val="00160124"/>
    <w:rsid w:val="002F6107"/>
    <w:rsid w:val="004B6CA8"/>
    <w:rsid w:val="004F5F7D"/>
    <w:rsid w:val="00596BDF"/>
    <w:rsid w:val="006B5056"/>
    <w:rsid w:val="00805AAA"/>
    <w:rsid w:val="00854698"/>
    <w:rsid w:val="00943A55"/>
    <w:rsid w:val="00961E65"/>
    <w:rsid w:val="00A4224D"/>
    <w:rsid w:val="00AB0048"/>
    <w:rsid w:val="00B24C38"/>
    <w:rsid w:val="00CE5A49"/>
    <w:rsid w:val="00D26F4A"/>
    <w:rsid w:val="00DF686A"/>
    <w:rsid w:val="00E816EC"/>
    <w:rsid w:val="00EE65D0"/>
    <w:rsid w:val="00F8721F"/>
    <w:rsid w:val="00FE3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132B"/>
  <w15:chartTrackingRefBased/>
  <w15:docId w15:val="{C286B839-6D85-4CCE-9C80-F3855D99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5A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A49"/>
    <w:rPr>
      <w:sz w:val="20"/>
      <w:szCs w:val="20"/>
    </w:rPr>
  </w:style>
  <w:style w:type="character" w:styleId="FootnoteReference">
    <w:name w:val="footnote reference"/>
    <w:basedOn w:val="DefaultParagraphFont"/>
    <w:uiPriority w:val="99"/>
    <w:semiHidden/>
    <w:unhideWhenUsed/>
    <w:rsid w:val="00CE5A49"/>
    <w:rPr>
      <w:vertAlign w:val="superscript"/>
    </w:rPr>
  </w:style>
  <w:style w:type="paragraph" w:styleId="ListParagraph">
    <w:name w:val="List Paragraph"/>
    <w:basedOn w:val="Normal"/>
    <w:uiPriority w:val="34"/>
    <w:qFormat/>
    <w:rsid w:val="00B24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9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8</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12</cp:revision>
  <dcterms:created xsi:type="dcterms:W3CDTF">2024-09-11T19:15:00Z</dcterms:created>
  <dcterms:modified xsi:type="dcterms:W3CDTF">2024-09-12T01:45:00Z</dcterms:modified>
</cp:coreProperties>
</file>