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AA43D" w14:textId="77777777" w:rsidR="00E13DC1" w:rsidRPr="00C61401" w:rsidRDefault="00E13DC1" w:rsidP="001D7FFC">
      <w:pPr>
        <w:bidi/>
        <w:spacing w:after="0" w:line="168" w:lineRule="auto"/>
        <w:jc w:val="both"/>
        <w:rPr>
          <w:rFonts w:ascii="Traditional Arabic" w:hAnsi="Traditional Arabic" w:cs="Traditional Arabic"/>
          <w:sz w:val="32"/>
          <w:szCs w:val="32"/>
          <w:rtl/>
          <w:lang w:bidi="fa-IR"/>
        </w:rPr>
      </w:pPr>
      <w:r w:rsidRPr="00C61401">
        <w:rPr>
          <w:rFonts w:ascii="Traditional Arabic" w:hAnsi="Traditional Arabic" w:cs="Traditional Arabic"/>
          <w:sz w:val="32"/>
          <w:szCs w:val="32"/>
          <w:highlight w:val="yellow"/>
          <w:rtl/>
          <w:lang w:bidi="fa-IR"/>
        </w:rPr>
        <w:t>2شنبه 31/6/1404-29ربیع الاول 1447-22سپتامبر 2025- فقه الاداره -درس 9 فقه روابط سازمان</w:t>
      </w:r>
      <w:r w:rsidR="001453E8" w:rsidRPr="00C61401">
        <w:rPr>
          <w:rFonts w:ascii="Traditional Arabic" w:hAnsi="Traditional Arabic" w:cs="Traditional Arabic"/>
          <w:sz w:val="32"/>
          <w:szCs w:val="32"/>
          <w:highlight w:val="yellow"/>
          <w:rtl/>
          <w:lang w:bidi="fa-IR"/>
        </w:rPr>
        <w:t>ی</w:t>
      </w:r>
      <w:r w:rsidRPr="00C61401">
        <w:rPr>
          <w:rFonts w:ascii="Traditional Arabic" w:hAnsi="Traditional Arabic" w:cs="Traditional Arabic"/>
          <w:sz w:val="32"/>
          <w:szCs w:val="32"/>
          <w:highlight w:val="yellow"/>
          <w:rtl/>
          <w:lang w:bidi="fa-IR"/>
        </w:rPr>
        <w:t xml:space="preserve"> -</w:t>
      </w:r>
    </w:p>
    <w:p w14:paraId="04E1F157" w14:textId="77777777" w:rsidR="001D7FFC" w:rsidRPr="00CF3750" w:rsidRDefault="001D7FFC" w:rsidP="001D7FFC">
      <w:pPr>
        <w:bidi/>
        <w:spacing w:after="0" w:line="168" w:lineRule="auto"/>
        <w:jc w:val="both"/>
        <w:rPr>
          <w:rFonts w:ascii="Traditional Arabic" w:eastAsia="Calibri" w:hAnsi="Traditional Arabic" w:cs="Traditional Arabic"/>
          <w:sz w:val="32"/>
          <w:szCs w:val="32"/>
          <w:rtl/>
        </w:rPr>
      </w:pPr>
      <w:r w:rsidRPr="004C2EBB">
        <w:rPr>
          <w:rFonts w:ascii="AGA Arabesque" w:hAnsi="AGA Arabesque" w:cs="Traditional Arabic"/>
          <w:sz w:val="32"/>
          <w:szCs w:val="32"/>
        </w:rPr>
        <w:t></w:t>
      </w:r>
      <w:r>
        <w:rPr>
          <w:rFonts w:ascii="AGA Arabesque" w:hAnsi="AGA Arabesque" w:cs="Traditional Arabic" w:hint="cs"/>
          <w:sz w:val="32"/>
          <w:szCs w:val="32"/>
          <w:rtl/>
        </w:rPr>
        <w:t xml:space="preserve"> </w:t>
      </w:r>
      <w:r w:rsidRPr="007B306F">
        <w:rPr>
          <w:rFonts w:ascii="Traditional Arabic" w:eastAsia="Calibri" w:hAnsi="Traditional Arabic" w:cs="Traditional Arabic" w:hint="cs"/>
          <w:b/>
          <w:bCs/>
          <w:sz w:val="32"/>
          <w:szCs w:val="32"/>
          <w:rtl/>
        </w:rPr>
        <w:t>مسئله‌ی 9:</w:t>
      </w:r>
      <w:r w:rsidRPr="00CF3750">
        <w:rPr>
          <w:rFonts w:ascii="Traditional Arabic" w:eastAsia="Times New Roman" w:hAnsi="Traditional Arabic" w:cs="Traditional Arabic"/>
          <w:b/>
          <w:bCs/>
          <w:sz w:val="32"/>
          <w:szCs w:val="32"/>
          <w:rtl/>
        </w:rPr>
        <w:t xml:space="preserve"> خداشناسی موقنانه از</w:t>
      </w:r>
      <w:r>
        <w:rPr>
          <w:rFonts w:ascii="Traditional Arabic" w:eastAsia="Times New Roman" w:hAnsi="Traditional Arabic" w:cs="Traditional Arabic" w:hint="cs"/>
          <w:b/>
          <w:bCs/>
          <w:sz w:val="32"/>
          <w:szCs w:val="32"/>
          <w:rtl/>
        </w:rPr>
        <w:t xml:space="preserve"> </w:t>
      </w:r>
      <w:r w:rsidRPr="00CF3750">
        <w:rPr>
          <w:rFonts w:ascii="Traditional Arabic" w:eastAsia="Times New Roman" w:hAnsi="Traditional Arabic" w:cs="Traditional Arabic"/>
          <w:b/>
          <w:bCs/>
          <w:sz w:val="32"/>
          <w:szCs w:val="32"/>
          <w:rtl/>
        </w:rPr>
        <w:t>وظائف اصلی کارکنان سازمان در مسیر تحقق عبودیت آنان است</w:t>
      </w:r>
    </w:p>
    <w:p w14:paraId="6AF459AA" w14:textId="77777777" w:rsidR="001D7FFC" w:rsidRDefault="001D7FFC" w:rsidP="001D7FFC">
      <w:pPr>
        <w:bidi/>
        <w:spacing w:after="0" w:line="168" w:lineRule="auto"/>
        <w:jc w:val="both"/>
        <w:rPr>
          <w:rFonts w:ascii="Traditional Arabic" w:eastAsia="Calibri" w:hAnsi="Traditional Arabic" w:cs="Traditional Arabic"/>
          <w:sz w:val="32"/>
          <w:szCs w:val="32"/>
          <w:rtl/>
        </w:rPr>
      </w:pPr>
      <w:r w:rsidRPr="00CF3750">
        <w:rPr>
          <w:rFonts w:ascii="Traditional Arabic" w:eastAsia="Calibri" w:hAnsi="Traditional Arabic" w:cs="Traditional Arabic"/>
          <w:sz w:val="32"/>
          <w:szCs w:val="32"/>
          <w:rtl/>
        </w:rPr>
        <w:t xml:space="preserve">معلوم شد که </w:t>
      </w:r>
      <w:r w:rsidRPr="00CF3750">
        <w:rPr>
          <w:rFonts w:ascii="Traditional Arabic" w:eastAsia="Times New Roman" w:hAnsi="Traditional Arabic" w:cs="Traditional Arabic"/>
          <w:sz w:val="32"/>
          <w:szCs w:val="32"/>
          <w:rtl/>
        </w:rPr>
        <w:t>عبودیت خالصانه</w:t>
      </w:r>
      <w:r>
        <w:rPr>
          <w:rFonts w:ascii="Traditional Arabic" w:eastAsia="Times New Roman" w:hAnsi="Traditional Arabic" w:cs="Traditional Arabic"/>
          <w:sz w:val="32"/>
          <w:szCs w:val="32"/>
        </w:rPr>
        <w:t>‎</w:t>
      </w:r>
      <w:r>
        <w:rPr>
          <w:rFonts w:ascii="Traditional Arabic" w:eastAsia="Times New Roman" w:hAnsi="Traditional Arabic" w:cs="Traditional Arabic" w:hint="cs"/>
          <w:sz w:val="32"/>
          <w:szCs w:val="32"/>
          <w:rtl/>
        </w:rPr>
        <w:t>ی</w:t>
      </w:r>
      <w:r w:rsidRPr="00CF3750">
        <w:rPr>
          <w:rFonts w:ascii="Traditional Arabic" w:eastAsia="Times New Roman" w:hAnsi="Traditional Arabic" w:cs="Traditional Arabic"/>
          <w:sz w:val="32"/>
          <w:szCs w:val="32"/>
          <w:rtl/>
        </w:rPr>
        <w:t xml:space="preserve"> کارکنان برای خدا باعث کفایت و</w:t>
      </w:r>
      <w:r>
        <w:rPr>
          <w:rFonts w:ascii="Traditional Arabic" w:eastAsia="Times New Roman" w:hAnsi="Traditional Arabic" w:cs="Traditional Arabic" w:hint="cs"/>
          <w:sz w:val="32"/>
          <w:szCs w:val="32"/>
          <w:rtl/>
        </w:rPr>
        <w:t xml:space="preserve"> </w:t>
      </w:r>
      <w:r w:rsidRPr="00CF3750">
        <w:rPr>
          <w:rFonts w:ascii="Traditional Arabic" w:eastAsia="Times New Roman" w:hAnsi="Traditional Arabic" w:cs="Traditional Arabic"/>
          <w:sz w:val="32"/>
          <w:szCs w:val="32"/>
          <w:rtl/>
        </w:rPr>
        <w:t>لیاقت در تدبیر امور و نیز صیانت منافع و مصالح سازمان خواهد شد و بر</w:t>
      </w:r>
      <w:r>
        <w:rPr>
          <w:rFonts w:ascii="Traditional Arabic" w:eastAsia="Times New Roman" w:hAnsi="Traditional Arabic" w:cs="Traditional Arabic" w:hint="cs"/>
          <w:sz w:val="32"/>
          <w:szCs w:val="32"/>
          <w:rtl/>
        </w:rPr>
        <w:t xml:space="preserve"> </w:t>
      </w:r>
      <w:r w:rsidRPr="00CF3750">
        <w:rPr>
          <w:rFonts w:ascii="Traditional Arabic" w:eastAsia="Times New Roman" w:hAnsi="Traditional Arabic" w:cs="Traditional Arabic"/>
          <w:sz w:val="32"/>
          <w:szCs w:val="32"/>
          <w:rtl/>
        </w:rPr>
        <w:t>آنان فرض است.</w:t>
      </w:r>
      <w:r>
        <w:rPr>
          <w:rFonts w:ascii="Traditional Arabic" w:eastAsia="Times New Roman" w:hAnsi="Traditional Arabic" w:cs="Traditional Arabic" w:hint="cs"/>
          <w:sz w:val="32"/>
          <w:szCs w:val="32"/>
          <w:rtl/>
        </w:rPr>
        <w:t xml:space="preserve"> </w:t>
      </w:r>
      <w:r w:rsidRPr="00CF3750">
        <w:rPr>
          <w:rFonts w:ascii="Traditional Arabic" w:eastAsia="Calibri" w:hAnsi="Traditional Arabic" w:cs="Traditional Arabic"/>
          <w:sz w:val="32"/>
          <w:szCs w:val="32"/>
          <w:rtl/>
        </w:rPr>
        <w:t>این فتوا از فرموده</w:t>
      </w:r>
      <w:r>
        <w:rPr>
          <w:rFonts w:ascii="Traditional Arabic" w:eastAsia="Calibri" w:hAnsi="Traditional Arabic" w:cs="Traditional Arabic"/>
          <w:sz w:val="32"/>
          <w:szCs w:val="32"/>
        </w:rPr>
        <w:t>‎</w:t>
      </w:r>
      <w:r>
        <w:rPr>
          <w:rFonts w:ascii="Traditional Arabic" w:eastAsia="Calibri" w:hAnsi="Traditional Arabic" w:cs="Traditional Arabic" w:hint="cs"/>
          <w:sz w:val="32"/>
          <w:szCs w:val="32"/>
          <w:rtl/>
        </w:rPr>
        <w:t>ی</w:t>
      </w:r>
      <w:r w:rsidRPr="00CF3750">
        <w:rPr>
          <w:rFonts w:ascii="Traditional Arabic" w:eastAsia="Calibri" w:hAnsi="Traditional Arabic" w:cs="Traditional Arabic"/>
          <w:sz w:val="32"/>
          <w:szCs w:val="32"/>
          <w:rtl/>
        </w:rPr>
        <w:t xml:space="preserve"> امام سجاد </w:t>
      </w:r>
      <w:r w:rsidRPr="00345741">
        <w:rPr>
          <w:rFonts w:ascii="Dorood" w:hAnsi="Dorood" w:cs="Traditional Arabic"/>
          <w:sz w:val="32"/>
          <w:szCs w:val="32"/>
        </w:rPr>
        <w:t></w:t>
      </w:r>
      <w:r w:rsidRPr="00CF3750">
        <w:rPr>
          <w:rFonts w:ascii="Traditional Arabic" w:eastAsia="Calibri" w:hAnsi="Traditional Arabic" w:cs="Traditional Arabic"/>
          <w:sz w:val="32"/>
          <w:szCs w:val="32"/>
          <w:rtl/>
        </w:rPr>
        <w:t xml:space="preserve"> در</w:t>
      </w:r>
      <w:r w:rsidRPr="00CF3750">
        <w:rPr>
          <w:rFonts w:ascii="Traditional Arabic" w:eastAsia="Calibri" w:hAnsi="Traditional Arabic" w:cs="Traditional Arabic"/>
          <w:sz w:val="32"/>
          <w:szCs w:val="32"/>
          <w:rtl/>
          <w:lang w:bidi="fa-IR"/>
        </w:rPr>
        <w:t xml:space="preserve"> </w:t>
      </w:r>
      <w:r w:rsidRPr="00CF3750">
        <w:rPr>
          <w:rFonts w:ascii="Traditional Arabic" w:eastAsia="Calibri" w:hAnsi="Traditional Arabic" w:cs="Traditional Arabic"/>
          <w:sz w:val="32"/>
          <w:szCs w:val="32"/>
          <w:rtl/>
        </w:rPr>
        <w:t xml:space="preserve">حدیث بلند </w:t>
      </w:r>
      <w:r w:rsidRPr="00CF3750">
        <w:rPr>
          <w:rFonts w:ascii="Traditional Arabic" w:eastAsia="Calibri" w:hAnsi="Traditional Arabic" w:cs="Traditional Arabic"/>
          <w:i/>
          <w:iCs/>
          <w:sz w:val="32"/>
          <w:szCs w:val="32"/>
          <w:rtl/>
        </w:rPr>
        <w:t>رسال</w:t>
      </w:r>
      <w:r w:rsidRPr="00D95D55">
        <w:rPr>
          <w:rFonts w:ascii="Traditional Arabic" w:eastAsia="Calibri" w:hAnsi="Traditional Arabic" w:cs="Traditional Arabic" w:hint="cs"/>
          <w:i/>
          <w:iCs/>
          <w:sz w:val="32"/>
          <w:szCs w:val="32"/>
          <w:rtl/>
        </w:rPr>
        <w:t>ة</w:t>
      </w:r>
      <w:r w:rsidRPr="00CF3750">
        <w:rPr>
          <w:rFonts w:ascii="Traditional Arabic" w:eastAsia="Calibri" w:hAnsi="Traditional Arabic" w:cs="Traditional Arabic"/>
          <w:i/>
          <w:iCs/>
          <w:sz w:val="32"/>
          <w:szCs w:val="32"/>
          <w:rtl/>
        </w:rPr>
        <w:t xml:space="preserve"> الحقوق</w:t>
      </w:r>
      <w:r w:rsidRPr="00CF3750">
        <w:rPr>
          <w:rFonts w:ascii="Traditional Arabic" w:eastAsia="Calibri" w:hAnsi="Traditional Arabic" w:cs="Traditional Arabic"/>
          <w:sz w:val="32"/>
          <w:szCs w:val="32"/>
          <w:rtl/>
        </w:rPr>
        <w:t xml:space="preserve"> از ثقه</w:t>
      </w:r>
      <w:r>
        <w:rPr>
          <w:rFonts w:ascii="Traditional Arabic" w:eastAsia="Calibri" w:hAnsi="Traditional Arabic" w:cs="Traditional Arabic" w:hint="cs"/>
          <w:sz w:val="32"/>
          <w:szCs w:val="32"/>
          <w:rtl/>
        </w:rPr>
        <w:t>‌ی</w:t>
      </w:r>
      <w:r w:rsidRPr="00CF3750">
        <w:rPr>
          <w:rFonts w:ascii="Traditional Arabic" w:eastAsia="Calibri" w:hAnsi="Traditional Arabic" w:cs="Traditional Arabic"/>
          <w:sz w:val="32"/>
          <w:szCs w:val="32"/>
          <w:rtl/>
        </w:rPr>
        <w:t xml:space="preserve"> برگزیده</w:t>
      </w:r>
      <w:r>
        <w:rPr>
          <w:rFonts w:ascii="Traditional Arabic" w:eastAsia="Calibri" w:hAnsi="Traditional Arabic" w:cs="Traditional Arabic" w:hint="cs"/>
          <w:sz w:val="32"/>
          <w:szCs w:val="32"/>
          <w:rtl/>
        </w:rPr>
        <w:t>،</w:t>
      </w:r>
      <w:r w:rsidRPr="00CF3750">
        <w:rPr>
          <w:rFonts w:ascii="Traditional Arabic" w:eastAsia="Calibri" w:hAnsi="Traditional Arabic" w:cs="Traditional Arabic"/>
          <w:sz w:val="32"/>
          <w:szCs w:val="32"/>
          <w:rtl/>
        </w:rPr>
        <w:t xml:space="preserve"> ابوحمزه ثمالی</w:t>
      </w:r>
      <w:r>
        <w:rPr>
          <w:rFonts w:ascii="Traditional Arabic" w:eastAsia="Calibri" w:hAnsi="Traditional Arabic" w:cs="Traditional Arabic" w:hint="cs"/>
          <w:sz w:val="32"/>
          <w:szCs w:val="32"/>
          <w:rtl/>
        </w:rPr>
        <w:t xml:space="preserve"> </w:t>
      </w:r>
      <w:r w:rsidRPr="00345741">
        <w:rPr>
          <w:rFonts w:ascii="Dorood" w:hAnsi="Dorood" w:cs="Traditional Arabic"/>
          <w:sz w:val="32"/>
          <w:szCs w:val="32"/>
        </w:rPr>
        <w:t></w:t>
      </w:r>
      <w:r w:rsidRPr="00CF3750">
        <w:rPr>
          <w:rFonts w:ascii="Traditional Arabic" w:eastAsia="Calibri" w:hAnsi="Traditional Arabic" w:cs="Traditional Arabic"/>
          <w:sz w:val="32"/>
          <w:szCs w:val="32"/>
          <w:rtl/>
        </w:rPr>
        <w:t xml:space="preserve"> است که در </w:t>
      </w:r>
      <w:r w:rsidRPr="00CF3750">
        <w:rPr>
          <w:rFonts w:ascii="Traditional Arabic" w:eastAsia="Calibri" w:hAnsi="Traditional Arabic" w:cs="Traditional Arabic"/>
          <w:i/>
          <w:iCs/>
          <w:sz w:val="32"/>
          <w:szCs w:val="32"/>
          <w:rtl/>
        </w:rPr>
        <w:t xml:space="preserve">تحف العقول </w:t>
      </w:r>
      <w:r w:rsidRPr="00CF3750">
        <w:rPr>
          <w:rFonts w:ascii="Traditional Arabic" w:eastAsia="Calibri" w:hAnsi="Traditional Arabic" w:cs="Traditional Arabic"/>
          <w:sz w:val="32"/>
          <w:szCs w:val="32"/>
          <w:rtl/>
        </w:rPr>
        <w:t>و کتب ثلاثه</w:t>
      </w:r>
      <w:r>
        <w:rPr>
          <w:rFonts w:ascii="Traditional Arabic" w:eastAsia="Calibri" w:hAnsi="Traditional Arabic" w:cs="Traditional Arabic" w:hint="cs"/>
          <w:sz w:val="32"/>
          <w:szCs w:val="32"/>
          <w:rtl/>
        </w:rPr>
        <w:t>‌ی</w:t>
      </w:r>
      <w:r w:rsidRPr="00CF3750">
        <w:rPr>
          <w:rFonts w:ascii="Traditional Arabic" w:eastAsia="Calibri" w:hAnsi="Traditional Arabic" w:cs="Traditional Arabic"/>
          <w:sz w:val="32"/>
          <w:szCs w:val="32"/>
          <w:vertAlign w:val="superscript"/>
          <w:rtl/>
        </w:rPr>
        <w:footnoteReference w:id="1"/>
      </w:r>
      <w:r w:rsidRPr="00CF3750">
        <w:rPr>
          <w:rFonts w:ascii="Traditional Arabic" w:eastAsia="Calibri" w:hAnsi="Traditional Arabic" w:cs="Traditional Arabic"/>
          <w:sz w:val="32"/>
          <w:szCs w:val="32"/>
          <w:rtl/>
        </w:rPr>
        <w:t xml:space="preserve"> شیخ صدوق </w:t>
      </w:r>
      <w:r w:rsidRPr="00345741">
        <w:rPr>
          <w:rFonts w:ascii="Dorood" w:hAnsi="Dorood" w:cs="Traditional Arabic"/>
          <w:sz w:val="32"/>
          <w:szCs w:val="32"/>
        </w:rPr>
        <w:t></w:t>
      </w:r>
      <w:r>
        <w:rPr>
          <w:rFonts w:ascii="Dorood" w:hAnsi="Dorood" w:cs="Traditional Arabic" w:hint="cs"/>
          <w:sz w:val="32"/>
          <w:szCs w:val="32"/>
          <w:rtl/>
        </w:rPr>
        <w:t xml:space="preserve"> </w:t>
      </w:r>
      <w:r w:rsidRPr="00CF3750">
        <w:rPr>
          <w:rFonts w:ascii="Traditional Arabic" w:eastAsia="Calibri" w:hAnsi="Traditional Arabic" w:cs="Traditional Arabic"/>
          <w:sz w:val="32"/>
          <w:szCs w:val="32"/>
          <w:rtl/>
        </w:rPr>
        <w:t>نقل شده</w:t>
      </w:r>
      <w:r>
        <w:rPr>
          <w:rFonts w:ascii="Traditional Arabic" w:eastAsia="Calibri" w:hAnsi="Traditional Arabic" w:cs="Traditional Arabic" w:hint="cs"/>
          <w:sz w:val="32"/>
          <w:szCs w:val="32"/>
          <w:rtl/>
        </w:rPr>
        <w:t xml:space="preserve"> است. حضرت</w:t>
      </w:r>
      <w:r w:rsidRPr="00CF3750">
        <w:rPr>
          <w:rFonts w:ascii="Traditional Arabic" w:eastAsia="Calibri" w:hAnsi="Traditional Arabic" w:cs="Traditional Arabic"/>
          <w:sz w:val="32"/>
          <w:szCs w:val="32"/>
          <w:rtl/>
        </w:rPr>
        <w:t xml:space="preserve"> در مقدمه فرموده بود که حق الله کلید حل مشاکل عباد است</w:t>
      </w:r>
      <w:r w:rsidRPr="00CF3750">
        <w:rPr>
          <w:rFonts w:ascii="Traditional Arabic" w:eastAsia="Calibri" w:hAnsi="Traditional Arabic" w:cs="Traditional Arabic"/>
          <w:sz w:val="32"/>
          <w:szCs w:val="32"/>
          <w:rtl/>
          <w:lang w:bidi="fa-IR"/>
        </w:rPr>
        <w:t>.</w:t>
      </w:r>
      <w:r w:rsidRPr="00CF3750">
        <w:rPr>
          <w:rFonts w:ascii="Traditional Arabic" w:eastAsia="Calibri" w:hAnsi="Traditional Arabic" w:cs="Traditional Arabic"/>
          <w:sz w:val="32"/>
          <w:szCs w:val="32"/>
          <w:rtl/>
        </w:rPr>
        <w:t xml:space="preserve"> اکنون مس</w:t>
      </w:r>
      <w:r>
        <w:rPr>
          <w:rFonts w:ascii="Traditional Arabic" w:eastAsia="Calibri" w:hAnsi="Traditional Arabic" w:cs="Traditional Arabic" w:hint="cs"/>
          <w:sz w:val="32"/>
          <w:szCs w:val="32"/>
          <w:rtl/>
        </w:rPr>
        <w:t>ئ</w:t>
      </w:r>
      <w:r w:rsidRPr="00CF3750">
        <w:rPr>
          <w:rFonts w:ascii="Traditional Arabic" w:eastAsia="Calibri" w:hAnsi="Traditional Arabic" w:cs="Traditional Arabic"/>
          <w:sz w:val="32"/>
          <w:szCs w:val="32"/>
          <w:rtl/>
        </w:rPr>
        <w:t>له این است که ماهیت عبودیت چیست</w:t>
      </w:r>
      <w:r>
        <w:rPr>
          <w:rFonts w:ascii="Traditional Arabic" w:eastAsia="Calibri" w:hAnsi="Traditional Arabic" w:cs="Traditional Arabic" w:hint="cs"/>
          <w:sz w:val="32"/>
          <w:szCs w:val="32"/>
          <w:rtl/>
        </w:rPr>
        <w:t>؟</w:t>
      </w:r>
      <w:r w:rsidRPr="00CF3750">
        <w:rPr>
          <w:rFonts w:ascii="Traditional Arabic" w:eastAsia="Times New Roman" w:hAnsi="Traditional Arabic" w:cs="Traditional Arabic"/>
          <w:sz w:val="32"/>
          <w:szCs w:val="32"/>
          <w:rtl/>
        </w:rPr>
        <w:t xml:space="preserve"> امام صادق </w:t>
      </w:r>
      <w:r w:rsidRPr="00345741">
        <w:rPr>
          <w:rFonts w:ascii="Dorood" w:hAnsi="Dorood" w:cs="Traditional Arabic"/>
          <w:sz w:val="32"/>
          <w:szCs w:val="32"/>
        </w:rPr>
        <w:t></w:t>
      </w:r>
      <w:r w:rsidRPr="00CF3750">
        <w:rPr>
          <w:rFonts w:ascii="Traditional Arabic" w:eastAsia="Times New Roman" w:hAnsi="Traditional Arabic" w:cs="Traditional Arabic"/>
          <w:sz w:val="32"/>
          <w:szCs w:val="32"/>
          <w:rtl/>
        </w:rPr>
        <w:t xml:space="preserve"> سه حرف عبد را به علم،</w:t>
      </w:r>
      <w:r>
        <w:rPr>
          <w:rFonts w:ascii="Traditional Arabic" w:eastAsia="Times New Roman" w:hAnsi="Traditional Arabic" w:cs="Traditional Arabic" w:hint="cs"/>
          <w:sz w:val="32"/>
          <w:szCs w:val="32"/>
          <w:rtl/>
        </w:rPr>
        <w:t xml:space="preserve"> </w:t>
      </w:r>
      <w:r w:rsidRPr="00CF3750">
        <w:rPr>
          <w:rFonts w:ascii="Traditional Arabic" w:eastAsia="Times New Roman" w:hAnsi="Traditional Arabic" w:cs="Traditional Arabic"/>
          <w:sz w:val="32"/>
          <w:szCs w:val="32"/>
          <w:rtl/>
        </w:rPr>
        <w:t>بون و دنو تفسیر یا ت</w:t>
      </w:r>
      <w:r>
        <w:rPr>
          <w:rFonts w:ascii="Traditional Arabic" w:eastAsia="Times New Roman" w:hAnsi="Traditional Arabic" w:cs="Traditional Arabic" w:hint="cs"/>
          <w:sz w:val="32"/>
          <w:szCs w:val="32"/>
          <w:rtl/>
        </w:rPr>
        <w:t>أ</w:t>
      </w:r>
      <w:r w:rsidRPr="00CF3750">
        <w:rPr>
          <w:rFonts w:ascii="Traditional Arabic" w:eastAsia="Times New Roman" w:hAnsi="Traditional Arabic" w:cs="Traditional Arabic"/>
          <w:sz w:val="32"/>
          <w:szCs w:val="32"/>
          <w:rtl/>
        </w:rPr>
        <w:t>ویل می</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فرماید:</w:t>
      </w:r>
      <w:r>
        <w:rPr>
          <w:rFonts w:ascii="Traditional Arabic" w:eastAsia="Times New Roman" w:hAnsi="Traditional Arabic" w:cs="Traditional Arabic" w:hint="cs"/>
          <w:sz w:val="32"/>
          <w:szCs w:val="32"/>
          <w:rtl/>
        </w:rPr>
        <w:t xml:space="preserve"> </w:t>
      </w:r>
      <w:r w:rsidRPr="00CF3750">
        <w:rPr>
          <w:rFonts w:ascii="Traditional Arabic" w:eastAsia="Times New Roman" w:hAnsi="Traditional Arabic" w:cs="Traditional Arabic"/>
          <w:sz w:val="32"/>
          <w:szCs w:val="32"/>
          <w:rtl/>
        </w:rPr>
        <w:t>علم به خدا، بون از غیر خدا و دنو و</w:t>
      </w:r>
      <w:r>
        <w:rPr>
          <w:rFonts w:ascii="Traditional Arabic" w:eastAsia="Times New Roman" w:hAnsi="Traditional Arabic" w:cs="Traditional Arabic" w:hint="cs"/>
          <w:sz w:val="32"/>
          <w:szCs w:val="32"/>
          <w:rtl/>
        </w:rPr>
        <w:t xml:space="preserve"> </w:t>
      </w:r>
      <w:r w:rsidRPr="00CF3750">
        <w:rPr>
          <w:rFonts w:ascii="Traditional Arabic" w:eastAsia="Times New Roman" w:hAnsi="Traditional Arabic" w:cs="Traditional Arabic"/>
          <w:sz w:val="32"/>
          <w:szCs w:val="32"/>
          <w:rtl/>
        </w:rPr>
        <w:t>قرب به خدا بدون واسطه</w:t>
      </w:r>
      <w:r>
        <w:rPr>
          <w:rFonts w:ascii="Traditional Arabic" w:eastAsia="Times New Roman" w:hAnsi="Traditional Arabic" w:cs="Traditional Arabic" w:hint="cs"/>
          <w:sz w:val="32"/>
          <w:szCs w:val="32"/>
          <w:rtl/>
        </w:rPr>
        <w:t xml:space="preserve">، </w:t>
      </w:r>
      <w:r w:rsidRPr="00CF3750">
        <w:rPr>
          <w:rFonts w:ascii="Traditional Arabic" w:eastAsia="Times New Roman" w:hAnsi="Traditional Arabic" w:cs="Traditional Arabic"/>
          <w:sz w:val="32"/>
          <w:szCs w:val="32"/>
          <w:rtl/>
        </w:rPr>
        <w:t xml:space="preserve">کما قال </w:t>
      </w:r>
      <w:r w:rsidRPr="00345741">
        <w:rPr>
          <w:rFonts w:ascii="Dorood" w:hAnsi="Dorood" w:cs="Traditional Arabic"/>
          <w:sz w:val="32"/>
          <w:szCs w:val="32"/>
        </w:rPr>
        <w:t></w:t>
      </w:r>
      <w:r>
        <w:rPr>
          <w:rFonts w:ascii="Dorood" w:hAnsi="Dorood" w:cs="Traditional Arabic" w:hint="cs"/>
          <w:sz w:val="32"/>
          <w:szCs w:val="32"/>
          <w:rtl/>
        </w:rPr>
        <w:t>:</w:t>
      </w:r>
      <w:r w:rsidRPr="00CF3750">
        <w:rPr>
          <w:rFonts w:ascii="Traditional Arabic" w:eastAsia="Times New Roman" w:hAnsi="Traditional Arabic" w:cs="Traditional Arabic"/>
          <w:sz w:val="32"/>
          <w:szCs w:val="32"/>
          <w:rtl/>
        </w:rPr>
        <w:t xml:space="preserve"> فالعین عل</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مه بالله و الباء بونه عمّن سواه و الدّال دنوّه من اللّه</w:t>
      </w:r>
      <w:r>
        <w:rPr>
          <w:rFonts w:ascii="Traditional Arabic" w:eastAsia="Times New Roman" w:hAnsi="Traditional Arabic" w:cs="Traditional Arabic" w:hint="cs"/>
          <w:sz w:val="32"/>
          <w:szCs w:val="32"/>
          <w:rtl/>
        </w:rPr>
        <w:t>.</w:t>
      </w:r>
      <w:r>
        <w:rPr>
          <w:rStyle w:val="FootnoteReference"/>
          <w:rFonts w:ascii="Traditional Arabic" w:eastAsia="Times New Roman" w:hAnsi="Traditional Arabic"/>
          <w:sz w:val="32"/>
          <w:rtl/>
        </w:rPr>
        <w:footnoteReference w:id="2"/>
      </w:r>
      <w:r w:rsidRPr="00CF3750">
        <w:rPr>
          <w:rFonts w:ascii="Traditional Arabic" w:eastAsia="Times New Roman" w:hAnsi="Traditional Arabic" w:cs="Traditional Arabic" w:hint="cs"/>
          <w:sz w:val="32"/>
          <w:szCs w:val="32"/>
          <w:rtl/>
        </w:rPr>
        <w:t xml:space="preserve"> </w:t>
      </w:r>
      <w:r w:rsidRPr="00CF3750">
        <w:rPr>
          <w:rFonts w:ascii="Traditional Arabic" w:eastAsia="Times New Roman" w:hAnsi="Traditional Arabic" w:cs="Traditional Arabic"/>
          <w:sz w:val="32"/>
          <w:szCs w:val="32"/>
          <w:rtl/>
        </w:rPr>
        <w:t>حال یک اداره</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کننده یا خدمات</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دهنده را در نظر بگیریم که به این سه بعد از عبد ملتزم باشد</w:t>
      </w:r>
      <w:r>
        <w:rPr>
          <w:rFonts w:ascii="Traditional Arabic" w:eastAsia="Times New Roman" w:hAnsi="Traditional Arabic" w:cs="Traditional Arabic" w:hint="cs"/>
          <w:sz w:val="32"/>
          <w:szCs w:val="32"/>
          <w:rtl/>
        </w:rPr>
        <w:t>. او</w:t>
      </w:r>
      <w:r w:rsidRPr="00CF3750">
        <w:rPr>
          <w:rFonts w:ascii="Traditional Arabic" w:eastAsia="Times New Roman" w:hAnsi="Traditional Arabic" w:cs="Traditional Arabic"/>
          <w:sz w:val="32"/>
          <w:szCs w:val="32"/>
          <w:rtl/>
        </w:rPr>
        <w:t xml:space="preserve"> بسیار موفق خواهد بود</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 xml:space="preserve"> یعنی عبودیت محضه و خالصه که در مس</w:t>
      </w:r>
      <w:r>
        <w:rPr>
          <w:rFonts w:ascii="Traditional Arabic" w:eastAsia="Times New Roman" w:hAnsi="Traditional Arabic" w:cs="Traditional Arabic" w:hint="cs"/>
          <w:sz w:val="32"/>
          <w:szCs w:val="32"/>
          <w:rtl/>
        </w:rPr>
        <w:t>ئ</w:t>
      </w:r>
      <w:r w:rsidRPr="00CF3750">
        <w:rPr>
          <w:rFonts w:ascii="Traditional Arabic" w:eastAsia="Times New Roman" w:hAnsi="Traditional Arabic" w:cs="Traditional Arabic"/>
          <w:sz w:val="32"/>
          <w:szCs w:val="32"/>
          <w:rtl/>
        </w:rPr>
        <w:t>له</w:t>
      </w:r>
      <w:r>
        <w:rPr>
          <w:rFonts w:ascii="Traditional Arabic" w:eastAsia="Times New Roman" w:hAnsi="Traditional Arabic" w:cs="Traditional Arabic" w:hint="cs"/>
          <w:sz w:val="32"/>
          <w:szCs w:val="32"/>
          <w:rtl/>
        </w:rPr>
        <w:t>‌ی</w:t>
      </w:r>
      <w:r w:rsidRPr="00CF3750">
        <w:rPr>
          <w:rFonts w:ascii="Traditional Arabic" w:eastAsia="Times New Roman" w:hAnsi="Traditional Arabic" w:cs="Traditional Arabic"/>
          <w:sz w:val="32"/>
          <w:szCs w:val="32"/>
          <w:rtl/>
        </w:rPr>
        <w:t xml:space="preserve"> قبل مورد تفقه قرار دادیم و دارای آثار وضعی کفایت اداری و حفاظت منافع سازمانی بود</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 xml:space="preserve"> در فرمایش امروز به شکل راه</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کار مطرح می</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شود</w:t>
      </w:r>
      <w:r>
        <w:rPr>
          <w:rFonts w:ascii="Traditional Arabic" w:eastAsia="Times New Roman" w:hAnsi="Traditional Arabic" w:cs="Traditional Arabic" w:hint="cs"/>
          <w:sz w:val="32"/>
          <w:szCs w:val="32"/>
          <w:rtl/>
        </w:rPr>
        <w:t xml:space="preserve">. </w:t>
      </w:r>
      <w:r w:rsidRPr="00CF3750">
        <w:rPr>
          <w:rFonts w:ascii="Traditional Arabic" w:eastAsia="Times New Roman" w:hAnsi="Traditional Arabic" w:cs="Traditional Arabic"/>
          <w:sz w:val="32"/>
          <w:szCs w:val="32"/>
          <w:rtl/>
        </w:rPr>
        <w:t>اولا</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 xml:space="preserve"> علم به خدا است</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 xml:space="preserve"> علم حضوری </w:t>
      </w:r>
      <w:r w:rsidRPr="00CF3750">
        <w:rPr>
          <w:rFonts w:ascii="Traditional Arabic" w:eastAsia="Times New Roman" w:hAnsi="Traditional Arabic" w:cs="Traditional Arabic"/>
          <w:sz w:val="32"/>
          <w:szCs w:val="32"/>
          <w:vertAlign w:val="superscript"/>
          <w:rtl/>
        </w:rPr>
        <w:footnoteReference w:id="3"/>
      </w:r>
      <w:r w:rsidRPr="00CF3750">
        <w:rPr>
          <w:rFonts w:ascii="Traditional Arabic" w:eastAsia="Times New Roman" w:hAnsi="Traditional Arabic" w:cs="Traditional Arabic"/>
          <w:sz w:val="32"/>
          <w:szCs w:val="32"/>
          <w:rtl/>
        </w:rPr>
        <w:t xml:space="preserve">به خدا </w:t>
      </w:r>
      <w:r>
        <w:rPr>
          <w:rFonts w:ascii="Traditional Arabic" w:eastAsia="Times New Roman" w:hAnsi="Traditional Arabic" w:cs="Traditional Arabic" w:hint="cs"/>
          <w:sz w:val="32"/>
          <w:szCs w:val="32"/>
          <w:rtl/>
        </w:rPr>
        <w:t xml:space="preserve">و </w:t>
      </w:r>
      <w:r w:rsidRPr="00CF3750">
        <w:rPr>
          <w:rFonts w:ascii="Traditional Arabic" w:eastAsia="Times New Roman" w:hAnsi="Traditional Arabic" w:cs="Traditional Arabic"/>
          <w:sz w:val="32"/>
          <w:szCs w:val="32"/>
          <w:rtl/>
        </w:rPr>
        <w:t>علم به این</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که او مدیر و مدبر و مالک هستی و آسمان</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ها و</w:t>
      </w:r>
      <w:r>
        <w:rPr>
          <w:rFonts w:ascii="Traditional Arabic" w:eastAsia="Times New Roman" w:hAnsi="Traditional Arabic" w:cs="Traditional Arabic" w:hint="cs"/>
          <w:sz w:val="32"/>
          <w:szCs w:val="32"/>
          <w:rtl/>
        </w:rPr>
        <w:t xml:space="preserve"> </w:t>
      </w:r>
      <w:r w:rsidRPr="00CF3750">
        <w:rPr>
          <w:rFonts w:ascii="Traditional Arabic" w:eastAsia="Times New Roman" w:hAnsi="Traditional Arabic" w:cs="Traditional Arabic"/>
          <w:sz w:val="32"/>
          <w:szCs w:val="32"/>
          <w:rtl/>
        </w:rPr>
        <w:t>سازمان</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ها</w:t>
      </w:r>
      <w:r>
        <w:rPr>
          <w:rFonts w:ascii="Traditional Arabic" w:eastAsia="Times New Roman" w:hAnsi="Traditional Arabic" w:cs="Traditional Arabic" w:hint="cs"/>
          <w:sz w:val="32"/>
          <w:szCs w:val="32"/>
          <w:rtl/>
        </w:rPr>
        <w:t>س</w:t>
      </w:r>
      <w:r w:rsidRPr="00CF3750">
        <w:rPr>
          <w:rFonts w:ascii="Traditional Arabic" w:eastAsia="Times New Roman" w:hAnsi="Traditional Arabic" w:cs="Traditional Arabic"/>
          <w:sz w:val="32"/>
          <w:szCs w:val="32"/>
          <w:rtl/>
        </w:rPr>
        <w:t>ت</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 xml:space="preserve"> این علم به معنای یقین </w:t>
      </w:r>
      <w:r>
        <w:rPr>
          <w:rFonts w:ascii="Traditional Arabic" w:eastAsia="Times New Roman" w:hAnsi="Traditional Arabic" w:cs="Traditional Arabic" w:hint="cs"/>
          <w:sz w:val="32"/>
          <w:szCs w:val="32"/>
          <w:rtl/>
        </w:rPr>
        <w:t>و</w:t>
      </w:r>
      <w:r w:rsidRPr="00CF3750">
        <w:rPr>
          <w:rFonts w:ascii="Traditional Arabic" w:eastAsia="Times New Roman" w:hAnsi="Traditional Arabic" w:cs="Traditional Arabic"/>
          <w:sz w:val="32"/>
          <w:szCs w:val="32"/>
          <w:rtl/>
        </w:rPr>
        <w:t xml:space="preserve"> به معنای قطع است</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 xml:space="preserve"> عالم به خدا یعنی موقن به خدا</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 xml:space="preserve"> ر</w:t>
      </w:r>
      <w:r>
        <w:rPr>
          <w:rFonts w:ascii="Traditional Arabic" w:eastAsia="Times New Roman" w:hAnsi="Traditional Arabic" w:cs="Traditional Arabic" w:hint="cs"/>
          <w:sz w:val="32"/>
          <w:szCs w:val="32"/>
          <w:rtl/>
        </w:rPr>
        <w:t>أ</w:t>
      </w:r>
      <w:r w:rsidRPr="00CF3750">
        <w:rPr>
          <w:rFonts w:ascii="Traditional Arabic" w:eastAsia="Times New Roman" w:hAnsi="Traditional Arabic" w:cs="Traditional Arabic"/>
          <w:sz w:val="32"/>
          <w:szCs w:val="32"/>
          <w:rtl/>
        </w:rPr>
        <w:t>ی قاطع قلبی به این</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که او مالک و مدب</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ر من است</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 xml:space="preserve"> </w:t>
      </w:r>
      <w:r w:rsidRPr="00CF3750">
        <w:rPr>
          <w:rFonts w:ascii="Traditional Arabic" w:eastAsia="Times New Roman" w:hAnsi="Traditional Arabic" w:cs="Traditional Arabic"/>
          <w:sz w:val="32"/>
          <w:szCs w:val="32"/>
          <w:rtl/>
        </w:rPr>
        <w:lastRenderedPageBreak/>
        <w:t>بدون اراده و اجازه</w:t>
      </w:r>
      <w:r>
        <w:rPr>
          <w:rFonts w:ascii="Traditional Arabic" w:eastAsia="Times New Roman" w:hAnsi="Traditional Arabic" w:cs="Traditional Arabic" w:hint="cs"/>
          <w:sz w:val="32"/>
          <w:szCs w:val="32"/>
          <w:rtl/>
        </w:rPr>
        <w:t xml:space="preserve">‌ی </w:t>
      </w:r>
      <w:r w:rsidRPr="00CF3750">
        <w:rPr>
          <w:rFonts w:ascii="Traditional Arabic" w:eastAsia="Times New Roman" w:hAnsi="Traditional Arabic" w:cs="Traditional Arabic"/>
          <w:sz w:val="32"/>
          <w:szCs w:val="32"/>
          <w:rtl/>
        </w:rPr>
        <w:t>او کاری پیش نمی</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رود</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 xml:space="preserve"> </w:t>
      </w:r>
      <w:r w:rsidRPr="00CF3750">
        <w:rPr>
          <w:rFonts w:ascii="Traditional Arabic" w:eastAsia="Times New Roman" w:hAnsi="Traditional Arabic" w:cs="Traditional Arabic" w:hint="cs"/>
          <w:sz w:val="32"/>
          <w:szCs w:val="32"/>
          <w:rtl/>
        </w:rPr>
        <w:t>من مالک منابع مالی و مادی سازمان نیستم</w:t>
      </w:r>
      <w:r>
        <w:rPr>
          <w:rFonts w:ascii="Traditional Arabic" w:eastAsia="Times New Roman" w:hAnsi="Traditional Arabic" w:cs="Traditional Arabic" w:hint="cs"/>
          <w:sz w:val="32"/>
          <w:szCs w:val="32"/>
          <w:rtl/>
        </w:rPr>
        <w:t xml:space="preserve"> و</w:t>
      </w:r>
      <w:r w:rsidRPr="00CF3750">
        <w:rPr>
          <w:rFonts w:ascii="Traditional Arabic" w:eastAsia="Times New Roman" w:hAnsi="Traditional Arabic" w:cs="Traditional Arabic" w:hint="cs"/>
          <w:sz w:val="32"/>
          <w:szCs w:val="32"/>
          <w:rtl/>
        </w:rPr>
        <w:t xml:space="preserve"> من قوه</w:t>
      </w:r>
      <w:r>
        <w:rPr>
          <w:rFonts w:ascii="Traditional Arabic" w:eastAsia="Times New Roman" w:hAnsi="Traditional Arabic" w:cs="Traditional Arabic" w:hint="cs"/>
          <w:sz w:val="32"/>
          <w:szCs w:val="32"/>
          <w:rtl/>
        </w:rPr>
        <w:t xml:space="preserve">‌ی </w:t>
      </w:r>
      <w:r w:rsidRPr="00CF3750">
        <w:rPr>
          <w:rFonts w:ascii="Traditional Arabic" w:eastAsia="Times New Roman" w:hAnsi="Traditional Arabic" w:cs="Traditional Arabic" w:hint="cs"/>
          <w:sz w:val="32"/>
          <w:szCs w:val="32"/>
          <w:rtl/>
        </w:rPr>
        <w:t>تدبیر ندارم مگر به قوه</w:t>
      </w:r>
      <w:r>
        <w:rPr>
          <w:rFonts w:ascii="Traditional Arabic" w:eastAsia="Times New Roman" w:hAnsi="Traditional Arabic" w:cs="Traditional Arabic" w:hint="cs"/>
          <w:sz w:val="32"/>
          <w:szCs w:val="32"/>
          <w:rtl/>
        </w:rPr>
        <w:t>‌ی</w:t>
      </w:r>
      <w:r w:rsidRPr="00CF3750">
        <w:rPr>
          <w:rFonts w:ascii="Traditional Arabic" w:eastAsia="Times New Roman" w:hAnsi="Traditional Arabic" w:cs="Traditional Arabic" w:hint="cs"/>
          <w:sz w:val="32"/>
          <w:szCs w:val="32"/>
          <w:rtl/>
        </w:rPr>
        <w:t xml:space="preserve"> تدبیر او</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vertAlign w:val="superscript"/>
          <w:rtl/>
        </w:rPr>
        <w:footnoteReference w:id="4"/>
      </w:r>
      <w:r w:rsidRPr="00CF3750">
        <w:rPr>
          <w:rFonts w:ascii="Traditional Arabic" w:eastAsia="Times New Roman" w:hAnsi="Traditional Arabic" w:cs="Traditional Arabic"/>
          <w:sz w:val="32"/>
          <w:szCs w:val="32"/>
          <w:rtl/>
        </w:rPr>
        <w:t xml:space="preserve"> این علم اولین گام در عبودیت است</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 xml:space="preserve"> </w:t>
      </w:r>
      <w:r w:rsidRPr="00CF3750">
        <w:rPr>
          <w:rFonts w:ascii="Traditional Arabic" w:eastAsia="Times New Roman" w:hAnsi="Traditional Arabic" w:cs="Traditional Arabic" w:hint="cs"/>
          <w:sz w:val="32"/>
          <w:szCs w:val="32"/>
          <w:rtl/>
        </w:rPr>
        <w:t>علم واجب به</w:t>
      </w:r>
      <w:r w:rsidRPr="00CF3750">
        <w:rPr>
          <w:rFonts w:ascii="Traditional Arabic" w:eastAsia="Times New Roman" w:hAnsi="Traditional Arabic" w:cs="Traditional Arabic"/>
          <w:sz w:val="32"/>
          <w:szCs w:val="32"/>
          <w:rtl/>
        </w:rPr>
        <w:t xml:space="preserve"> </w:t>
      </w:r>
      <w:r w:rsidRPr="00CF3750">
        <w:rPr>
          <w:rFonts w:ascii="Traditional Arabic" w:eastAsia="Times New Roman" w:hAnsi="Traditional Arabic" w:cs="Traditional Arabic" w:hint="cs"/>
          <w:sz w:val="32"/>
          <w:szCs w:val="32"/>
          <w:rtl/>
        </w:rPr>
        <w:t>خدایی با اوصاف ذیل فی آیات الله</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vertAlign w:val="superscript"/>
          <w:rtl/>
        </w:rPr>
        <w:footnoteReference w:id="5"/>
      </w:r>
      <w:r w:rsidRPr="00CF3750">
        <w:rPr>
          <w:rFonts w:ascii="Traditional Arabic" w:eastAsia="Calibri" w:hAnsi="Traditional Arabic" w:cs="Traditional Arabic"/>
          <w:sz w:val="32"/>
          <w:szCs w:val="32"/>
          <w:rtl/>
        </w:rPr>
        <w:t xml:space="preserve"> </w:t>
      </w:r>
    </w:p>
    <w:p w14:paraId="3B20BE67" w14:textId="77777777" w:rsidR="001D7FFC" w:rsidRDefault="001D7FFC" w:rsidP="001D7FFC">
      <w:pPr>
        <w:numPr>
          <w:ilvl w:val="0"/>
          <w:numId w:val="4"/>
        </w:numPr>
        <w:bidi/>
        <w:spacing w:after="0" w:line="168" w:lineRule="auto"/>
        <w:jc w:val="both"/>
        <w:rPr>
          <w:rFonts w:ascii="Traditional Arabic" w:eastAsia="Calibri" w:hAnsi="Traditional Arabic" w:cs="Traditional Arabic"/>
          <w:sz w:val="32"/>
          <w:szCs w:val="32"/>
        </w:rPr>
      </w:pPr>
      <w:r w:rsidRPr="00CF3750">
        <w:rPr>
          <w:rFonts w:ascii="Neirizi" w:eastAsia="Calibri" w:hAnsi="Neirizi" w:cs="Neirizi"/>
          <w:sz w:val="20"/>
          <w:szCs w:val="20"/>
          <w:rtl/>
        </w:rPr>
        <w:lastRenderedPageBreak/>
        <w:t>فَاعْلَمْ أَنَّهُ لا إِلهَ إِلاَّ اللَّهُ</w:t>
      </w:r>
      <w:r w:rsidRPr="00CF3750">
        <w:rPr>
          <w:rFonts w:ascii="Traditional Arabic" w:eastAsia="Calibri" w:hAnsi="Traditional Arabic" w:cs="Traditional Arabic"/>
          <w:sz w:val="32"/>
          <w:szCs w:val="32"/>
          <w:vertAlign w:val="superscript"/>
          <w:rtl/>
        </w:rPr>
        <w:footnoteReference w:id="6"/>
      </w:r>
      <w:r>
        <w:rPr>
          <w:rFonts w:ascii="Traditional Arabic" w:eastAsia="Calibri" w:hAnsi="Traditional Arabic" w:cs="Traditional Arabic" w:hint="cs"/>
          <w:sz w:val="32"/>
          <w:szCs w:val="32"/>
          <w:rtl/>
        </w:rPr>
        <w:t xml:space="preserve"> (</w:t>
      </w:r>
      <w:r w:rsidRPr="00CF3750">
        <w:rPr>
          <w:rFonts w:ascii="Traditional Arabic" w:eastAsia="Calibri" w:hAnsi="Traditional Arabic" w:cs="Traditional Arabic" w:hint="cs"/>
          <w:sz w:val="32"/>
          <w:szCs w:val="32"/>
          <w:rtl/>
        </w:rPr>
        <w:t>علم به توحید در الوهیت</w:t>
      </w:r>
      <w:r>
        <w:rPr>
          <w:rFonts w:ascii="Traditional Arabic" w:eastAsia="Calibri" w:hAnsi="Traditional Arabic" w:cs="Traditional Arabic" w:hint="cs"/>
          <w:sz w:val="32"/>
          <w:szCs w:val="32"/>
          <w:rtl/>
        </w:rPr>
        <w:t>)؛</w:t>
      </w:r>
    </w:p>
    <w:p w14:paraId="723541C4" w14:textId="77777777" w:rsidR="001D7FFC" w:rsidRDefault="001D7FFC" w:rsidP="001D7FFC">
      <w:pPr>
        <w:numPr>
          <w:ilvl w:val="0"/>
          <w:numId w:val="4"/>
        </w:numPr>
        <w:bidi/>
        <w:spacing w:after="0" w:line="168" w:lineRule="auto"/>
        <w:jc w:val="both"/>
        <w:rPr>
          <w:rFonts w:ascii="Traditional Arabic" w:eastAsia="Calibri" w:hAnsi="Traditional Arabic" w:cs="Traditional Arabic"/>
          <w:sz w:val="32"/>
          <w:szCs w:val="32"/>
        </w:rPr>
      </w:pPr>
      <w:r w:rsidRPr="00CF3750">
        <w:rPr>
          <w:rFonts w:ascii="Neirizi" w:eastAsia="Calibri" w:hAnsi="Neirizi" w:cs="Neirizi"/>
          <w:sz w:val="20"/>
          <w:szCs w:val="20"/>
          <w:rtl/>
        </w:rPr>
        <w:t>اعْلَمْ أَنَّ اللَّهَ عَزيزٌ حَكيمٌ</w:t>
      </w:r>
      <w:r w:rsidRPr="00CF3750">
        <w:rPr>
          <w:rFonts w:ascii="Traditional Arabic" w:eastAsia="Times New Roman" w:hAnsi="Traditional Arabic" w:cs="Traditional Arabic" w:hint="cs"/>
          <w:sz w:val="20"/>
          <w:szCs w:val="20"/>
          <w:rtl/>
        </w:rPr>
        <w:t xml:space="preserve"> </w:t>
      </w:r>
      <w:r w:rsidRPr="00CD0CED">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hint="cs"/>
          <w:sz w:val="32"/>
          <w:szCs w:val="32"/>
          <w:rtl/>
        </w:rPr>
        <w:t>علم به عزت و حکمت او</w:t>
      </w:r>
      <w:r w:rsidRPr="00CD0CE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w:t>
      </w:r>
    </w:p>
    <w:p w14:paraId="0028FFEE" w14:textId="77777777" w:rsidR="001D7FFC" w:rsidRDefault="001D7FFC" w:rsidP="001D7FFC">
      <w:pPr>
        <w:numPr>
          <w:ilvl w:val="0"/>
          <w:numId w:val="4"/>
        </w:numPr>
        <w:bidi/>
        <w:spacing w:after="0" w:line="168" w:lineRule="auto"/>
        <w:jc w:val="both"/>
        <w:rPr>
          <w:rFonts w:ascii="Traditional Arabic" w:eastAsia="Calibri" w:hAnsi="Traditional Arabic" w:cs="Traditional Arabic"/>
          <w:sz w:val="32"/>
          <w:szCs w:val="32"/>
        </w:rPr>
      </w:pPr>
      <w:r w:rsidRPr="00CF3750">
        <w:rPr>
          <w:rFonts w:ascii="Neirizi" w:eastAsia="Calibri" w:hAnsi="Neirizi" w:cs="Neirizi"/>
          <w:sz w:val="20"/>
          <w:szCs w:val="20"/>
          <w:rtl/>
        </w:rPr>
        <w:t>اعْلَمُوا أَنَّ اللَّهَ مَعَ الْمُتَّقينَ</w:t>
      </w:r>
      <w:r w:rsidRPr="00CF3750">
        <w:rPr>
          <w:rFonts w:ascii="Traditional Arabic" w:eastAsia="Calibri" w:hAnsi="Traditional Arabic" w:cs="Traditional Arabic"/>
          <w:sz w:val="20"/>
          <w:szCs w:val="20"/>
          <w:rtl/>
        </w:rPr>
        <w:t xml:space="preserve"> </w:t>
      </w:r>
      <w:r w:rsidRPr="00CD0CED">
        <w:rPr>
          <w:rFonts w:ascii="Traditional Arabic" w:eastAsia="Calibri" w:hAnsi="Traditional Arabic" w:cs="Traditional Arabic" w:hint="cs"/>
          <w:sz w:val="32"/>
          <w:szCs w:val="32"/>
          <w:rtl/>
        </w:rPr>
        <w:t>(</w:t>
      </w:r>
      <w:r w:rsidRPr="00CF3750">
        <w:rPr>
          <w:rFonts w:ascii="Traditional Arabic" w:eastAsia="Calibri" w:hAnsi="Traditional Arabic" w:cs="Traditional Arabic" w:hint="cs"/>
          <w:sz w:val="32"/>
          <w:szCs w:val="32"/>
          <w:rtl/>
        </w:rPr>
        <w:t>علم به همراهی او با مدیران پرهیزکار</w:t>
      </w:r>
      <w:r w:rsidRPr="00CD0CED">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w:t>
      </w:r>
    </w:p>
    <w:p w14:paraId="3FEF0D86" w14:textId="77777777" w:rsidR="001D7FFC" w:rsidRDefault="001D7FFC" w:rsidP="001D7FFC">
      <w:pPr>
        <w:numPr>
          <w:ilvl w:val="0"/>
          <w:numId w:val="4"/>
        </w:numPr>
        <w:bidi/>
        <w:spacing w:after="0" w:line="168" w:lineRule="auto"/>
        <w:jc w:val="both"/>
        <w:rPr>
          <w:rFonts w:ascii="Traditional Arabic" w:eastAsia="Calibri" w:hAnsi="Traditional Arabic" w:cs="Traditional Arabic"/>
          <w:sz w:val="32"/>
          <w:szCs w:val="32"/>
        </w:rPr>
      </w:pPr>
      <w:r w:rsidRPr="00CF3750">
        <w:rPr>
          <w:rFonts w:ascii="Neirizi" w:eastAsia="Calibri" w:hAnsi="Neirizi" w:cs="Neirizi"/>
          <w:sz w:val="20"/>
          <w:szCs w:val="20"/>
          <w:rtl/>
        </w:rPr>
        <w:t>اعْلَمُوا أَنَّ اللَّهَ شَديدُ الْعِقابِ</w:t>
      </w:r>
      <w:r w:rsidRPr="00CF3750">
        <w:rPr>
          <w:rFonts w:ascii="Traditional Arabic" w:eastAsia="Calibri" w:hAnsi="Traditional Arabic" w:cs="Traditional Arabic"/>
          <w:sz w:val="20"/>
          <w:szCs w:val="20"/>
          <w:rtl/>
        </w:rPr>
        <w:t xml:space="preserve"> </w:t>
      </w:r>
      <w:r>
        <w:rPr>
          <w:rFonts w:ascii="Traditional Arabic" w:eastAsia="Calibri" w:hAnsi="Traditional Arabic" w:cs="Traditional Arabic" w:hint="cs"/>
          <w:sz w:val="32"/>
          <w:szCs w:val="32"/>
          <w:rtl/>
        </w:rPr>
        <w:t>(ع</w:t>
      </w:r>
      <w:r w:rsidRPr="00CF3750">
        <w:rPr>
          <w:rFonts w:ascii="Traditional Arabic" w:eastAsia="Calibri" w:hAnsi="Traditional Arabic" w:cs="Traditional Arabic" w:hint="cs"/>
          <w:sz w:val="32"/>
          <w:szCs w:val="32"/>
          <w:rtl/>
        </w:rPr>
        <w:t>لم به شدت عقاب و مجازات او</w:t>
      </w:r>
      <w:r>
        <w:rPr>
          <w:rFonts w:ascii="Traditional Arabic" w:eastAsia="Calibri" w:hAnsi="Traditional Arabic" w:cs="Traditional Arabic" w:hint="cs"/>
          <w:sz w:val="32"/>
          <w:szCs w:val="32"/>
          <w:rtl/>
        </w:rPr>
        <w:t>)؛</w:t>
      </w:r>
    </w:p>
    <w:p w14:paraId="50E6B322" w14:textId="77777777" w:rsidR="001D7FFC" w:rsidRDefault="001D7FFC" w:rsidP="001D7FFC">
      <w:pPr>
        <w:numPr>
          <w:ilvl w:val="0"/>
          <w:numId w:val="4"/>
        </w:numPr>
        <w:bidi/>
        <w:spacing w:after="0" w:line="168" w:lineRule="auto"/>
        <w:jc w:val="both"/>
        <w:rPr>
          <w:rFonts w:ascii="Traditional Arabic" w:eastAsia="Calibri" w:hAnsi="Traditional Arabic" w:cs="Traditional Arabic"/>
          <w:sz w:val="32"/>
          <w:szCs w:val="32"/>
        </w:rPr>
      </w:pPr>
      <w:r w:rsidRPr="00CF3750">
        <w:rPr>
          <w:rFonts w:ascii="Neirizi" w:eastAsia="Calibri" w:hAnsi="Neirizi" w:cs="Neirizi"/>
          <w:sz w:val="20"/>
          <w:szCs w:val="20"/>
          <w:rtl/>
        </w:rPr>
        <w:t>اعْلَمُوا أَنَّكُمْ إِلَيْهِ تُحْشَرُونَ</w:t>
      </w:r>
      <w:r w:rsidRPr="00CF3750">
        <w:rPr>
          <w:rFonts w:ascii="Traditional Arabic" w:eastAsia="Calibri" w:hAnsi="Traditional Arabic" w:cs="Traditional Arabic"/>
          <w:sz w:val="20"/>
          <w:szCs w:val="20"/>
          <w:rtl/>
        </w:rPr>
        <w:t xml:space="preserve"> </w:t>
      </w:r>
      <w:r>
        <w:rPr>
          <w:rFonts w:ascii="Traditional Arabic" w:eastAsia="Calibri" w:hAnsi="Traditional Arabic" w:cs="Traditional Arabic" w:hint="cs"/>
          <w:sz w:val="32"/>
          <w:szCs w:val="32"/>
          <w:rtl/>
        </w:rPr>
        <w:t>(ع</w:t>
      </w:r>
      <w:r w:rsidRPr="00CF3750">
        <w:rPr>
          <w:rFonts w:ascii="Traditional Arabic" w:eastAsia="Calibri" w:hAnsi="Traditional Arabic" w:cs="Traditional Arabic" w:hint="cs"/>
          <w:sz w:val="32"/>
          <w:szCs w:val="32"/>
          <w:rtl/>
        </w:rPr>
        <w:t>لم به رجوع جمعی به سوی او برای پاسخ گویی</w:t>
      </w:r>
      <w:r>
        <w:rPr>
          <w:rFonts w:ascii="Traditional Arabic" w:eastAsia="Calibri" w:hAnsi="Traditional Arabic" w:cs="Traditional Arabic" w:hint="cs"/>
          <w:sz w:val="32"/>
          <w:szCs w:val="32"/>
          <w:rtl/>
        </w:rPr>
        <w:t>)؛</w:t>
      </w:r>
    </w:p>
    <w:p w14:paraId="3D730554" w14:textId="77777777" w:rsidR="001D7FFC" w:rsidRDefault="001D7FFC" w:rsidP="001D7FFC">
      <w:pPr>
        <w:numPr>
          <w:ilvl w:val="0"/>
          <w:numId w:val="4"/>
        </w:numPr>
        <w:bidi/>
        <w:spacing w:after="0" w:line="168" w:lineRule="auto"/>
        <w:jc w:val="both"/>
        <w:rPr>
          <w:rFonts w:ascii="Traditional Arabic" w:eastAsia="Calibri" w:hAnsi="Traditional Arabic" w:cs="Traditional Arabic"/>
          <w:sz w:val="32"/>
          <w:szCs w:val="32"/>
        </w:rPr>
      </w:pPr>
      <w:r w:rsidRPr="00CF3750">
        <w:rPr>
          <w:rFonts w:ascii="Neirizi" w:eastAsia="Calibri" w:hAnsi="Neirizi" w:cs="Neirizi"/>
          <w:sz w:val="20"/>
          <w:szCs w:val="20"/>
          <w:rtl/>
        </w:rPr>
        <w:t>اعْلَمُوا أَنَّكُمْ مُلاقُوهُ</w:t>
      </w:r>
      <w:r w:rsidRPr="00CF3750">
        <w:rPr>
          <w:rFonts w:ascii="Traditional Arabic" w:eastAsia="Calibri" w:hAnsi="Traditional Arabic" w:cs="Traditional Arabic"/>
          <w:sz w:val="20"/>
          <w:szCs w:val="20"/>
          <w:rtl/>
        </w:rPr>
        <w:t xml:space="preserve"> </w:t>
      </w:r>
      <w:r>
        <w:rPr>
          <w:rFonts w:ascii="Traditional Arabic" w:eastAsia="Calibri" w:hAnsi="Traditional Arabic" w:cs="Traditional Arabic" w:hint="cs"/>
          <w:sz w:val="32"/>
          <w:szCs w:val="32"/>
          <w:rtl/>
        </w:rPr>
        <w:t>(ع</w:t>
      </w:r>
      <w:r w:rsidRPr="00CF3750">
        <w:rPr>
          <w:rFonts w:ascii="Traditional Arabic" w:eastAsia="Calibri" w:hAnsi="Traditional Arabic" w:cs="Traditional Arabic" w:hint="cs"/>
          <w:sz w:val="32"/>
          <w:szCs w:val="32"/>
          <w:rtl/>
        </w:rPr>
        <w:t>لم به ملاقات با او برای گزارش</w:t>
      </w:r>
      <w:r w:rsidRPr="00CF3750">
        <w:rPr>
          <w:rFonts w:ascii="Traditional Arabic" w:eastAsia="Calibri" w:hAnsi="Traditional Arabic" w:cs="Traditional Arabic"/>
          <w:sz w:val="32"/>
          <w:szCs w:val="32"/>
          <w:rtl/>
        </w:rPr>
        <w:t xml:space="preserve"> </w:t>
      </w:r>
      <w:r w:rsidRPr="00CF3750">
        <w:rPr>
          <w:rFonts w:ascii="Traditional Arabic" w:eastAsia="Calibri" w:hAnsi="Traditional Arabic" w:cs="Traditional Arabic" w:hint="cs"/>
          <w:sz w:val="32"/>
          <w:szCs w:val="32"/>
          <w:rtl/>
        </w:rPr>
        <w:t>عملکرد</w:t>
      </w:r>
      <w:r>
        <w:rPr>
          <w:rFonts w:ascii="Traditional Arabic" w:eastAsia="Calibri" w:hAnsi="Traditional Arabic" w:cs="Traditional Arabic" w:hint="cs"/>
          <w:sz w:val="32"/>
          <w:szCs w:val="32"/>
          <w:rtl/>
        </w:rPr>
        <w:t>)؛</w:t>
      </w:r>
    </w:p>
    <w:p w14:paraId="00A04987" w14:textId="77777777" w:rsidR="001D7FFC" w:rsidRDefault="001D7FFC" w:rsidP="001D7FFC">
      <w:pPr>
        <w:numPr>
          <w:ilvl w:val="0"/>
          <w:numId w:val="4"/>
        </w:numPr>
        <w:bidi/>
        <w:spacing w:after="0" w:line="168" w:lineRule="auto"/>
        <w:jc w:val="both"/>
        <w:rPr>
          <w:rFonts w:ascii="Traditional Arabic" w:eastAsia="Calibri" w:hAnsi="Traditional Arabic" w:cs="Traditional Arabic"/>
          <w:sz w:val="32"/>
          <w:szCs w:val="32"/>
        </w:rPr>
      </w:pPr>
      <w:r w:rsidRPr="00CF3750">
        <w:rPr>
          <w:rFonts w:ascii="Neirizi" w:eastAsia="Calibri" w:hAnsi="Neirizi" w:cs="Neirizi"/>
          <w:sz w:val="20"/>
          <w:szCs w:val="20"/>
          <w:rtl/>
        </w:rPr>
        <w:t>اعْلَمُوا أَنَّ اللَّهَ بِكُلِّ شَيْ‏ءٍ عَليمٌ</w:t>
      </w:r>
      <w:r w:rsidRPr="00CF3750">
        <w:rPr>
          <w:rFonts w:ascii="Traditional Arabic" w:eastAsia="Calibri" w:hAnsi="Traditional Arabic" w:cs="Traditional Arabic"/>
          <w:sz w:val="20"/>
          <w:szCs w:val="20"/>
          <w:rtl/>
        </w:rPr>
        <w:t xml:space="preserve"> </w:t>
      </w:r>
      <w:r>
        <w:rPr>
          <w:rFonts w:ascii="Traditional Arabic" w:eastAsia="Calibri" w:hAnsi="Traditional Arabic" w:cs="Traditional Arabic" w:hint="cs"/>
          <w:sz w:val="32"/>
          <w:szCs w:val="32"/>
          <w:rtl/>
        </w:rPr>
        <w:t>(ع</w:t>
      </w:r>
      <w:r w:rsidRPr="00CF3750">
        <w:rPr>
          <w:rFonts w:ascii="Traditional Arabic" w:eastAsia="Calibri" w:hAnsi="Traditional Arabic" w:cs="Traditional Arabic" w:hint="cs"/>
          <w:sz w:val="32"/>
          <w:szCs w:val="32"/>
          <w:rtl/>
        </w:rPr>
        <w:t>لم به دانایی مطلق او به همه</w:t>
      </w:r>
      <w:r>
        <w:rPr>
          <w:rFonts w:ascii="Traditional Arabic" w:eastAsia="Calibri" w:hAnsi="Traditional Arabic" w:cs="Traditional Arabic" w:hint="cs"/>
          <w:sz w:val="32"/>
          <w:szCs w:val="32"/>
          <w:rtl/>
        </w:rPr>
        <w:t>‌ی</w:t>
      </w:r>
      <w:r w:rsidRPr="00CF3750">
        <w:rPr>
          <w:rFonts w:ascii="Traditional Arabic" w:eastAsia="Calibri" w:hAnsi="Traditional Arabic" w:cs="Traditional Arabic" w:hint="cs"/>
          <w:sz w:val="32"/>
          <w:szCs w:val="32"/>
          <w:rtl/>
        </w:rPr>
        <w:t xml:space="preserve"> اشیاء</w:t>
      </w:r>
      <w:r>
        <w:rPr>
          <w:rFonts w:ascii="Traditional Arabic" w:eastAsia="Calibri" w:hAnsi="Traditional Arabic" w:cs="Traditional Arabic" w:hint="cs"/>
          <w:sz w:val="32"/>
          <w:szCs w:val="32"/>
          <w:rtl/>
        </w:rPr>
        <w:t>)؛</w:t>
      </w:r>
    </w:p>
    <w:p w14:paraId="203163A3" w14:textId="77777777" w:rsidR="001D7FFC" w:rsidRDefault="001D7FFC" w:rsidP="001D7FFC">
      <w:pPr>
        <w:numPr>
          <w:ilvl w:val="0"/>
          <w:numId w:val="4"/>
        </w:numPr>
        <w:bidi/>
        <w:spacing w:after="0" w:line="168" w:lineRule="auto"/>
        <w:jc w:val="both"/>
        <w:rPr>
          <w:rFonts w:ascii="Traditional Arabic" w:eastAsia="Calibri" w:hAnsi="Traditional Arabic" w:cs="Traditional Arabic"/>
          <w:sz w:val="32"/>
          <w:szCs w:val="32"/>
        </w:rPr>
      </w:pPr>
      <w:r w:rsidRPr="00CF3750">
        <w:rPr>
          <w:rFonts w:ascii="Neirizi" w:eastAsia="Calibri" w:hAnsi="Neirizi" w:cs="Neirizi"/>
          <w:sz w:val="20"/>
          <w:szCs w:val="20"/>
          <w:rtl/>
        </w:rPr>
        <w:t>اعْلَمُوا أَنَّ اللَّهَ بِما تَعْمَلُونَ بَصيرٌ</w:t>
      </w:r>
      <w:r w:rsidRPr="00CF3750">
        <w:rPr>
          <w:rFonts w:ascii="Traditional Arabic" w:eastAsia="Calibri" w:hAnsi="Traditional Arabic" w:cs="Traditional Arabic"/>
          <w:sz w:val="20"/>
          <w:szCs w:val="20"/>
          <w:rtl/>
        </w:rPr>
        <w:t xml:space="preserve"> </w:t>
      </w:r>
      <w:r>
        <w:rPr>
          <w:rFonts w:ascii="Traditional Arabic" w:eastAsia="Calibri" w:hAnsi="Traditional Arabic" w:cs="Traditional Arabic" w:hint="cs"/>
          <w:sz w:val="32"/>
          <w:szCs w:val="32"/>
          <w:rtl/>
        </w:rPr>
        <w:t>(ع</w:t>
      </w:r>
      <w:r w:rsidRPr="00CF3750">
        <w:rPr>
          <w:rFonts w:ascii="Traditional Arabic" w:eastAsia="Calibri" w:hAnsi="Traditional Arabic" w:cs="Traditional Arabic" w:hint="cs"/>
          <w:sz w:val="32"/>
          <w:szCs w:val="32"/>
          <w:rtl/>
        </w:rPr>
        <w:t>لم به نظارت دائمی او بر عملکرد من</w:t>
      </w:r>
      <w:r>
        <w:rPr>
          <w:rFonts w:ascii="Traditional Arabic" w:eastAsia="Calibri" w:hAnsi="Traditional Arabic" w:cs="Traditional Arabic" w:hint="cs"/>
          <w:sz w:val="32"/>
          <w:szCs w:val="32"/>
          <w:rtl/>
        </w:rPr>
        <w:t>)؛</w:t>
      </w:r>
    </w:p>
    <w:p w14:paraId="21C82269" w14:textId="77777777" w:rsidR="001D7FFC" w:rsidRDefault="001D7FFC" w:rsidP="001D7FFC">
      <w:pPr>
        <w:numPr>
          <w:ilvl w:val="0"/>
          <w:numId w:val="4"/>
        </w:numPr>
        <w:bidi/>
        <w:spacing w:after="0" w:line="168" w:lineRule="auto"/>
        <w:jc w:val="both"/>
        <w:rPr>
          <w:rFonts w:ascii="Traditional Arabic" w:eastAsia="Calibri" w:hAnsi="Traditional Arabic" w:cs="Traditional Arabic"/>
          <w:sz w:val="32"/>
          <w:szCs w:val="32"/>
        </w:rPr>
      </w:pPr>
      <w:r w:rsidRPr="00CF3750">
        <w:rPr>
          <w:rFonts w:ascii="Neirizi" w:eastAsia="Calibri" w:hAnsi="Neirizi" w:cs="Neirizi"/>
          <w:sz w:val="20"/>
          <w:szCs w:val="20"/>
          <w:rtl/>
        </w:rPr>
        <w:t>اعْلَمُوا أَنَّ اللَّهَ غَفُورٌ حَليمٌ</w:t>
      </w:r>
      <w:r w:rsidRPr="00CF3750">
        <w:rPr>
          <w:rFonts w:ascii="Traditional Arabic" w:eastAsia="Calibri" w:hAnsi="Traditional Arabic" w:cs="Traditional Arabic"/>
          <w:sz w:val="20"/>
          <w:szCs w:val="20"/>
          <w:rtl/>
        </w:rPr>
        <w:t xml:space="preserve"> </w:t>
      </w:r>
      <w:r>
        <w:rPr>
          <w:rFonts w:ascii="Traditional Arabic" w:eastAsia="Calibri" w:hAnsi="Traditional Arabic" w:cs="Traditional Arabic" w:hint="cs"/>
          <w:sz w:val="32"/>
          <w:szCs w:val="32"/>
          <w:rtl/>
        </w:rPr>
        <w:t>(ع</w:t>
      </w:r>
      <w:r w:rsidRPr="00CF3750">
        <w:rPr>
          <w:rFonts w:ascii="Traditional Arabic" w:eastAsia="Calibri" w:hAnsi="Traditional Arabic" w:cs="Traditional Arabic" w:hint="cs"/>
          <w:sz w:val="32"/>
          <w:szCs w:val="32"/>
          <w:rtl/>
        </w:rPr>
        <w:t>لم به بخشش و بردباری او در مواقع لزوم</w:t>
      </w:r>
      <w:r>
        <w:rPr>
          <w:rFonts w:ascii="Traditional Arabic" w:eastAsia="Calibri" w:hAnsi="Traditional Arabic" w:cs="Traditional Arabic" w:hint="cs"/>
          <w:sz w:val="32"/>
          <w:szCs w:val="32"/>
          <w:rtl/>
        </w:rPr>
        <w:t>)؛</w:t>
      </w:r>
    </w:p>
    <w:p w14:paraId="15DCCBFC" w14:textId="77777777" w:rsidR="001D7FFC" w:rsidRDefault="001D7FFC" w:rsidP="001D7FFC">
      <w:pPr>
        <w:numPr>
          <w:ilvl w:val="0"/>
          <w:numId w:val="4"/>
        </w:numPr>
        <w:bidi/>
        <w:spacing w:after="0" w:line="168" w:lineRule="auto"/>
        <w:ind w:hanging="456"/>
        <w:jc w:val="both"/>
        <w:rPr>
          <w:rFonts w:ascii="Traditional Arabic" w:eastAsia="Calibri" w:hAnsi="Traditional Arabic" w:cs="Traditional Arabic"/>
          <w:sz w:val="32"/>
          <w:szCs w:val="32"/>
        </w:rPr>
      </w:pPr>
      <w:r w:rsidRPr="00CF3750">
        <w:rPr>
          <w:rFonts w:ascii="Neirizi" w:eastAsia="Calibri" w:hAnsi="Neirizi" w:cs="Neirizi"/>
          <w:sz w:val="20"/>
          <w:szCs w:val="20"/>
          <w:rtl/>
        </w:rPr>
        <w:t>اعْلَمُوا أَنَّ اللَّهَ سَميعٌ عَليمٌ</w:t>
      </w:r>
      <w:r w:rsidRPr="00CF3750">
        <w:rPr>
          <w:rFonts w:ascii="Traditional Arabic" w:eastAsia="Calibri" w:hAnsi="Traditional Arabic" w:cs="Traditional Arabic"/>
          <w:sz w:val="20"/>
          <w:szCs w:val="20"/>
          <w:rtl/>
        </w:rPr>
        <w:t xml:space="preserve"> </w:t>
      </w:r>
      <w:r>
        <w:rPr>
          <w:rFonts w:ascii="Traditional Arabic" w:eastAsia="Calibri" w:hAnsi="Traditional Arabic" w:cs="Traditional Arabic" w:hint="cs"/>
          <w:sz w:val="32"/>
          <w:szCs w:val="32"/>
          <w:rtl/>
        </w:rPr>
        <w:t>(ع</w:t>
      </w:r>
      <w:r w:rsidRPr="00CF3750">
        <w:rPr>
          <w:rFonts w:ascii="Traditional Arabic" w:eastAsia="Calibri" w:hAnsi="Traditional Arabic" w:cs="Traditional Arabic" w:hint="cs"/>
          <w:sz w:val="32"/>
          <w:szCs w:val="32"/>
          <w:rtl/>
        </w:rPr>
        <w:t>لم به شنوایی و دانایی او در همه</w:t>
      </w:r>
      <w:r>
        <w:rPr>
          <w:rFonts w:ascii="Traditional Arabic" w:eastAsia="Calibri" w:hAnsi="Traditional Arabic" w:cs="Traditional Arabic" w:hint="cs"/>
          <w:sz w:val="32"/>
          <w:szCs w:val="32"/>
          <w:rtl/>
        </w:rPr>
        <w:t>‌ی</w:t>
      </w:r>
      <w:r w:rsidRPr="00CF3750">
        <w:rPr>
          <w:rFonts w:ascii="Traditional Arabic" w:eastAsia="Calibri" w:hAnsi="Traditional Arabic" w:cs="Traditional Arabic" w:hint="cs"/>
          <w:sz w:val="32"/>
          <w:szCs w:val="32"/>
          <w:rtl/>
        </w:rPr>
        <w:t xml:space="preserve"> امور</w:t>
      </w:r>
      <w:r>
        <w:rPr>
          <w:rFonts w:ascii="Traditional Arabic" w:eastAsia="Calibri" w:hAnsi="Traditional Arabic" w:cs="Traditional Arabic" w:hint="cs"/>
          <w:sz w:val="32"/>
          <w:szCs w:val="32"/>
          <w:rtl/>
        </w:rPr>
        <w:t>)؛</w:t>
      </w:r>
    </w:p>
    <w:p w14:paraId="528A365C" w14:textId="77777777" w:rsidR="001D7FFC" w:rsidRPr="00CD0CED" w:rsidRDefault="001D7FFC" w:rsidP="001D7FFC">
      <w:pPr>
        <w:numPr>
          <w:ilvl w:val="0"/>
          <w:numId w:val="4"/>
        </w:numPr>
        <w:bidi/>
        <w:spacing w:after="0" w:line="168" w:lineRule="auto"/>
        <w:ind w:hanging="456"/>
        <w:jc w:val="both"/>
        <w:rPr>
          <w:rFonts w:ascii="Traditional Arabic" w:eastAsia="Calibri" w:hAnsi="Traditional Arabic" w:cs="Traditional Arabic"/>
          <w:sz w:val="32"/>
          <w:szCs w:val="32"/>
        </w:rPr>
      </w:pPr>
      <w:r w:rsidRPr="00CF3750">
        <w:rPr>
          <w:rFonts w:ascii="Neirizi" w:eastAsia="Times New Roman" w:hAnsi="Neirizi" w:cs="Neirizi"/>
          <w:sz w:val="20"/>
          <w:szCs w:val="20"/>
          <w:rtl/>
        </w:rPr>
        <w:t>اعْلَمُوا أَنَّ اللَّهَ غَنِيٌّ حَميدٌ</w:t>
      </w:r>
      <w:r w:rsidRPr="00CF3750">
        <w:rPr>
          <w:rFonts w:ascii="Traditional Arabic" w:eastAsia="Times New Roman" w:hAnsi="Traditional Arabic" w:cs="Traditional Arabic"/>
          <w:sz w:val="20"/>
          <w:szCs w:val="20"/>
          <w:rtl/>
        </w:rPr>
        <w:t xml:space="preserve"> </w:t>
      </w:r>
      <w:r>
        <w:rPr>
          <w:rFonts w:ascii="Traditional Arabic" w:eastAsia="Times New Roman" w:hAnsi="Traditional Arabic" w:cs="Traditional Arabic" w:hint="cs"/>
          <w:sz w:val="32"/>
          <w:szCs w:val="32"/>
          <w:rtl/>
        </w:rPr>
        <w:t>(ع</w:t>
      </w:r>
      <w:r w:rsidRPr="00CF3750">
        <w:rPr>
          <w:rFonts w:ascii="Traditional Arabic" w:eastAsia="Times New Roman" w:hAnsi="Traditional Arabic" w:cs="Traditional Arabic" w:hint="cs"/>
          <w:sz w:val="32"/>
          <w:szCs w:val="32"/>
          <w:rtl/>
        </w:rPr>
        <w:t>لم به دارایی بی</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hint="cs"/>
          <w:sz w:val="32"/>
          <w:szCs w:val="32"/>
          <w:rtl/>
        </w:rPr>
        <w:t>حد او و سزاوار ستایش</w:t>
      </w:r>
      <w:r>
        <w:rPr>
          <w:rFonts w:ascii="Traditional Arabic" w:eastAsia="Times New Roman" w:hAnsi="Traditional Arabic" w:cs="Traditional Arabic" w:hint="cs"/>
          <w:sz w:val="32"/>
          <w:szCs w:val="32"/>
          <w:rtl/>
        </w:rPr>
        <w:t xml:space="preserve"> ب</w:t>
      </w:r>
      <w:r w:rsidRPr="00CF3750">
        <w:rPr>
          <w:rFonts w:ascii="Traditional Arabic" w:eastAsia="Times New Roman" w:hAnsi="Traditional Arabic" w:cs="Traditional Arabic" w:hint="cs"/>
          <w:sz w:val="32"/>
          <w:szCs w:val="32"/>
          <w:rtl/>
        </w:rPr>
        <w:t>ودن ا</w:t>
      </w:r>
      <w:r>
        <w:rPr>
          <w:rFonts w:ascii="Traditional Arabic" w:eastAsia="Times New Roman" w:hAnsi="Traditional Arabic" w:cs="Traditional Arabic" w:hint="cs"/>
          <w:sz w:val="32"/>
          <w:szCs w:val="32"/>
          <w:rtl/>
        </w:rPr>
        <w:t>و)؛</w:t>
      </w:r>
    </w:p>
    <w:p w14:paraId="1B544546" w14:textId="77777777" w:rsidR="001D7FFC" w:rsidRDefault="001D7FFC" w:rsidP="001D7FFC">
      <w:pPr>
        <w:numPr>
          <w:ilvl w:val="0"/>
          <w:numId w:val="4"/>
        </w:numPr>
        <w:bidi/>
        <w:spacing w:after="0" w:line="168" w:lineRule="auto"/>
        <w:ind w:hanging="456"/>
        <w:jc w:val="both"/>
        <w:rPr>
          <w:rFonts w:ascii="Traditional Arabic" w:eastAsia="Calibri" w:hAnsi="Traditional Arabic" w:cs="Traditional Arabic"/>
          <w:sz w:val="32"/>
          <w:szCs w:val="32"/>
        </w:rPr>
      </w:pPr>
      <w:r w:rsidRPr="00CF3750">
        <w:rPr>
          <w:rFonts w:ascii="Neirizi" w:eastAsia="Times New Roman" w:hAnsi="Neirizi" w:cs="Neirizi"/>
          <w:sz w:val="20"/>
          <w:szCs w:val="20"/>
          <w:rtl/>
        </w:rPr>
        <w:t>اعْلَمُوا أَنَّ اللَّهَ يَحُولُ بَيْنَ الْمَرْءِ وَ قَلْبِهِ وَ أَنَّهُ إِلَيْهِ تُحْشَرُونَ</w:t>
      </w:r>
      <w:r w:rsidRPr="00CF3750">
        <w:rPr>
          <w:rFonts w:ascii="Traditional Arabic" w:eastAsia="Times New Roman" w:hAnsi="Traditional Arabic" w:cs="Traditional Arabic"/>
          <w:sz w:val="20"/>
          <w:szCs w:val="20"/>
          <w:rtl/>
        </w:rPr>
        <w:t xml:space="preserve"> </w:t>
      </w:r>
      <w:r>
        <w:rPr>
          <w:rFonts w:ascii="Traditional Arabic" w:eastAsia="Times New Roman" w:hAnsi="Traditional Arabic" w:cs="Traditional Arabic" w:hint="cs"/>
          <w:sz w:val="32"/>
          <w:szCs w:val="32"/>
          <w:rtl/>
        </w:rPr>
        <w:t>(ع</w:t>
      </w:r>
      <w:r w:rsidRPr="00CF3750">
        <w:rPr>
          <w:rFonts w:ascii="Traditional Arabic" w:eastAsia="Times New Roman" w:hAnsi="Traditional Arabic" w:cs="Traditional Arabic" w:hint="cs"/>
          <w:sz w:val="32"/>
          <w:szCs w:val="32"/>
          <w:rtl/>
        </w:rPr>
        <w:t>لم به این</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hint="cs"/>
          <w:sz w:val="32"/>
          <w:szCs w:val="32"/>
          <w:rtl/>
        </w:rPr>
        <w:t>که در وجود من همیشه حاضر است تا حشر</w:t>
      </w:r>
      <w:r>
        <w:rPr>
          <w:rFonts w:ascii="Traditional Arabic" w:eastAsia="Times New Roman" w:hAnsi="Traditional Arabic" w:cs="Traditional Arabic" w:hint="cs"/>
          <w:sz w:val="32"/>
          <w:szCs w:val="32"/>
          <w:rtl/>
        </w:rPr>
        <w:t>)</w:t>
      </w:r>
      <w:r>
        <w:rPr>
          <w:rFonts w:ascii="Traditional Arabic" w:eastAsia="Calibri" w:hAnsi="Traditional Arabic" w:cs="Traditional Arabic" w:hint="cs"/>
          <w:sz w:val="32"/>
          <w:szCs w:val="32"/>
          <w:rtl/>
        </w:rPr>
        <w:t>؛</w:t>
      </w:r>
    </w:p>
    <w:p w14:paraId="0AF24222" w14:textId="77777777" w:rsidR="001D7FFC" w:rsidRDefault="001D7FFC" w:rsidP="001D7FFC">
      <w:pPr>
        <w:numPr>
          <w:ilvl w:val="0"/>
          <w:numId w:val="4"/>
        </w:numPr>
        <w:bidi/>
        <w:spacing w:after="0" w:line="168" w:lineRule="auto"/>
        <w:ind w:hanging="456"/>
        <w:jc w:val="both"/>
        <w:rPr>
          <w:rFonts w:ascii="Traditional Arabic" w:eastAsia="Calibri" w:hAnsi="Traditional Arabic" w:cs="Traditional Arabic"/>
          <w:sz w:val="32"/>
          <w:szCs w:val="32"/>
        </w:rPr>
      </w:pPr>
      <w:r w:rsidRPr="00CF3750">
        <w:rPr>
          <w:rFonts w:ascii="Neirizi" w:eastAsia="Calibri" w:hAnsi="Neirizi" w:cs="Neirizi"/>
          <w:sz w:val="20"/>
          <w:szCs w:val="20"/>
          <w:rtl/>
        </w:rPr>
        <w:t>اعْلَمُوا أَنَّكُمْ غَيْرُ مُعْجِزِي اللَّهِ</w:t>
      </w:r>
      <w:r w:rsidRPr="00CF3750">
        <w:rPr>
          <w:rFonts w:ascii="Traditional Arabic" w:eastAsia="Calibri" w:hAnsi="Traditional Arabic" w:cs="Traditional Arabic"/>
          <w:sz w:val="20"/>
          <w:szCs w:val="20"/>
          <w:rtl/>
        </w:rPr>
        <w:t xml:space="preserve"> </w:t>
      </w:r>
      <w:r>
        <w:rPr>
          <w:rFonts w:ascii="Traditional Arabic" w:eastAsia="Calibri" w:hAnsi="Traditional Arabic" w:cs="Traditional Arabic" w:hint="cs"/>
          <w:sz w:val="32"/>
          <w:szCs w:val="32"/>
          <w:rtl/>
        </w:rPr>
        <w:t>(</w:t>
      </w:r>
      <w:r w:rsidRPr="00CF3750">
        <w:rPr>
          <w:rFonts w:ascii="Traditional Arabic" w:eastAsia="Calibri" w:hAnsi="Traditional Arabic" w:cs="Traditional Arabic" w:hint="cs"/>
          <w:sz w:val="32"/>
          <w:szCs w:val="32"/>
          <w:rtl/>
        </w:rPr>
        <w:t>علم به این</w:t>
      </w:r>
      <w:r>
        <w:rPr>
          <w:rFonts w:ascii="Traditional Arabic" w:eastAsia="Calibri" w:hAnsi="Traditional Arabic" w:cs="Traditional Arabic" w:hint="cs"/>
          <w:sz w:val="32"/>
          <w:szCs w:val="32"/>
          <w:rtl/>
        </w:rPr>
        <w:t>‌</w:t>
      </w:r>
      <w:r w:rsidRPr="00CF3750">
        <w:rPr>
          <w:rFonts w:ascii="Traditional Arabic" w:eastAsia="Calibri" w:hAnsi="Traditional Arabic" w:cs="Traditional Arabic" w:hint="cs"/>
          <w:sz w:val="32"/>
          <w:szCs w:val="32"/>
          <w:rtl/>
        </w:rPr>
        <w:t>که او را هیچ</w:t>
      </w:r>
      <w:r w:rsidRPr="00CF3750">
        <w:rPr>
          <w:rFonts w:ascii="Traditional Arabic" w:eastAsia="Calibri" w:hAnsi="Traditional Arabic" w:cs="Traditional Arabic"/>
          <w:sz w:val="32"/>
          <w:szCs w:val="32"/>
          <w:rtl/>
        </w:rPr>
        <w:t xml:space="preserve"> </w:t>
      </w:r>
      <w:r w:rsidRPr="00CF3750">
        <w:rPr>
          <w:rFonts w:ascii="Traditional Arabic" w:eastAsia="Calibri" w:hAnsi="Traditional Arabic" w:cs="Traditional Arabic" w:hint="cs"/>
          <w:sz w:val="32"/>
          <w:szCs w:val="32"/>
          <w:rtl/>
        </w:rPr>
        <w:t>حیله و نقشه</w:t>
      </w:r>
      <w:r>
        <w:rPr>
          <w:rFonts w:ascii="Traditional Arabic" w:eastAsia="Calibri" w:hAnsi="Traditional Arabic" w:cs="Traditional Arabic" w:hint="cs"/>
          <w:sz w:val="32"/>
          <w:szCs w:val="32"/>
          <w:rtl/>
        </w:rPr>
        <w:t>‌</w:t>
      </w:r>
      <w:r w:rsidRPr="00CF3750">
        <w:rPr>
          <w:rFonts w:ascii="Traditional Arabic" w:eastAsia="Calibri" w:hAnsi="Traditional Arabic" w:cs="Traditional Arabic" w:hint="cs"/>
          <w:sz w:val="32"/>
          <w:szCs w:val="32"/>
          <w:rtl/>
        </w:rPr>
        <w:t>ای به عجز نمی</w:t>
      </w:r>
      <w:r>
        <w:rPr>
          <w:rFonts w:ascii="Traditional Arabic" w:eastAsia="Calibri" w:hAnsi="Traditional Arabic" w:cs="Traditional Arabic" w:hint="cs"/>
          <w:sz w:val="32"/>
          <w:szCs w:val="32"/>
          <w:rtl/>
        </w:rPr>
        <w:t>‌</w:t>
      </w:r>
      <w:r w:rsidRPr="00CF3750">
        <w:rPr>
          <w:rFonts w:ascii="Traditional Arabic" w:eastAsia="Calibri" w:hAnsi="Traditional Arabic" w:cs="Traditional Arabic" w:hint="cs"/>
          <w:sz w:val="32"/>
          <w:szCs w:val="32"/>
          <w:rtl/>
        </w:rPr>
        <w:t>آورد</w:t>
      </w:r>
      <w:r>
        <w:rPr>
          <w:rFonts w:ascii="Traditional Arabic" w:eastAsia="Calibri" w:hAnsi="Traditional Arabic" w:cs="Traditional Arabic" w:hint="cs"/>
          <w:sz w:val="32"/>
          <w:szCs w:val="32"/>
          <w:rtl/>
        </w:rPr>
        <w:t>)؛</w:t>
      </w:r>
    </w:p>
    <w:p w14:paraId="0ADFD292" w14:textId="77777777" w:rsidR="001D7FFC" w:rsidRPr="00CF3750" w:rsidRDefault="001D7FFC" w:rsidP="001D7FFC">
      <w:pPr>
        <w:numPr>
          <w:ilvl w:val="0"/>
          <w:numId w:val="4"/>
        </w:numPr>
        <w:bidi/>
        <w:spacing w:after="0" w:line="168" w:lineRule="auto"/>
        <w:ind w:hanging="456"/>
        <w:jc w:val="both"/>
        <w:rPr>
          <w:rFonts w:ascii="Traditional Arabic" w:eastAsia="Calibri" w:hAnsi="Traditional Arabic" w:cs="Traditional Arabic"/>
          <w:sz w:val="32"/>
          <w:szCs w:val="32"/>
          <w:rtl/>
        </w:rPr>
      </w:pPr>
      <w:r w:rsidRPr="00CF3750">
        <w:rPr>
          <w:rFonts w:ascii="Neirizi" w:eastAsia="Calibri" w:hAnsi="Neirizi" w:cs="Neirizi"/>
          <w:sz w:val="20"/>
          <w:szCs w:val="20"/>
          <w:rtl/>
        </w:rPr>
        <w:t>اعْلَمُوا أَنَّ اللَّهَ يُحْيِ الْأَرْضَ بَعْدَ مَوْتِها</w:t>
      </w:r>
      <w:r w:rsidRPr="00CF3750">
        <w:rPr>
          <w:rFonts w:ascii="Traditional Arabic" w:eastAsia="Calibri" w:hAnsi="Traditional Arabic" w:cs="Traditional Arabic"/>
          <w:sz w:val="20"/>
          <w:szCs w:val="20"/>
          <w:rtl/>
        </w:rPr>
        <w:t xml:space="preserve"> </w:t>
      </w:r>
      <w:r>
        <w:rPr>
          <w:rFonts w:ascii="Traditional Arabic" w:eastAsia="Calibri" w:hAnsi="Traditional Arabic" w:cs="Traditional Arabic" w:hint="cs"/>
          <w:sz w:val="32"/>
          <w:szCs w:val="32"/>
          <w:rtl/>
        </w:rPr>
        <w:t>(</w:t>
      </w:r>
      <w:r w:rsidRPr="00CF3750">
        <w:rPr>
          <w:rFonts w:ascii="Traditional Arabic" w:eastAsia="Calibri" w:hAnsi="Traditional Arabic" w:cs="Traditional Arabic" w:hint="cs"/>
          <w:sz w:val="32"/>
          <w:szCs w:val="32"/>
          <w:rtl/>
        </w:rPr>
        <w:t>علم به این</w:t>
      </w:r>
      <w:r>
        <w:rPr>
          <w:rFonts w:ascii="Traditional Arabic" w:eastAsia="Calibri" w:hAnsi="Traditional Arabic" w:cs="Traditional Arabic" w:hint="cs"/>
          <w:sz w:val="32"/>
          <w:szCs w:val="32"/>
          <w:rtl/>
        </w:rPr>
        <w:t>‌</w:t>
      </w:r>
      <w:r w:rsidRPr="00CF3750">
        <w:rPr>
          <w:rFonts w:ascii="Traditional Arabic" w:eastAsia="Calibri" w:hAnsi="Traditional Arabic" w:cs="Traditional Arabic" w:hint="cs"/>
          <w:sz w:val="32"/>
          <w:szCs w:val="32"/>
          <w:rtl/>
        </w:rPr>
        <w:t>که او احیا</w:t>
      </w:r>
      <w:r>
        <w:rPr>
          <w:rFonts w:ascii="Traditional Arabic" w:eastAsia="Calibri" w:hAnsi="Traditional Arabic" w:cs="Traditional Arabic" w:hint="cs"/>
          <w:sz w:val="32"/>
          <w:szCs w:val="32"/>
          <w:rtl/>
        </w:rPr>
        <w:t>ء</w:t>
      </w:r>
      <w:r w:rsidRPr="00CF3750">
        <w:rPr>
          <w:rFonts w:ascii="Traditional Arabic" w:eastAsia="Calibri" w:hAnsi="Traditional Arabic" w:cs="Traditional Arabic" w:hint="cs"/>
          <w:sz w:val="32"/>
          <w:szCs w:val="32"/>
          <w:rtl/>
        </w:rPr>
        <w:t>گر همه است پس از مرگ</w:t>
      </w:r>
      <w:r>
        <w:rPr>
          <w:rFonts w:ascii="Traditional Arabic" w:eastAsia="Calibri" w:hAnsi="Traditional Arabic" w:cs="Traditional Arabic" w:hint="cs"/>
          <w:sz w:val="32"/>
          <w:szCs w:val="32"/>
          <w:rtl/>
        </w:rPr>
        <w:t>).</w:t>
      </w:r>
    </w:p>
    <w:p w14:paraId="479DD1B4" w14:textId="77777777" w:rsidR="001D7FFC" w:rsidRDefault="001D7FFC" w:rsidP="001D7FFC">
      <w:pPr>
        <w:bidi/>
        <w:spacing w:line="168" w:lineRule="auto"/>
        <w:jc w:val="both"/>
        <w:rPr>
          <w:rFonts w:ascii="Traditional Arabic" w:eastAsia="Times New Roman" w:hAnsi="Traditional Arabic" w:cs="Traditional Arabic"/>
          <w:sz w:val="32"/>
          <w:szCs w:val="32"/>
          <w:rtl/>
        </w:rPr>
      </w:pPr>
      <w:r w:rsidRPr="00CF3750">
        <w:rPr>
          <w:rFonts w:ascii="Traditional Arabic" w:eastAsia="Times New Roman" w:hAnsi="Traditional Arabic" w:cs="Traditional Arabic" w:hint="cs"/>
          <w:sz w:val="32"/>
          <w:szCs w:val="32"/>
          <w:rtl/>
        </w:rPr>
        <w:lastRenderedPageBreak/>
        <w:t>همه</w:t>
      </w:r>
      <w:r>
        <w:rPr>
          <w:rFonts w:ascii="Traditional Arabic" w:eastAsia="Times New Roman" w:hAnsi="Traditional Arabic" w:cs="Traditional Arabic" w:hint="cs"/>
          <w:sz w:val="32"/>
          <w:szCs w:val="32"/>
          <w:rtl/>
        </w:rPr>
        <w:t>‌ی</w:t>
      </w:r>
      <w:r w:rsidRPr="00CF3750">
        <w:rPr>
          <w:rFonts w:ascii="Traditional Arabic" w:eastAsia="Times New Roman" w:hAnsi="Traditional Arabic" w:cs="Traditional Arabic" w:hint="cs"/>
          <w:sz w:val="32"/>
          <w:szCs w:val="32"/>
          <w:rtl/>
        </w:rPr>
        <w:t xml:space="preserve"> این</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hint="cs"/>
          <w:sz w:val="32"/>
          <w:szCs w:val="32"/>
          <w:rtl/>
        </w:rPr>
        <w:t>ها</w:t>
      </w:r>
      <w:r w:rsidRPr="00CF3750">
        <w:rPr>
          <w:rFonts w:ascii="Traditional Arabic" w:eastAsia="Times New Roman" w:hAnsi="Traditional Arabic" w:cs="Traditional Arabic"/>
          <w:sz w:val="32"/>
          <w:szCs w:val="32"/>
          <w:rtl/>
        </w:rPr>
        <w:t xml:space="preserve"> </w:t>
      </w:r>
      <w:r w:rsidRPr="00CF3750">
        <w:rPr>
          <w:rFonts w:ascii="Traditional Arabic" w:eastAsia="Times New Roman" w:hAnsi="Traditional Arabic" w:cs="Traditional Arabic" w:hint="cs"/>
          <w:sz w:val="32"/>
          <w:szCs w:val="32"/>
          <w:rtl/>
        </w:rPr>
        <w:t>متعلق علم به خدا هستند که در حرف عین عبد نهفته است</w:t>
      </w:r>
      <w:r>
        <w:rPr>
          <w:rFonts w:ascii="Traditional Arabic" w:eastAsia="Times New Roman" w:hAnsi="Traditional Arabic" w:cs="Traditional Arabic" w:hint="cs"/>
          <w:sz w:val="32"/>
          <w:szCs w:val="32"/>
          <w:rtl/>
        </w:rPr>
        <w:t xml:space="preserve">. </w:t>
      </w:r>
      <w:r w:rsidRPr="00CF3750">
        <w:rPr>
          <w:rFonts w:ascii="Traditional Arabic" w:eastAsia="Times New Roman" w:hAnsi="Traditional Arabic" w:cs="Traditional Arabic" w:hint="cs"/>
          <w:sz w:val="32"/>
          <w:szCs w:val="32"/>
          <w:rtl/>
        </w:rPr>
        <w:t>در تمامی آیات فوق امر به کسب این علم شده است</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hint="cs"/>
          <w:sz w:val="32"/>
          <w:szCs w:val="32"/>
          <w:rtl/>
        </w:rPr>
        <w:t xml:space="preserve"> یعنی</w:t>
      </w:r>
      <w:r w:rsidRPr="00CF3750">
        <w:rPr>
          <w:rFonts w:ascii="Traditional Arabic" w:eastAsia="Times New Roman" w:hAnsi="Traditional Arabic" w:cs="Traditional Arabic"/>
          <w:sz w:val="32"/>
          <w:szCs w:val="32"/>
          <w:rtl/>
        </w:rPr>
        <w:t xml:space="preserve"> علم</w:t>
      </w:r>
      <w:r w:rsidRPr="00CF3750">
        <w:rPr>
          <w:rFonts w:ascii="Traditional Arabic" w:eastAsia="Times New Roman" w:hAnsi="Traditional Arabic" w:cs="Traditional Arabic" w:hint="cs"/>
          <w:sz w:val="32"/>
          <w:szCs w:val="32"/>
          <w:rtl/>
        </w:rPr>
        <w:t>ی</w:t>
      </w:r>
      <w:r w:rsidRPr="00CF3750">
        <w:rPr>
          <w:rFonts w:ascii="Traditional Arabic" w:eastAsia="Times New Roman" w:hAnsi="Traditional Arabic" w:cs="Traditional Arabic"/>
          <w:sz w:val="32"/>
          <w:szCs w:val="32"/>
          <w:rtl/>
        </w:rPr>
        <w:t xml:space="preserve"> واجب</w:t>
      </w:r>
      <w:r w:rsidRPr="00CF3750">
        <w:rPr>
          <w:rFonts w:ascii="Traditional Arabic" w:eastAsia="Times New Roman" w:hAnsi="Traditional Arabic" w:cs="Traditional Arabic" w:hint="cs"/>
          <w:sz w:val="32"/>
          <w:szCs w:val="32"/>
          <w:rtl/>
        </w:rPr>
        <w:t xml:space="preserve"> و فریضه</w:t>
      </w:r>
      <w:r w:rsidRPr="00CF3750">
        <w:rPr>
          <w:rFonts w:ascii="Traditional Arabic" w:eastAsia="Times New Roman" w:hAnsi="Traditional Arabic" w:cs="Traditional Arabic"/>
          <w:sz w:val="32"/>
          <w:szCs w:val="32"/>
          <w:rtl/>
        </w:rPr>
        <w:t xml:space="preserve"> به </w:t>
      </w:r>
      <w:r w:rsidRPr="00CF3750">
        <w:rPr>
          <w:rFonts w:ascii="Traditional Arabic" w:eastAsia="Times New Roman" w:hAnsi="Traditional Arabic" w:cs="Traditional Arabic" w:hint="cs"/>
          <w:sz w:val="32"/>
          <w:szCs w:val="32"/>
          <w:rtl/>
        </w:rPr>
        <w:t>نام خداشناسی</w:t>
      </w:r>
      <w:r w:rsidRPr="00CF3750">
        <w:rPr>
          <w:rFonts w:ascii="Traditional Arabic" w:eastAsia="Times New Roman" w:hAnsi="Traditional Arabic" w:cs="Traditional Arabic"/>
          <w:sz w:val="32"/>
          <w:szCs w:val="32"/>
          <w:rtl/>
        </w:rPr>
        <w:t xml:space="preserve"> </w:t>
      </w:r>
      <w:r w:rsidRPr="00CF3750">
        <w:rPr>
          <w:rFonts w:ascii="Traditional Arabic" w:eastAsia="Times New Roman" w:hAnsi="Traditional Arabic" w:cs="Traditional Arabic" w:hint="cs"/>
          <w:sz w:val="32"/>
          <w:szCs w:val="32"/>
          <w:rtl/>
        </w:rPr>
        <w:t>به عنوان</w:t>
      </w:r>
      <w:r w:rsidRPr="00CF3750">
        <w:rPr>
          <w:rFonts w:ascii="Traditional Arabic" w:eastAsia="Times New Roman" w:hAnsi="Traditional Arabic" w:cs="Traditional Arabic"/>
          <w:sz w:val="32"/>
          <w:szCs w:val="32"/>
          <w:rtl/>
        </w:rPr>
        <w:t xml:space="preserve"> مبنای اصلی نظریه</w:t>
      </w:r>
      <w:r>
        <w:rPr>
          <w:rFonts w:ascii="Traditional Arabic" w:eastAsia="Times New Roman" w:hAnsi="Traditional Arabic" w:cs="Traditional Arabic" w:hint="cs"/>
          <w:sz w:val="32"/>
          <w:szCs w:val="32"/>
          <w:rtl/>
        </w:rPr>
        <w:t>‌ی</w:t>
      </w:r>
      <w:r w:rsidRPr="00CF3750">
        <w:rPr>
          <w:rFonts w:ascii="Traditional Arabic" w:eastAsia="Times New Roman" w:hAnsi="Traditional Arabic" w:cs="Traditional Arabic"/>
          <w:sz w:val="32"/>
          <w:szCs w:val="32"/>
          <w:rtl/>
        </w:rPr>
        <w:t xml:space="preserve"> مدیریت اسلامی</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 xml:space="preserve"> اگر </w:t>
      </w:r>
      <w:r w:rsidRPr="00CF3750">
        <w:rPr>
          <w:rFonts w:ascii="Traditional Arabic" w:eastAsia="Times New Roman" w:hAnsi="Traditional Arabic" w:cs="Traditional Arabic" w:hint="cs"/>
          <w:sz w:val="32"/>
          <w:szCs w:val="32"/>
          <w:rtl/>
        </w:rPr>
        <w:t xml:space="preserve">به </w:t>
      </w:r>
      <w:r w:rsidRPr="00CF3750">
        <w:rPr>
          <w:rFonts w:ascii="Traditional Arabic" w:eastAsia="Times New Roman" w:hAnsi="Traditional Arabic" w:cs="Traditional Arabic"/>
          <w:sz w:val="32"/>
          <w:szCs w:val="32"/>
          <w:rtl/>
        </w:rPr>
        <w:t>ش</w:t>
      </w:r>
      <w:r>
        <w:rPr>
          <w:rFonts w:ascii="Traditional Arabic" w:eastAsia="Times New Roman" w:hAnsi="Traditional Arabic" w:cs="Traditional Arabic" w:hint="cs"/>
          <w:sz w:val="32"/>
          <w:szCs w:val="32"/>
          <w:rtl/>
        </w:rPr>
        <w:t>أ</w:t>
      </w:r>
      <w:r w:rsidRPr="00CF3750">
        <w:rPr>
          <w:rFonts w:ascii="Traditional Arabic" w:eastAsia="Times New Roman" w:hAnsi="Traditional Arabic" w:cs="Traditional Arabic"/>
          <w:sz w:val="32"/>
          <w:szCs w:val="32"/>
          <w:rtl/>
        </w:rPr>
        <w:t>ن و عظمت و احاطه</w:t>
      </w:r>
      <w:r>
        <w:rPr>
          <w:rFonts w:ascii="Traditional Arabic" w:eastAsia="Times New Roman" w:hAnsi="Traditional Arabic" w:cs="Traditional Arabic" w:hint="cs"/>
          <w:sz w:val="32"/>
          <w:szCs w:val="32"/>
          <w:rtl/>
        </w:rPr>
        <w:t>‌ی</w:t>
      </w:r>
      <w:r w:rsidRPr="00CF3750">
        <w:rPr>
          <w:rFonts w:ascii="Traditional Arabic" w:eastAsia="Times New Roman" w:hAnsi="Traditional Arabic" w:cs="Traditional Arabic"/>
          <w:sz w:val="32"/>
          <w:szCs w:val="32"/>
          <w:rtl/>
        </w:rPr>
        <w:t xml:space="preserve"> او معرفت و یقین نداشته باشیم</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 xml:space="preserve"> از مدیریت او جدا شده</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ایم در مدیریت و تدبیر نفس،</w:t>
      </w:r>
      <w:r>
        <w:rPr>
          <w:rFonts w:ascii="Traditional Arabic" w:eastAsia="Times New Roman" w:hAnsi="Traditional Arabic" w:cs="Traditional Arabic" w:hint="cs"/>
          <w:sz w:val="32"/>
          <w:szCs w:val="32"/>
          <w:rtl/>
        </w:rPr>
        <w:t xml:space="preserve"> </w:t>
      </w:r>
      <w:r w:rsidRPr="00CF3750">
        <w:rPr>
          <w:rFonts w:ascii="Traditional Arabic" w:eastAsia="Times New Roman" w:hAnsi="Traditional Arabic" w:cs="Traditional Arabic"/>
          <w:sz w:val="32"/>
          <w:szCs w:val="32"/>
          <w:rtl/>
        </w:rPr>
        <w:t>منزل</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 xml:space="preserve"> مدینه و منظمه خود را مستغنی از او دانسته</w:t>
      </w:r>
      <w:r>
        <w:rPr>
          <w:rFonts w:ascii="Traditional Arabic" w:eastAsia="Times New Roman" w:hAnsi="Traditional Arabic" w:cs="Traditional Arabic" w:hint="cs"/>
          <w:sz w:val="32"/>
          <w:szCs w:val="32"/>
          <w:rtl/>
        </w:rPr>
        <w:t>‌</w:t>
      </w:r>
      <w:r w:rsidRPr="00CF3750">
        <w:rPr>
          <w:rFonts w:ascii="Traditional Arabic" w:eastAsia="Times New Roman" w:hAnsi="Traditional Arabic" w:cs="Traditional Arabic"/>
          <w:sz w:val="32"/>
          <w:szCs w:val="32"/>
          <w:rtl/>
        </w:rPr>
        <w:t>ایم</w:t>
      </w:r>
      <w:r>
        <w:rPr>
          <w:rFonts w:ascii="Traditional Arabic" w:eastAsia="Times New Roman" w:hAnsi="Traditional Arabic" w:cs="Traditional Arabic" w:hint="cs"/>
          <w:sz w:val="32"/>
          <w:szCs w:val="32"/>
          <w:rtl/>
        </w:rPr>
        <w:t xml:space="preserve"> که</w:t>
      </w:r>
      <w:r w:rsidRPr="00CF3750">
        <w:rPr>
          <w:rFonts w:ascii="Traditional Arabic" w:eastAsia="Times New Roman" w:hAnsi="Traditional Arabic" w:cs="Traditional Arabic"/>
          <w:sz w:val="32"/>
          <w:szCs w:val="32"/>
          <w:rtl/>
        </w:rPr>
        <w:t xml:space="preserve"> </w:t>
      </w:r>
      <w:r w:rsidRPr="00CF3750">
        <w:rPr>
          <w:rFonts w:ascii="Traditional Arabic" w:eastAsia="Times New Roman" w:hAnsi="Traditional Arabic" w:cs="Traditional Arabic" w:hint="cs"/>
          <w:sz w:val="32"/>
          <w:szCs w:val="32"/>
          <w:rtl/>
        </w:rPr>
        <w:t>آغاز انحطاط فرد،گروه و</w:t>
      </w:r>
      <w:r>
        <w:rPr>
          <w:rFonts w:ascii="Traditional Arabic" w:eastAsia="Times New Roman" w:hAnsi="Traditional Arabic" w:cs="Traditional Arabic" w:hint="cs"/>
          <w:sz w:val="32"/>
          <w:szCs w:val="32"/>
          <w:rtl/>
        </w:rPr>
        <w:t xml:space="preserve"> </w:t>
      </w:r>
      <w:r w:rsidRPr="00CF3750">
        <w:rPr>
          <w:rFonts w:ascii="Traditional Arabic" w:eastAsia="Times New Roman" w:hAnsi="Traditional Arabic" w:cs="Traditional Arabic" w:hint="cs"/>
          <w:sz w:val="32"/>
          <w:szCs w:val="32"/>
          <w:rtl/>
        </w:rPr>
        <w:t>سازمان است</w:t>
      </w:r>
      <w:r>
        <w:rPr>
          <w:rFonts w:ascii="Traditional Arabic" w:eastAsia="Times New Roman" w:hAnsi="Traditional Arabic" w:cs="Traditional Arabic" w:hint="cs"/>
          <w:sz w:val="32"/>
          <w:szCs w:val="32"/>
          <w:rtl/>
        </w:rPr>
        <w:t xml:space="preserve">، </w:t>
      </w:r>
      <w:r w:rsidRPr="00CF3750">
        <w:rPr>
          <w:rFonts w:ascii="Traditional Arabic" w:eastAsia="Times New Roman" w:hAnsi="Traditional Arabic" w:cs="Traditional Arabic" w:hint="cs"/>
          <w:sz w:val="32"/>
          <w:szCs w:val="32"/>
          <w:rtl/>
        </w:rPr>
        <w:t>والله العالم</w:t>
      </w:r>
      <w:r>
        <w:rPr>
          <w:rFonts w:ascii="Traditional Arabic" w:eastAsia="Times New Roman" w:hAnsi="Traditional Arabic" w:cs="Traditional Arabic" w:hint="cs"/>
          <w:sz w:val="32"/>
          <w:szCs w:val="32"/>
          <w:rtl/>
        </w:rPr>
        <w:t>.</w:t>
      </w:r>
    </w:p>
    <w:p w14:paraId="0C82B5BE" w14:textId="77777777" w:rsidR="001D7FFC" w:rsidRPr="00CD0CED" w:rsidRDefault="001D7FFC" w:rsidP="001D7FFC">
      <w:pPr>
        <w:bidi/>
        <w:spacing w:line="168" w:lineRule="auto"/>
        <w:ind w:firstLine="340"/>
        <w:jc w:val="both"/>
        <w:rPr>
          <w:rFonts w:ascii="Traditional Arabic" w:eastAsia="Calibri" w:hAnsi="Traditional Arabic" w:cs="Traditional Arabic"/>
          <w:sz w:val="32"/>
          <w:szCs w:val="32"/>
          <w:rtl/>
        </w:rPr>
      </w:pPr>
      <w:r w:rsidRPr="00CF3750">
        <w:rPr>
          <w:rFonts w:ascii="Traditional Arabic" w:eastAsia="Times New Roman" w:hAnsi="Traditional Arabic" w:cs="Traditional Arabic"/>
          <w:sz w:val="32"/>
          <w:szCs w:val="32"/>
          <w:rtl/>
        </w:rPr>
        <w:t xml:space="preserve">فتحصل </w:t>
      </w:r>
      <w:r>
        <w:rPr>
          <w:rFonts w:ascii="Traditional Arabic" w:eastAsia="Times New Roman" w:hAnsi="Traditional Arabic" w:cs="Traditional Arabic" w:hint="cs"/>
          <w:sz w:val="32"/>
          <w:szCs w:val="32"/>
          <w:rtl/>
        </w:rPr>
        <w:t xml:space="preserve">که </w:t>
      </w:r>
      <w:r w:rsidRPr="00CF3750">
        <w:rPr>
          <w:rFonts w:ascii="Traditional Arabic" w:eastAsia="Times New Roman" w:hAnsi="Traditional Arabic" w:cs="Traditional Arabic"/>
          <w:sz w:val="32"/>
          <w:szCs w:val="32"/>
          <w:rtl/>
        </w:rPr>
        <w:t>خداشناسی موقنانه از</w:t>
      </w:r>
      <w:r>
        <w:rPr>
          <w:rFonts w:ascii="Traditional Arabic" w:eastAsia="Times New Roman" w:hAnsi="Traditional Arabic" w:cs="Traditional Arabic" w:hint="cs"/>
          <w:sz w:val="32"/>
          <w:szCs w:val="32"/>
          <w:rtl/>
        </w:rPr>
        <w:t xml:space="preserve"> </w:t>
      </w:r>
      <w:r w:rsidRPr="00CF3750">
        <w:rPr>
          <w:rFonts w:ascii="Traditional Arabic" w:eastAsia="Times New Roman" w:hAnsi="Traditional Arabic" w:cs="Traditional Arabic"/>
          <w:sz w:val="32"/>
          <w:szCs w:val="32"/>
          <w:rtl/>
        </w:rPr>
        <w:t>وظائف اصلی کارکنان سازمان در مسیر تحقق عبودیت آنان است.</w:t>
      </w:r>
      <w:r w:rsidRPr="00CF3750">
        <w:rPr>
          <w:rFonts w:ascii="Traditional Arabic" w:eastAsia="Times New Roman" w:hAnsi="Traditional Arabic" w:cs="Traditional Arabic"/>
          <w:sz w:val="32"/>
          <w:szCs w:val="32"/>
          <w:vertAlign w:val="superscript"/>
          <w:rtl/>
        </w:rPr>
        <w:footnoteReference w:id="7"/>
      </w:r>
    </w:p>
    <w:p w14:paraId="6B5AD8CA" w14:textId="2DA5C68D" w:rsidR="001477C7" w:rsidRPr="00C61401" w:rsidRDefault="001477C7" w:rsidP="001D7FFC">
      <w:pPr>
        <w:bidi/>
        <w:spacing w:after="0" w:line="168" w:lineRule="auto"/>
        <w:jc w:val="both"/>
        <w:rPr>
          <w:rFonts w:ascii="Traditional Arabic" w:hAnsi="Traditional Arabic" w:cs="Traditional Arabic"/>
          <w:sz w:val="32"/>
          <w:szCs w:val="32"/>
          <w:rtl/>
        </w:rPr>
      </w:pPr>
    </w:p>
    <w:sectPr w:rsidR="001477C7" w:rsidRPr="00C614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3026" w14:textId="77777777" w:rsidR="00E82450" w:rsidRDefault="00E82450" w:rsidP="00DD32CA">
      <w:pPr>
        <w:spacing w:after="0" w:line="240" w:lineRule="auto"/>
      </w:pPr>
      <w:r>
        <w:separator/>
      </w:r>
    </w:p>
  </w:endnote>
  <w:endnote w:type="continuationSeparator" w:id="0">
    <w:p w14:paraId="4BAFA6D8" w14:textId="77777777" w:rsidR="00E82450" w:rsidRDefault="00E82450" w:rsidP="00DD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Arb">
    <w:altName w:val="Sakkal Maya Pro"/>
    <w:charset w:val="B2"/>
    <w:family w:val="auto"/>
    <w:pitch w:val="variable"/>
    <w:sig w:usb0="00002000"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Dorood">
    <w:panose1 w:val="05010101010101010101"/>
    <w:charset w:val="02"/>
    <w:family w:val="auto"/>
    <w:pitch w:val="variable"/>
    <w:sig w:usb0="00000000" w:usb1="10000000" w:usb2="00000000" w:usb3="00000000" w:csb0="80000000" w:csb1="00000000"/>
  </w:font>
  <w:font w:name="Abo-thar">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983F5" w14:textId="77777777" w:rsidR="00E82450" w:rsidRDefault="00E82450" w:rsidP="00DD32CA">
      <w:pPr>
        <w:spacing w:after="0" w:line="240" w:lineRule="auto"/>
      </w:pPr>
      <w:r>
        <w:separator/>
      </w:r>
    </w:p>
  </w:footnote>
  <w:footnote w:type="continuationSeparator" w:id="0">
    <w:p w14:paraId="5B01D141" w14:textId="77777777" w:rsidR="00E82450" w:rsidRDefault="00E82450" w:rsidP="00DD32CA">
      <w:pPr>
        <w:spacing w:after="0" w:line="240" w:lineRule="auto"/>
      </w:pPr>
      <w:r>
        <w:continuationSeparator/>
      </w:r>
    </w:p>
  </w:footnote>
  <w:footnote w:id="1">
    <w:p w14:paraId="0D82FB37" w14:textId="77777777" w:rsidR="001D7FFC" w:rsidRPr="00D048B0" w:rsidRDefault="001D7FFC" w:rsidP="001D7FFC">
      <w:pPr>
        <w:pStyle w:val="FootnoteText"/>
        <w:bidi/>
        <w:spacing w:line="168" w:lineRule="auto"/>
        <w:jc w:val="both"/>
        <w:rPr>
          <w:rFonts w:ascii="Traditional Arabic" w:hAnsi="Traditional Arabic" w:cs="Traditional Arabic"/>
          <w:sz w:val="26"/>
          <w:szCs w:val="26"/>
          <w:rtl/>
          <w:lang w:bidi="fa-IR"/>
        </w:rPr>
      </w:pPr>
      <w:r w:rsidRPr="00D048B0">
        <w:rPr>
          <w:rStyle w:val="FootnoteReference"/>
          <w:rFonts w:ascii="Traditional Arabic" w:hAnsi="Traditional Arabic" w:cs="Traditional Arabic"/>
          <w:sz w:val="26"/>
          <w:szCs w:val="26"/>
        </w:rPr>
        <w:footnoteRef/>
      </w:r>
      <w:r w:rsidRPr="00D048B0">
        <w:rPr>
          <w:rFonts w:ascii="Traditional Arabic" w:hAnsi="Traditional Arabic" w:cs="Traditional Arabic"/>
          <w:sz w:val="26"/>
          <w:szCs w:val="26"/>
        </w:rPr>
        <w:t xml:space="preserve"> </w:t>
      </w:r>
      <w:r>
        <w:rPr>
          <w:rFonts w:ascii="Traditional Arabic" w:hAnsi="Traditional Arabic" w:cs="Traditional Arabic" w:hint="cs"/>
          <w:sz w:val="26"/>
          <w:szCs w:val="26"/>
          <w:rtl/>
        </w:rPr>
        <w:t xml:space="preserve">نک: إبن بابویه، </w:t>
      </w:r>
      <w:r w:rsidRPr="00AE3729">
        <w:rPr>
          <w:rFonts w:ascii="Traditional Arabic" w:hAnsi="Traditional Arabic" w:cs="Traditional Arabic"/>
          <w:i/>
          <w:iCs/>
          <w:sz w:val="26"/>
          <w:szCs w:val="26"/>
          <w:rtl/>
          <w:lang w:bidi="fa-IR"/>
        </w:rPr>
        <w:t>امالی</w:t>
      </w:r>
      <w:r w:rsidRPr="00D048B0">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r w:rsidRPr="00AE3729">
        <w:rPr>
          <w:rFonts w:ascii="Traditional Arabic" w:hAnsi="Traditional Arabic" w:cs="Traditional Arabic"/>
          <w:i/>
          <w:iCs/>
          <w:sz w:val="26"/>
          <w:szCs w:val="26"/>
          <w:rtl/>
          <w:lang w:bidi="fa-IR"/>
        </w:rPr>
        <w:t>من لایحضره الفقیه</w:t>
      </w:r>
      <w:r w:rsidRPr="00D048B0">
        <w:rPr>
          <w:rFonts w:ascii="Traditional Arabic" w:hAnsi="Traditional Arabic" w:cs="Traditional Arabic"/>
          <w:sz w:val="26"/>
          <w:szCs w:val="26"/>
          <w:rtl/>
          <w:lang w:bidi="fa-IR"/>
        </w:rPr>
        <w:t xml:space="preserve"> و </w:t>
      </w:r>
      <w:r w:rsidRPr="00AE3729">
        <w:rPr>
          <w:rFonts w:ascii="Traditional Arabic" w:hAnsi="Traditional Arabic" w:cs="Traditional Arabic"/>
          <w:i/>
          <w:iCs/>
          <w:sz w:val="26"/>
          <w:szCs w:val="26"/>
          <w:rtl/>
          <w:lang w:bidi="fa-IR"/>
        </w:rPr>
        <w:t>خصال</w:t>
      </w:r>
      <w:r>
        <w:rPr>
          <w:rFonts w:ascii="Traditional Arabic" w:hAnsi="Traditional Arabic" w:cs="Traditional Arabic" w:hint="cs"/>
          <w:i/>
          <w:iCs/>
          <w:sz w:val="26"/>
          <w:szCs w:val="26"/>
          <w:rtl/>
        </w:rPr>
        <w:t>.</w:t>
      </w:r>
    </w:p>
  </w:footnote>
  <w:footnote w:id="2">
    <w:p w14:paraId="74EC2181" w14:textId="77777777" w:rsidR="001D7FFC" w:rsidRPr="00DC45EE" w:rsidRDefault="001D7FFC" w:rsidP="001D7FFC">
      <w:pPr>
        <w:pStyle w:val="FootnoteText"/>
        <w:bidi/>
        <w:spacing w:line="168" w:lineRule="auto"/>
        <w:jc w:val="both"/>
        <w:rPr>
          <w:rFonts w:ascii="Traditional Arabic" w:hAnsi="Traditional Arabic" w:cs="Traditional Arabic" w:hint="cs"/>
          <w:sz w:val="26"/>
          <w:szCs w:val="26"/>
        </w:rPr>
      </w:pPr>
      <w:r w:rsidRPr="00DC45EE">
        <w:rPr>
          <w:rStyle w:val="FootnoteReference"/>
          <w:rFonts w:ascii="Traditional Arabic" w:hAnsi="Traditional Arabic" w:cs="Traditional Arabic"/>
          <w:sz w:val="26"/>
          <w:szCs w:val="26"/>
        </w:rPr>
        <w:footnoteRef/>
      </w:r>
      <w:r w:rsidRPr="00DC45EE">
        <w:rPr>
          <w:rFonts w:ascii="Traditional Arabic" w:hAnsi="Traditional Arabic" w:cs="Traditional Arabic"/>
          <w:sz w:val="26"/>
          <w:szCs w:val="26"/>
          <w:rtl/>
        </w:rPr>
        <w:t xml:space="preserve"> </w:t>
      </w:r>
      <w:r w:rsidRPr="00DC45EE">
        <w:rPr>
          <w:rFonts w:ascii="Traditional Arabic" w:hAnsi="Traditional Arabic" w:cs="Traditional Arabic"/>
          <w:sz w:val="26"/>
          <w:szCs w:val="26"/>
          <w:rtl/>
          <w:lang w:bidi="fa-IR"/>
        </w:rPr>
        <w:t xml:space="preserve">در </w:t>
      </w:r>
      <w:r w:rsidRPr="00AE3729">
        <w:rPr>
          <w:rFonts w:ascii="Traditional Arabic" w:hAnsi="Traditional Arabic" w:cs="Traditional Arabic"/>
          <w:i/>
          <w:iCs/>
          <w:sz w:val="26"/>
          <w:szCs w:val="26"/>
          <w:rtl/>
          <w:lang w:bidi="fa-IR"/>
        </w:rPr>
        <w:t>مصباح الشریعة</w:t>
      </w:r>
      <w:r w:rsidRPr="00DC45EE">
        <w:rPr>
          <w:rFonts w:ascii="Traditional Arabic" w:hAnsi="Traditional Arabic" w:cs="Traditional Arabic"/>
          <w:sz w:val="26"/>
          <w:szCs w:val="26"/>
          <w:rtl/>
          <w:lang w:bidi="fa-IR"/>
        </w:rPr>
        <w:t xml:space="preserve"> آمده است هر یک از حروف کلمه</w:t>
      </w:r>
      <w:r>
        <w:rPr>
          <w:rFonts w:ascii="Traditional Arabic" w:hAnsi="Traditional Arabic" w:cs="Traditional Arabic" w:hint="cs"/>
          <w:sz w:val="26"/>
          <w:szCs w:val="26"/>
          <w:rtl/>
        </w:rPr>
        <w:t>‌ی</w:t>
      </w:r>
      <w:r w:rsidRPr="00DC45EE">
        <w:rPr>
          <w:rFonts w:ascii="Traditional Arabic" w:hAnsi="Traditional Arabic" w:cs="Traditional Arabic"/>
          <w:sz w:val="26"/>
          <w:szCs w:val="26"/>
          <w:rtl/>
          <w:lang w:bidi="fa-IR"/>
        </w:rPr>
        <w:t xml:space="preserve"> عبد اشاره به حقیقتی از حقایق بندگی است.</w:t>
      </w:r>
      <w:r>
        <w:rPr>
          <w:rFonts w:ascii="Traditional Arabic" w:hAnsi="Traditional Arabic" w:cs="Traditional Arabic" w:hint="cs"/>
          <w:sz w:val="26"/>
          <w:szCs w:val="26"/>
          <w:rtl/>
        </w:rPr>
        <w:t xml:space="preserve"> </w:t>
      </w:r>
      <w:r w:rsidRPr="00DC45EE">
        <w:rPr>
          <w:rFonts w:ascii="Traditional Arabic" w:hAnsi="Traditional Arabic" w:cs="Traditional Arabic"/>
          <w:sz w:val="26"/>
          <w:szCs w:val="26"/>
          <w:rtl/>
          <w:lang w:bidi="fa-IR"/>
        </w:rPr>
        <w:t>فالعین علمه بالله و الباء بونه عمّن سواه و الدّال دنوّه من اللّه</w:t>
      </w:r>
      <w:r>
        <w:rPr>
          <w:rFonts w:ascii="Traditional Arabic" w:hAnsi="Traditional Arabic" w:cs="Traditional Arabic" w:hint="cs"/>
          <w:sz w:val="26"/>
          <w:szCs w:val="26"/>
          <w:rtl/>
        </w:rPr>
        <w:t>؛</w:t>
      </w:r>
      <w:r w:rsidRPr="00DC45EE">
        <w:rPr>
          <w:rFonts w:ascii="Traditional Arabic" w:hAnsi="Traditional Arabic" w:cs="Traditional Arabic"/>
          <w:sz w:val="26"/>
          <w:szCs w:val="26"/>
          <w:rtl/>
          <w:lang w:bidi="fa-IR"/>
        </w:rPr>
        <w:t xml:space="preserve"> «عین» اشاره به علم و شناخت و معرفت بنده</w:t>
      </w:r>
      <w:r>
        <w:rPr>
          <w:rFonts w:ascii="Traditional Arabic" w:hAnsi="Traditional Arabic" w:cs="Traditional Arabic" w:hint="cs"/>
          <w:sz w:val="26"/>
          <w:szCs w:val="26"/>
          <w:rtl/>
        </w:rPr>
        <w:t xml:space="preserve"> </w:t>
      </w:r>
      <w:r w:rsidRPr="00DC45EE">
        <w:rPr>
          <w:rFonts w:ascii="Traditional Arabic" w:hAnsi="Traditional Arabic" w:cs="Traditional Arabic"/>
          <w:sz w:val="26"/>
          <w:szCs w:val="26"/>
          <w:rtl/>
          <w:lang w:bidi="fa-IR"/>
        </w:rPr>
        <w:t>به خدا است</w:t>
      </w:r>
      <w:r>
        <w:rPr>
          <w:rFonts w:ascii="Traditional Arabic" w:hAnsi="Traditional Arabic" w:cs="Traditional Arabic" w:hint="cs"/>
          <w:sz w:val="26"/>
          <w:szCs w:val="26"/>
          <w:rtl/>
        </w:rPr>
        <w:t>.</w:t>
      </w:r>
      <w:r w:rsidRPr="00DC45EE">
        <w:rPr>
          <w:rFonts w:ascii="Traditional Arabic" w:hAnsi="Traditional Arabic" w:cs="Traditional Arabic"/>
          <w:sz w:val="26"/>
          <w:szCs w:val="26"/>
          <w:rtl/>
          <w:lang w:bidi="fa-IR"/>
        </w:rPr>
        <w:t xml:space="preserve"> به فرموده</w:t>
      </w:r>
      <w:r>
        <w:rPr>
          <w:rFonts w:ascii="Traditional Arabic" w:hAnsi="Traditional Arabic" w:cs="Traditional Arabic" w:hint="cs"/>
          <w:sz w:val="26"/>
          <w:szCs w:val="26"/>
          <w:rtl/>
        </w:rPr>
        <w:t>‌ی</w:t>
      </w:r>
      <w:r w:rsidRPr="00DC45EE">
        <w:rPr>
          <w:rFonts w:ascii="Traditional Arabic" w:hAnsi="Traditional Arabic" w:cs="Traditional Arabic"/>
          <w:sz w:val="26"/>
          <w:szCs w:val="26"/>
          <w:rtl/>
          <w:lang w:bidi="fa-IR"/>
        </w:rPr>
        <w:t xml:space="preserve"> امام صادق </w:t>
      </w:r>
      <w:r w:rsidRPr="00345741">
        <w:rPr>
          <w:rFonts w:ascii="Dorood" w:hAnsi="Dorood" w:cs="Traditional Arabic"/>
          <w:sz w:val="26"/>
        </w:rPr>
        <w:t></w:t>
      </w:r>
      <w:r>
        <w:rPr>
          <w:rFonts w:ascii="Dorood" w:hAnsi="Dorood" w:cs="Traditional Arabic" w:hint="cs"/>
          <w:sz w:val="26"/>
          <w:rtl/>
        </w:rPr>
        <w:t xml:space="preserve"> </w:t>
      </w:r>
      <w:r w:rsidRPr="00DC45EE">
        <w:rPr>
          <w:rFonts w:ascii="Traditional Arabic" w:hAnsi="Traditional Arabic" w:cs="Traditional Arabic"/>
          <w:sz w:val="26"/>
          <w:szCs w:val="26"/>
          <w:rtl/>
          <w:lang w:bidi="fa-IR"/>
        </w:rPr>
        <w:t>کلمه</w:t>
      </w:r>
      <w:r>
        <w:rPr>
          <w:rFonts w:ascii="Traditional Arabic" w:hAnsi="Traditional Arabic" w:cs="Traditional Arabic" w:hint="cs"/>
          <w:sz w:val="26"/>
          <w:szCs w:val="26"/>
          <w:rtl/>
        </w:rPr>
        <w:t>‌ی</w:t>
      </w:r>
      <w:r w:rsidRPr="00DC45EE">
        <w:rPr>
          <w:rFonts w:ascii="Traditional Arabic" w:hAnsi="Traditional Arabic" w:cs="Traditional Arabic"/>
          <w:sz w:val="26"/>
          <w:szCs w:val="26"/>
          <w:rtl/>
          <w:lang w:bidi="fa-IR"/>
        </w:rPr>
        <w:t xml:space="preserve"> عبد از سه حرف ع-ب-د تشکیل شده است. عین کنایه از علم و یقین بنده نسبت به خداوند متعال است</w:t>
      </w:r>
      <w:r w:rsidRPr="00DC45EE">
        <w:rPr>
          <w:rFonts w:ascii="Traditional Arabic" w:hAnsi="Traditional Arabic" w:cs="Traditional Arabic"/>
          <w:sz w:val="26"/>
          <w:szCs w:val="26"/>
          <w:rtl/>
        </w:rPr>
        <w:t>.</w:t>
      </w:r>
      <w:r>
        <w:rPr>
          <w:rFonts w:ascii="Traditional Arabic" w:hAnsi="Traditional Arabic" w:cs="Traditional Arabic" w:hint="cs"/>
          <w:sz w:val="26"/>
          <w:szCs w:val="26"/>
          <w:rtl/>
        </w:rPr>
        <w:t xml:space="preserve"> (امام جعفر بن محمد </w:t>
      </w:r>
      <w:r w:rsidRPr="00345741">
        <w:rPr>
          <w:rFonts w:ascii="Dorood" w:hAnsi="Dorood" w:cs="Traditional Arabic"/>
          <w:sz w:val="26"/>
        </w:rPr>
        <w:t></w:t>
      </w:r>
      <w:r>
        <w:rPr>
          <w:rFonts w:ascii="Traditional Arabic" w:hAnsi="Traditional Arabic" w:cs="Traditional Arabic" w:hint="cs"/>
          <w:sz w:val="26"/>
          <w:szCs w:val="26"/>
          <w:rtl/>
        </w:rPr>
        <w:t xml:space="preserve">، </w:t>
      </w:r>
      <w:r w:rsidRPr="00AE3729">
        <w:rPr>
          <w:rFonts w:ascii="Traditional Arabic" w:hAnsi="Traditional Arabic" w:cs="Traditional Arabic"/>
          <w:i/>
          <w:iCs/>
          <w:sz w:val="26"/>
          <w:szCs w:val="26"/>
          <w:rtl/>
          <w:lang w:bidi="fa-IR"/>
        </w:rPr>
        <w:t>مصباح الشریعة</w:t>
      </w:r>
      <w:r w:rsidRPr="00DC45EE">
        <w:rPr>
          <w:rFonts w:ascii="Traditional Arabic" w:hAnsi="Traditional Arabic" w:cs="Traditional Arabic"/>
          <w:sz w:val="26"/>
          <w:szCs w:val="26"/>
          <w:rtl/>
          <w:lang w:bidi="fa-IR"/>
        </w:rPr>
        <w:t>، ج</w:t>
      </w:r>
      <w:r>
        <w:rPr>
          <w:rFonts w:ascii="Traditional Arabic" w:hAnsi="Traditional Arabic" w:cs="Traditional Arabic" w:hint="cs"/>
          <w:sz w:val="26"/>
          <w:szCs w:val="26"/>
          <w:rtl/>
        </w:rPr>
        <w:t xml:space="preserve">. </w:t>
      </w:r>
      <w:r w:rsidRPr="00DC45EE">
        <w:rPr>
          <w:rFonts w:ascii="Traditional Arabic" w:hAnsi="Traditional Arabic" w:cs="Traditional Arabic"/>
          <w:sz w:val="26"/>
          <w:szCs w:val="26"/>
          <w:rtl/>
          <w:lang w:bidi="fa-IR"/>
        </w:rPr>
        <w:t>۱،</w:t>
      </w:r>
      <w:r>
        <w:rPr>
          <w:rFonts w:ascii="Traditional Arabic" w:hAnsi="Traditional Arabic" w:cs="Traditional Arabic" w:hint="cs"/>
          <w:sz w:val="26"/>
          <w:szCs w:val="26"/>
          <w:rtl/>
        </w:rPr>
        <w:t xml:space="preserve"> </w:t>
      </w:r>
      <w:r w:rsidRPr="00DC45EE">
        <w:rPr>
          <w:rFonts w:ascii="Traditional Arabic" w:hAnsi="Traditional Arabic" w:cs="Traditional Arabic"/>
          <w:sz w:val="26"/>
          <w:szCs w:val="26"/>
          <w:rtl/>
          <w:lang w:bidi="fa-IR"/>
        </w:rPr>
        <w:t>ص</w:t>
      </w:r>
      <w:r>
        <w:rPr>
          <w:rFonts w:ascii="Traditional Arabic" w:hAnsi="Traditional Arabic" w:cs="Traditional Arabic" w:hint="cs"/>
          <w:sz w:val="26"/>
          <w:szCs w:val="26"/>
          <w:rtl/>
        </w:rPr>
        <w:t xml:space="preserve">. </w:t>
      </w:r>
      <w:r w:rsidRPr="00DC45EE">
        <w:rPr>
          <w:rFonts w:ascii="Traditional Arabic" w:hAnsi="Traditional Arabic" w:cs="Traditional Arabic"/>
          <w:sz w:val="26"/>
          <w:szCs w:val="26"/>
          <w:rtl/>
          <w:lang w:bidi="fa-IR"/>
        </w:rPr>
        <w:t>۸</w:t>
      </w:r>
      <w:r>
        <w:rPr>
          <w:rFonts w:ascii="Traditional Arabic" w:hAnsi="Traditional Arabic" w:cs="Traditional Arabic" w:hint="cs"/>
          <w:sz w:val="26"/>
          <w:szCs w:val="26"/>
          <w:rtl/>
        </w:rPr>
        <w:t>)</w:t>
      </w:r>
    </w:p>
  </w:footnote>
  <w:footnote w:id="3">
    <w:p w14:paraId="21CE385E" w14:textId="77777777" w:rsidR="001D7FFC" w:rsidRPr="00D048B0" w:rsidRDefault="001D7FFC" w:rsidP="001D7FFC">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Pr>
      </w:pPr>
      <w:r w:rsidRPr="00D048B0">
        <w:rPr>
          <w:rStyle w:val="FootnoteReference"/>
          <w:rFonts w:ascii="Traditional Arabic" w:hAnsi="Traditional Arabic" w:cs="Traditional Arabic"/>
          <w:sz w:val="26"/>
          <w:szCs w:val="26"/>
        </w:rPr>
        <w:footnoteRef/>
      </w:r>
      <w:r w:rsidRPr="00D048B0">
        <w:rPr>
          <w:rFonts w:ascii="Traditional Arabic" w:hAnsi="Traditional Arabic" w:cs="Traditional Arabic"/>
          <w:sz w:val="26"/>
          <w:szCs w:val="26"/>
        </w:rPr>
        <w:t xml:space="preserve"> </w:t>
      </w:r>
      <w:r w:rsidRPr="00D048B0">
        <w:rPr>
          <w:rFonts w:ascii="Traditional Arabic" w:hAnsi="Traditional Arabic" w:cs="Traditional Arabic"/>
          <w:sz w:val="26"/>
          <w:szCs w:val="26"/>
          <w:rtl/>
        </w:rPr>
        <w:t xml:space="preserve">علم </w:t>
      </w:r>
      <w:r w:rsidRPr="00D048B0">
        <w:rPr>
          <w:rFonts w:ascii="Traditional Arabic" w:hAnsi="Traditional Arabic" w:cs="Traditional Arabic"/>
          <w:sz w:val="26"/>
          <w:szCs w:val="26"/>
          <w:rtl/>
        </w:rPr>
        <w:t>حضوری</w:t>
      </w:r>
      <w:r w:rsidRPr="00D048B0">
        <w:rPr>
          <w:rFonts w:ascii="Traditional Arabic" w:hAnsi="Traditional Arabic" w:cs="Traditional Arabic"/>
          <w:sz w:val="26"/>
          <w:szCs w:val="26"/>
          <w:shd w:val="clear" w:color="auto" w:fill="FFFFFF"/>
          <w:rtl/>
        </w:rPr>
        <w:t xml:space="preserve"> به علمی گفته می‌شود که بدون واسطه شدن تصاویر و مفاهیم ذهنی حاصل شود، یعنی عالم (صاحب معرفت) خودِ واقعیتِ معلوم را نزد خودش بیابد</w:t>
      </w:r>
      <w:r w:rsidRPr="00D048B0">
        <w:rPr>
          <w:rFonts w:ascii="Traditional Arabic" w:hAnsi="Traditional Arabic" w:cs="Traditional Arabic"/>
          <w:sz w:val="26"/>
          <w:szCs w:val="26"/>
          <w:shd w:val="clear" w:color="auto" w:fill="FFFFFF"/>
        </w:rPr>
        <w:t>.</w:t>
      </w:r>
      <w:r>
        <w:rPr>
          <w:rFonts w:ascii="Traditional Arabic" w:hAnsi="Traditional Arabic" w:cs="Traditional Arabic" w:hint="cs"/>
          <w:sz w:val="26"/>
          <w:szCs w:val="26"/>
          <w:rtl/>
        </w:rPr>
        <w:t xml:space="preserve"> </w:t>
      </w:r>
      <w:hyperlink r:id="rId1" w:tooltip="علم" w:history="1">
        <w:r w:rsidRPr="00D048B0">
          <w:rPr>
            <w:rStyle w:val="Hyperlink"/>
            <w:rFonts w:ascii="Traditional Arabic" w:hAnsi="Traditional Arabic" w:cs="Traditional Arabic"/>
            <w:color w:val="auto"/>
            <w:sz w:val="26"/>
            <w:szCs w:val="26"/>
            <w:u w:val="none"/>
            <w:rtl/>
          </w:rPr>
          <w:t>علم</w:t>
        </w:r>
      </w:hyperlink>
      <w:r w:rsidRPr="00D048B0">
        <w:rPr>
          <w:rFonts w:ascii="Traditional Arabic" w:hAnsi="Traditional Arabic" w:cs="Traditional Arabic"/>
          <w:sz w:val="26"/>
          <w:szCs w:val="26"/>
        </w:rPr>
        <w:t> </w:t>
      </w:r>
      <w:r w:rsidRPr="00D048B0">
        <w:rPr>
          <w:rFonts w:ascii="Traditional Arabic" w:hAnsi="Traditional Arabic" w:cs="Traditional Arabic"/>
          <w:sz w:val="26"/>
          <w:szCs w:val="26"/>
          <w:rtl/>
        </w:rPr>
        <w:t>ما به احساس ترس، درد و گرسنگی خود (هنگامی که این حالات را داریم) از همین نوع معرفت است؛ یعنی خود احساس ترس، درد و گرسنگی را بدون هیچ واسطه‌ای در نزد خود می‌یابیم و درک می‌کنیم</w:t>
      </w:r>
      <w:r>
        <w:rPr>
          <w:rFonts w:ascii="Traditional Arabic" w:hAnsi="Traditional Arabic" w:cs="Traditional Arabic" w:hint="cs"/>
          <w:sz w:val="26"/>
          <w:szCs w:val="26"/>
          <w:rtl/>
        </w:rPr>
        <w:t xml:space="preserve">. </w:t>
      </w:r>
      <w:r w:rsidRPr="00D048B0">
        <w:rPr>
          <w:rFonts w:ascii="Traditional Arabic" w:hAnsi="Traditional Arabic" w:cs="Traditional Arabic"/>
          <w:sz w:val="26"/>
          <w:szCs w:val="26"/>
          <w:rtl/>
        </w:rPr>
        <w:t>از این علم با عناوینی چون علم اشراقی، علم بی‌واسطه و علم وجودی نیز تعبیر شده است. در برابر علم حضوری، علم حصولی است</w:t>
      </w:r>
      <w:r w:rsidRPr="00D048B0">
        <w:rPr>
          <w:rFonts w:ascii="Traditional Arabic" w:hAnsi="Traditional Arabic" w:cs="Traditional Arabic"/>
          <w:sz w:val="26"/>
          <w:szCs w:val="26"/>
        </w:rPr>
        <w:t>.</w:t>
      </w:r>
      <w:r w:rsidRPr="00D048B0">
        <w:rPr>
          <w:rFonts w:ascii="Traditional Arabic" w:hAnsi="Traditional Arabic" w:cs="Traditional Arabic"/>
          <w:sz w:val="26"/>
          <w:szCs w:val="26"/>
          <w:shd w:val="clear" w:color="auto" w:fill="FFFFFF"/>
          <w:rtl/>
        </w:rPr>
        <w:t xml:space="preserve"> در این نوع علم، شئ خارجی مستقیماً مورد ادراک فرد ادراک‌کننده قرار می‌گیرد. به بیان دیگر عین خارجی، خودش مورد ادراک قرار می‌گیرد. در علم حضوری، موضوعات ذهنی و عینی اموری واحدند</w:t>
      </w:r>
      <w:r w:rsidRPr="00D048B0">
        <w:rPr>
          <w:rFonts w:ascii="Traditional Arabic" w:hAnsi="Traditional Arabic" w:cs="Traditional Arabic"/>
          <w:sz w:val="26"/>
          <w:szCs w:val="26"/>
          <w:shd w:val="clear" w:color="auto" w:fill="FFFFFF"/>
        </w:rPr>
        <w:t>.</w:t>
      </w:r>
      <w:r w:rsidRPr="00D048B0">
        <w:rPr>
          <w:rFonts w:ascii="Traditional Arabic" w:hAnsi="Traditional Arabic" w:cs="Traditional Arabic"/>
          <w:sz w:val="26"/>
          <w:szCs w:val="26"/>
          <w:shd w:val="clear" w:color="auto" w:fill="FFFFFF"/>
          <w:rtl/>
        </w:rPr>
        <w:t xml:space="preserve"> علم حضوری عبارت است از شناخت چیزی بدون واسطه یا شناخت چیزی بدون واسطه</w:t>
      </w:r>
      <w:r>
        <w:rPr>
          <w:rFonts w:ascii="Traditional Arabic" w:hAnsi="Traditional Arabic" w:cs="Traditional Arabic" w:hint="cs"/>
          <w:sz w:val="26"/>
          <w:szCs w:val="26"/>
          <w:shd w:val="clear" w:color="auto" w:fill="FFFFFF"/>
          <w:rtl/>
        </w:rPr>
        <w:t>‌ی</w:t>
      </w:r>
      <w:r w:rsidRPr="00D048B0">
        <w:rPr>
          <w:rFonts w:ascii="Traditional Arabic" w:hAnsi="Traditional Arabic" w:cs="Traditional Arabic"/>
          <w:sz w:val="26"/>
          <w:szCs w:val="26"/>
          <w:shd w:val="clear" w:color="auto" w:fill="FFFFFF"/>
          <w:rtl/>
        </w:rPr>
        <w:t xml:space="preserve"> حکایت</w:t>
      </w:r>
      <w:r>
        <w:rPr>
          <w:rFonts w:ascii="Traditional Arabic" w:hAnsi="Traditional Arabic" w:cs="Traditional Arabic" w:hint="cs"/>
          <w:sz w:val="26"/>
          <w:szCs w:val="26"/>
          <w:shd w:val="clear" w:color="auto" w:fill="FFFFFF"/>
          <w:rtl/>
        </w:rPr>
        <w:t>‌</w:t>
      </w:r>
      <w:r w:rsidRPr="00D048B0">
        <w:rPr>
          <w:rFonts w:ascii="Traditional Arabic" w:hAnsi="Traditional Arabic" w:cs="Traditional Arabic"/>
          <w:sz w:val="26"/>
          <w:szCs w:val="26"/>
          <w:shd w:val="clear" w:color="auto" w:fill="FFFFFF"/>
          <w:rtl/>
        </w:rPr>
        <w:t>کننده. برای نمونه هنگامی که انسان شاد است، آگاهی از این شادی بدون تصویر ذهنی است و در واقع بی‌واسطه و مستقیم است. این نوع از آگاهی را که در آن خودِ واقعیّتِ درک شده نزد ادراک‌کننده</w:t>
      </w:r>
      <w:r w:rsidRPr="00AE3729">
        <w:rPr>
          <w:rFonts w:ascii="Traditional Arabic" w:hAnsi="Traditional Arabic" w:cs="Traditional Arabic"/>
          <w:sz w:val="26"/>
          <w:szCs w:val="26"/>
          <w:shd w:val="clear" w:color="auto" w:fill="FFFFFF"/>
          <w:rtl/>
        </w:rPr>
        <w:t> حضور</w:t>
      </w:r>
      <w:r w:rsidRPr="00D048B0">
        <w:rPr>
          <w:rFonts w:ascii="Traditional Arabic" w:hAnsi="Traditional Arabic" w:cs="Traditional Arabic"/>
          <w:sz w:val="26"/>
          <w:szCs w:val="26"/>
          <w:shd w:val="clear" w:color="auto" w:fill="FFFFFF"/>
          <w:rtl/>
        </w:rPr>
        <w:t> دارد و واسطه و حائلی میان عالم و معلوم (مُدرِک و مُدرَک) نیست</w:t>
      </w:r>
      <w:r>
        <w:rPr>
          <w:rFonts w:ascii="Traditional Arabic" w:hAnsi="Traditional Arabic" w:cs="Traditional Arabic" w:hint="cs"/>
          <w:sz w:val="26"/>
          <w:szCs w:val="26"/>
          <w:shd w:val="clear" w:color="auto" w:fill="FFFFFF"/>
          <w:rtl/>
        </w:rPr>
        <w:t>،</w:t>
      </w:r>
      <w:r w:rsidRPr="00D048B0">
        <w:rPr>
          <w:rFonts w:ascii="Traditional Arabic" w:hAnsi="Traditional Arabic" w:cs="Traditional Arabic"/>
          <w:sz w:val="26"/>
          <w:szCs w:val="26"/>
          <w:shd w:val="clear" w:color="auto" w:fill="FFFFFF"/>
          <w:rtl/>
        </w:rPr>
        <w:t xml:space="preserve"> «حضوری» می‌گویند</w:t>
      </w:r>
      <w:r w:rsidRPr="00D048B0">
        <w:rPr>
          <w:rFonts w:ascii="Traditional Arabic" w:hAnsi="Traditional Arabic" w:cs="Traditional Arabic"/>
          <w:sz w:val="26"/>
          <w:szCs w:val="26"/>
          <w:shd w:val="clear" w:color="auto" w:fill="FFFFFF"/>
        </w:rPr>
        <w:t>.</w:t>
      </w:r>
      <w:r w:rsidRPr="00D048B0">
        <w:rPr>
          <w:rFonts w:ascii="Traditional Arabic" w:hAnsi="Traditional Arabic" w:cs="Traditional Arabic"/>
          <w:sz w:val="26"/>
          <w:szCs w:val="26"/>
          <w:shd w:val="clear" w:color="auto" w:fill="FFFFFF"/>
          <w:rtl/>
        </w:rPr>
        <w:t xml:space="preserve"> تقسیم علم به حضوری و حصولی، یک تقسیم عقلی است و به فیلسوفان اسلامی اختصاص دارد</w:t>
      </w:r>
      <w:r w:rsidRPr="00D048B0">
        <w:rPr>
          <w:rFonts w:ascii="Traditional Arabic" w:hAnsi="Traditional Arabic" w:cs="Traditional Arabic"/>
          <w:sz w:val="26"/>
          <w:szCs w:val="26"/>
          <w:shd w:val="clear" w:color="auto" w:fill="FFFFFF"/>
        </w:rPr>
        <w:t>.</w:t>
      </w:r>
      <w:r w:rsidRPr="00D048B0">
        <w:rPr>
          <w:rFonts w:ascii="Traditional Arabic" w:hAnsi="Traditional Arabic" w:cs="Traditional Arabic"/>
          <w:sz w:val="26"/>
          <w:szCs w:val="26"/>
          <w:rtl/>
        </w:rPr>
        <w:t xml:space="preserve"> تفاوت‌های علم حضوری با علم حصولی عبارت‌اند از</w:t>
      </w:r>
      <w:r w:rsidRPr="00D048B0">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D048B0">
        <w:rPr>
          <w:rFonts w:ascii="Traditional Arabic" w:hAnsi="Traditional Arabic" w:cs="Traditional Arabic"/>
          <w:sz w:val="26"/>
          <w:szCs w:val="26"/>
          <w:rtl/>
        </w:rPr>
        <w:t>علم حضوری مربوط به شناخت قلبی است؛ امّا علم حصولی مربوط به شناخت عقلی است</w:t>
      </w:r>
      <w:r>
        <w:rPr>
          <w:rFonts w:ascii="Traditional Arabic" w:hAnsi="Traditional Arabic" w:cs="Traditional Arabic" w:hint="cs"/>
          <w:sz w:val="26"/>
          <w:szCs w:val="26"/>
          <w:rtl/>
        </w:rPr>
        <w:t xml:space="preserve">. </w:t>
      </w:r>
      <w:r w:rsidRPr="00D048B0">
        <w:rPr>
          <w:rFonts w:ascii="Traditional Arabic" w:hAnsi="Traditional Arabic" w:cs="Traditional Arabic"/>
          <w:sz w:val="26"/>
          <w:szCs w:val="26"/>
          <w:rtl/>
        </w:rPr>
        <w:t>علم حضوری علم به وجود شئ است؛ امّا علم حصولی علم به ماهیت شئ است</w:t>
      </w:r>
      <w:r w:rsidRPr="00D048B0">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D048B0">
        <w:rPr>
          <w:rFonts w:ascii="Traditional Arabic" w:hAnsi="Traditional Arabic" w:cs="Traditional Arabic"/>
          <w:sz w:val="26"/>
          <w:szCs w:val="26"/>
          <w:rtl/>
        </w:rPr>
        <w:t>در علم حضوری واسطه‌ای بین عالم و معلوم وجود ندارد و معلوم نزد عالم حاضر است ولی علم حصولی به‌وسیله</w:t>
      </w:r>
      <w:r>
        <w:rPr>
          <w:rFonts w:ascii="Traditional Arabic" w:hAnsi="Traditional Arabic" w:cs="Traditional Arabic" w:hint="cs"/>
          <w:sz w:val="26"/>
          <w:szCs w:val="26"/>
          <w:rtl/>
        </w:rPr>
        <w:t>‌ی</w:t>
      </w:r>
      <w:r w:rsidRPr="00D048B0">
        <w:rPr>
          <w:rFonts w:ascii="Traditional Arabic" w:hAnsi="Traditional Arabic" w:cs="Traditional Arabic"/>
          <w:sz w:val="26"/>
          <w:szCs w:val="26"/>
          <w:rtl/>
        </w:rPr>
        <w:t xml:space="preserve"> حصول صورت در ذهن حاصل می‌شود و بین عالم و معلوم واسطه وجود دارد</w:t>
      </w:r>
      <w:r>
        <w:rPr>
          <w:rFonts w:ascii="Traditional Arabic" w:hAnsi="Traditional Arabic" w:cs="Traditional Arabic" w:hint="cs"/>
          <w:sz w:val="26"/>
          <w:szCs w:val="26"/>
          <w:rtl/>
        </w:rPr>
        <w:t xml:space="preserve">. </w:t>
      </w:r>
      <w:r w:rsidRPr="00D048B0">
        <w:rPr>
          <w:rFonts w:ascii="Traditional Arabic" w:hAnsi="Traditional Arabic" w:cs="Traditional Arabic"/>
          <w:sz w:val="26"/>
          <w:szCs w:val="26"/>
          <w:rtl/>
        </w:rPr>
        <w:t>در علم حضوری وجود علمی معلوم عین وجود عینی آن است، در حالی که در علم حصولی وجود علمی معلوم غیر از وجود عینی آن است</w:t>
      </w:r>
      <w:r>
        <w:rPr>
          <w:rFonts w:ascii="Traditional Arabic" w:hAnsi="Traditional Arabic" w:cs="Traditional Arabic" w:hint="cs"/>
          <w:sz w:val="26"/>
          <w:szCs w:val="26"/>
          <w:rtl/>
        </w:rPr>
        <w:t xml:space="preserve">. </w:t>
      </w:r>
      <w:r w:rsidRPr="00D048B0">
        <w:rPr>
          <w:rFonts w:ascii="Traditional Arabic" w:hAnsi="Traditional Arabic" w:cs="Traditional Arabic"/>
          <w:sz w:val="26"/>
          <w:szCs w:val="26"/>
          <w:rtl/>
        </w:rPr>
        <w:t>علم حصولی برخلاف علم حضوری به تصور و تصدیق تقسیم می‌شود</w:t>
      </w:r>
      <w:r w:rsidRPr="00D048B0">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D048B0">
        <w:rPr>
          <w:rFonts w:ascii="Traditional Arabic" w:hAnsi="Traditional Arabic" w:cs="Traditional Arabic"/>
          <w:sz w:val="26"/>
          <w:szCs w:val="26"/>
          <w:rtl/>
        </w:rPr>
        <w:t>علم حصولی برخلاف علم حضوری به درست و نادرست متصف می‌شود</w:t>
      </w:r>
      <w:r w:rsidRPr="00D048B0">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D048B0">
        <w:rPr>
          <w:rFonts w:ascii="Traditional Arabic" w:hAnsi="Traditional Arabic" w:cs="Traditional Arabic"/>
          <w:sz w:val="26"/>
          <w:szCs w:val="26"/>
          <w:rtl/>
        </w:rPr>
        <w:t>علم حضوری ملاک برای عدم خطای علم حصولی است</w:t>
      </w:r>
      <w:r w:rsidRPr="00D048B0">
        <w:rPr>
          <w:rFonts w:ascii="Traditional Arabic" w:hAnsi="Traditional Arabic" w:cs="Traditional Arabic"/>
          <w:sz w:val="26"/>
          <w:szCs w:val="26"/>
        </w:rPr>
        <w:t>.</w:t>
      </w:r>
      <w:r w:rsidRPr="00D048B0">
        <w:rPr>
          <w:rFonts w:ascii="Traditional Arabic" w:hAnsi="Traditional Arabic" w:cs="Traditional Arabic"/>
          <w:sz w:val="26"/>
          <w:szCs w:val="26"/>
          <w:rtl/>
        </w:rPr>
        <w:t xml:space="preserve"> همچنین علم حصولی بر سه قسمت است</w:t>
      </w:r>
      <w:r w:rsidRPr="00D048B0">
        <w:rPr>
          <w:rFonts w:ascii="Traditional Arabic" w:hAnsi="Traditional Arabic" w:cs="Traditional Arabic"/>
          <w:sz w:val="26"/>
          <w:szCs w:val="26"/>
        </w:rPr>
        <w:t>:</w:t>
      </w:r>
      <w:r>
        <w:rPr>
          <w:rFonts w:ascii="Traditional Arabic" w:hAnsi="Traditional Arabic" w:cs="Traditional Arabic" w:hint="cs"/>
          <w:sz w:val="26"/>
          <w:szCs w:val="26"/>
          <w:rtl/>
        </w:rPr>
        <w:t xml:space="preserve"> 1. </w:t>
      </w:r>
      <w:r w:rsidRPr="00D048B0">
        <w:rPr>
          <w:rFonts w:ascii="Traditional Arabic" w:hAnsi="Traditional Arabic" w:cs="Traditional Arabic"/>
          <w:sz w:val="26"/>
          <w:szCs w:val="26"/>
          <w:rtl/>
        </w:rPr>
        <w:t>صورت شئ که به‌واسطه</w:t>
      </w:r>
      <w:r>
        <w:rPr>
          <w:rFonts w:ascii="Traditional Arabic" w:hAnsi="Traditional Arabic" w:cs="Traditional Arabic" w:hint="cs"/>
          <w:sz w:val="26"/>
          <w:szCs w:val="26"/>
          <w:rtl/>
        </w:rPr>
        <w:t>‌ی</w:t>
      </w:r>
      <w:r w:rsidRPr="00D048B0">
        <w:rPr>
          <w:rFonts w:ascii="Traditional Arabic" w:hAnsi="Traditional Arabic" w:cs="Traditional Arabic"/>
          <w:sz w:val="26"/>
          <w:szCs w:val="26"/>
          <w:rtl/>
        </w:rPr>
        <w:t xml:space="preserve"> حس درک می‌شود، مانند ادراک اشیاء اطراف خود، </w:t>
      </w:r>
      <w:r w:rsidRPr="00AE3729">
        <w:rPr>
          <w:rFonts w:ascii="Traditional Arabic" w:hAnsi="Traditional Arabic" w:cs="Traditional Arabic"/>
          <w:sz w:val="26"/>
          <w:szCs w:val="26"/>
          <w:rtl/>
        </w:rPr>
        <w:t>علم‌الیقین</w:t>
      </w:r>
      <w:r w:rsidRPr="00D048B0">
        <w:rPr>
          <w:rFonts w:ascii="Traditional Arabic" w:hAnsi="Traditional Arabic" w:cs="Traditional Arabic"/>
          <w:sz w:val="26"/>
          <w:szCs w:val="26"/>
          <w:rtl/>
        </w:rPr>
        <w:t> است</w:t>
      </w:r>
      <w:r w:rsidRPr="00D048B0">
        <w:rPr>
          <w:rFonts w:ascii="Traditional Arabic" w:hAnsi="Traditional Arabic" w:cs="Traditional Arabic"/>
          <w:sz w:val="26"/>
          <w:szCs w:val="26"/>
        </w:rPr>
        <w:t>.</w:t>
      </w:r>
      <w:r>
        <w:rPr>
          <w:rFonts w:ascii="Traditional Arabic" w:hAnsi="Traditional Arabic" w:cs="Traditional Arabic" w:hint="cs"/>
          <w:sz w:val="26"/>
          <w:szCs w:val="26"/>
          <w:rtl/>
        </w:rPr>
        <w:t xml:space="preserve"> 2. </w:t>
      </w:r>
      <w:r w:rsidRPr="00D048B0">
        <w:rPr>
          <w:rFonts w:ascii="Traditional Arabic" w:hAnsi="Traditional Arabic" w:cs="Traditional Arabic"/>
          <w:sz w:val="26"/>
          <w:szCs w:val="26"/>
          <w:rtl/>
        </w:rPr>
        <w:t>صورت شئ که به‌واسطه</w:t>
      </w:r>
      <w:r>
        <w:rPr>
          <w:rFonts w:ascii="Traditional Arabic" w:hAnsi="Traditional Arabic" w:cs="Traditional Arabic" w:hint="cs"/>
          <w:sz w:val="26"/>
          <w:szCs w:val="26"/>
          <w:rtl/>
        </w:rPr>
        <w:t>‌ی</w:t>
      </w:r>
      <w:r w:rsidRPr="00D048B0">
        <w:rPr>
          <w:rFonts w:ascii="Traditional Arabic" w:hAnsi="Traditional Arabic" w:cs="Traditional Arabic"/>
          <w:sz w:val="26"/>
          <w:szCs w:val="26"/>
          <w:rtl/>
        </w:rPr>
        <w:t xml:space="preserve"> دیدار مستقیم از آن</w:t>
      </w:r>
      <w:r>
        <w:rPr>
          <w:rFonts w:ascii="Traditional Arabic" w:hAnsi="Traditional Arabic" w:cs="Traditional Arabic" w:hint="cs"/>
          <w:sz w:val="26"/>
          <w:szCs w:val="26"/>
          <w:rtl/>
        </w:rPr>
        <w:t>‌</w:t>
      </w:r>
      <w:r w:rsidRPr="00D048B0">
        <w:rPr>
          <w:rFonts w:ascii="Traditional Arabic" w:hAnsi="Traditional Arabic" w:cs="Traditional Arabic"/>
          <w:sz w:val="26"/>
          <w:szCs w:val="26"/>
          <w:rtl/>
        </w:rPr>
        <w:t>چه که در فکر ماست، </w:t>
      </w:r>
      <w:r w:rsidRPr="00AE3729">
        <w:rPr>
          <w:rFonts w:ascii="Traditional Arabic" w:hAnsi="Traditional Arabic" w:cs="Traditional Arabic"/>
          <w:sz w:val="26"/>
          <w:szCs w:val="26"/>
          <w:rtl/>
        </w:rPr>
        <w:t>عین‌الیقین</w:t>
      </w:r>
      <w:r w:rsidRPr="00D048B0">
        <w:rPr>
          <w:rFonts w:ascii="Traditional Arabic" w:hAnsi="Traditional Arabic" w:cs="Traditional Arabic"/>
          <w:sz w:val="26"/>
          <w:szCs w:val="26"/>
          <w:rtl/>
        </w:rPr>
        <w:t> است</w:t>
      </w:r>
      <w:r w:rsidRPr="00D048B0">
        <w:rPr>
          <w:rFonts w:ascii="Traditional Arabic" w:hAnsi="Traditional Arabic" w:cs="Traditional Arabic"/>
          <w:sz w:val="26"/>
          <w:szCs w:val="26"/>
        </w:rPr>
        <w:t>.</w:t>
      </w:r>
      <w:r>
        <w:rPr>
          <w:rFonts w:ascii="Traditional Arabic" w:hAnsi="Traditional Arabic" w:cs="Traditional Arabic" w:hint="cs"/>
          <w:sz w:val="26"/>
          <w:szCs w:val="26"/>
          <w:rtl/>
        </w:rPr>
        <w:t xml:space="preserve"> 3. </w:t>
      </w:r>
      <w:r w:rsidRPr="00D048B0">
        <w:rPr>
          <w:rFonts w:ascii="Traditional Arabic" w:hAnsi="Traditional Arabic" w:cs="Traditional Arabic"/>
          <w:sz w:val="26"/>
          <w:szCs w:val="26"/>
          <w:rtl/>
        </w:rPr>
        <w:t>مفهوم شئ که به‌واسطه</w:t>
      </w:r>
      <w:r>
        <w:rPr>
          <w:rFonts w:ascii="Traditional Arabic" w:hAnsi="Traditional Arabic" w:cs="Traditional Arabic" w:hint="cs"/>
          <w:sz w:val="26"/>
          <w:szCs w:val="26"/>
          <w:rtl/>
        </w:rPr>
        <w:t>‌ی</w:t>
      </w:r>
      <w:r w:rsidRPr="00D048B0">
        <w:rPr>
          <w:rFonts w:ascii="Traditional Arabic" w:hAnsi="Traditional Arabic" w:cs="Traditional Arabic"/>
          <w:sz w:val="26"/>
          <w:szCs w:val="26"/>
          <w:rtl/>
        </w:rPr>
        <w:t xml:space="preserve"> عقل درک می‌شود، مانند ادراک مفاهیم نفس و اشیاء اطراف خود، </w:t>
      </w:r>
      <w:r w:rsidRPr="00AE3729">
        <w:rPr>
          <w:rFonts w:ascii="Traditional Arabic" w:hAnsi="Traditional Arabic" w:cs="Traditional Arabic"/>
          <w:sz w:val="26"/>
          <w:szCs w:val="26"/>
          <w:rtl/>
        </w:rPr>
        <w:t>حق‌الیقین</w:t>
      </w:r>
      <w:r w:rsidRPr="00D048B0">
        <w:rPr>
          <w:rFonts w:ascii="Traditional Arabic" w:hAnsi="Traditional Arabic" w:cs="Traditional Arabic"/>
          <w:sz w:val="26"/>
          <w:szCs w:val="26"/>
          <w:rtl/>
        </w:rPr>
        <w:t> است</w:t>
      </w:r>
      <w:r w:rsidRPr="00D048B0">
        <w:rPr>
          <w:rFonts w:ascii="Traditional Arabic" w:hAnsi="Traditional Arabic" w:cs="Traditional Arabic"/>
          <w:sz w:val="26"/>
          <w:szCs w:val="26"/>
        </w:rPr>
        <w:t>.</w:t>
      </w:r>
    </w:p>
    <w:p w14:paraId="7F553434" w14:textId="77777777" w:rsidR="001D7FFC" w:rsidRPr="00DE520C" w:rsidRDefault="001D7FFC" w:rsidP="001D7FFC">
      <w:pPr>
        <w:shd w:val="clear" w:color="auto" w:fill="FFFFFF"/>
        <w:bidi/>
        <w:spacing w:line="168" w:lineRule="auto"/>
        <w:jc w:val="both"/>
        <w:outlineLvl w:val="1"/>
        <w:rPr>
          <w:rFonts w:ascii="Traditional Arabic" w:hAnsi="Traditional Arabic" w:cs="Traditional Arabic"/>
          <w:sz w:val="26"/>
          <w:szCs w:val="26"/>
          <w:rtl/>
          <w:lang w:bidi="fa-IR"/>
        </w:rPr>
      </w:pPr>
      <w:r w:rsidRPr="00D048B0">
        <w:rPr>
          <w:rFonts w:ascii="Traditional Arabic" w:eastAsia="Times New Roman" w:hAnsi="Traditional Arabic" w:cs="Traditional Arabic"/>
          <w:sz w:val="26"/>
          <w:szCs w:val="26"/>
          <w:rtl/>
        </w:rPr>
        <w:t>به باور فلاسفه و صاحب‌نظران منشأ همه</w:t>
      </w:r>
      <w:r>
        <w:rPr>
          <w:rFonts w:ascii="Traditional Arabic" w:eastAsia="Times New Roman" w:hAnsi="Traditional Arabic" w:cs="Traditional Arabic" w:hint="cs"/>
          <w:sz w:val="26"/>
          <w:rtl/>
        </w:rPr>
        <w:t>‌ی</w:t>
      </w:r>
      <w:r w:rsidRPr="00D048B0">
        <w:rPr>
          <w:rFonts w:ascii="Traditional Arabic" w:eastAsia="Times New Roman" w:hAnsi="Traditional Arabic" w:cs="Traditional Arabic"/>
          <w:sz w:val="26"/>
          <w:szCs w:val="26"/>
          <w:rtl/>
        </w:rPr>
        <w:t xml:space="preserve"> علوم و معرفت‌های انسان تجربه و علم حصولی است و در واقعیت چیزی به نام علم حضوری وجود ندارد. فلاسفه علم حضوری را رد می‌کنند و بر علم حصولی تأکید می‌ورزند؛ چرا که معتقدند علم انسان حتماً باید در قالب حکم و قضیه باشد. به تعبیر دیگر انسان نمی‌تواند علمی داشته باشد که در آن ارتباط مفاهیم لحاظ نشده باشد</w:t>
      </w:r>
      <w:r w:rsidRPr="00D048B0">
        <w:rPr>
          <w:rFonts w:ascii="Traditional Arabic" w:eastAsia="Times New Roman" w:hAnsi="Traditional Arabic" w:cs="Traditional Arabic"/>
          <w:sz w:val="26"/>
          <w:szCs w:val="26"/>
        </w:rPr>
        <w:t>.</w:t>
      </w:r>
    </w:p>
  </w:footnote>
  <w:footnote w:id="4">
    <w:p w14:paraId="02C0A8BA" w14:textId="77777777" w:rsidR="001D7FFC" w:rsidRPr="00D048B0" w:rsidRDefault="001D7FFC" w:rsidP="001D7FFC">
      <w:pPr>
        <w:bidi/>
        <w:spacing w:line="168" w:lineRule="auto"/>
        <w:jc w:val="both"/>
        <w:rPr>
          <w:rFonts w:ascii="Traditional Arabic" w:hAnsi="Traditional Arabic" w:cs="Traditional Arabic"/>
          <w:sz w:val="26"/>
          <w:szCs w:val="26"/>
          <w:rtl/>
        </w:rPr>
      </w:pPr>
      <w:r w:rsidRPr="00D048B0">
        <w:rPr>
          <w:rStyle w:val="FootnoteReference"/>
          <w:rFonts w:ascii="Traditional Arabic" w:hAnsi="Traditional Arabic" w:cs="Traditional Arabic"/>
          <w:sz w:val="26"/>
          <w:szCs w:val="26"/>
        </w:rPr>
        <w:footnoteRef/>
      </w:r>
      <w:r>
        <w:rPr>
          <w:rFonts w:ascii="Traditional Arabic" w:hAnsi="Traditional Arabic" w:cs="Traditional Arabic" w:hint="cs"/>
          <w:sz w:val="26"/>
          <w:rtl/>
        </w:rPr>
        <w:t xml:space="preserve"> </w:t>
      </w:r>
      <w:r w:rsidRPr="00D048B0">
        <w:rPr>
          <w:rFonts w:ascii="Traditional Arabic" w:hAnsi="Traditional Arabic" w:cs="Traditional Arabic"/>
          <w:sz w:val="26"/>
          <w:szCs w:val="26"/>
          <w:rtl/>
        </w:rPr>
        <w:t xml:space="preserve">امام صادق </w:t>
      </w:r>
      <w:r w:rsidRPr="00345741">
        <w:rPr>
          <w:rFonts w:ascii="Dorood" w:hAnsi="Dorood" w:cs="Traditional Arabic"/>
          <w:sz w:val="26"/>
        </w:rPr>
        <w:t></w:t>
      </w:r>
      <w:r>
        <w:rPr>
          <w:rFonts w:ascii="Dorood" w:hAnsi="Dorood" w:cs="Traditional Arabic" w:hint="cs"/>
          <w:sz w:val="26"/>
          <w:rtl/>
        </w:rPr>
        <w:t xml:space="preserve"> </w:t>
      </w:r>
      <w:r w:rsidRPr="00D048B0">
        <w:rPr>
          <w:rFonts w:ascii="Traditional Arabic" w:hAnsi="Traditional Arabic" w:cs="Traditional Arabic"/>
          <w:sz w:val="26"/>
          <w:szCs w:val="26"/>
          <w:rtl/>
        </w:rPr>
        <w:t>می</w:t>
      </w:r>
      <w:r>
        <w:rPr>
          <w:rFonts w:ascii="Traditional Arabic" w:hAnsi="Traditional Arabic" w:cs="Traditional Arabic" w:hint="cs"/>
          <w:sz w:val="26"/>
          <w:rtl/>
        </w:rPr>
        <w:t>‌</w:t>
      </w:r>
      <w:r w:rsidRPr="00D048B0">
        <w:rPr>
          <w:rFonts w:ascii="Traditional Arabic" w:hAnsi="Traditional Arabic" w:cs="Traditional Arabic"/>
          <w:sz w:val="26"/>
          <w:szCs w:val="26"/>
          <w:rtl/>
        </w:rPr>
        <w:t>فرماید:</w:t>
      </w:r>
      <w:r>
        <w:rPr>
          <w:rFonts w:ascii="Traditional Arabic" w:hAnsi="Traditional Arabic" w:cs="Traditional Arabic" w:hint="cs"/>
          <w:sz w:val="26"/>
          <w:shd w:val="clear" w:color="auto" w:fill="FFFFFF"/>
          <w:rtl/>
        </w:rPr>
        <w:t xml:space="preserve"> </w:t>
      </w:r>
      <w:r w:rsidRPr="00D048B0">
        <w:rPr>
          <w:rFonts w:ascii="Traditional Arabic" w:hAnsi="Traditional Arabic" w:cs="Traditional Arabic"/>
          <w:sz w:val="26"/>
          <w:szCs w:val="26"/>
          <w:rtl/>
        </w:rPr>
        <w:t>حقیقت عبودیت و بندگی سه چیز است:</w:t>
      </w:r>
      <w:r>
        <w:rPr>
          <w:rFonts w:ascii="Traditional Arabic" w:hAnsi="Traditional Arabic" w:cs="Traditional Arabic" w:hint="cs"/>
          <w:sz w:val="26"/>
          <w:rtl/>
        </w:rPr>
        <w:t xml:space="preserve"> </w:t>
      </w:r>
      <w:r w:rsidRPr="00D048B0">
        <w:rPr>
          <w:rFonts w:ascii="Traditional Arabic" w:hAnsi="Traditional Arabic" w:cs="Traditional Arabic"/>
          <w:sz w:val="26"/>
          <w:szCs w:val="26"/>
          <w:rtl/>
        </w:rPr>
        <w:t>اوّل این</w:t>
      </w:r>
      <w:r>
        <w:rPr>
          <w:rFonts w:ascii="Traditional Arabic" w:hAnsi="Traditional Arabic" w:cs="Traditional Arabic" w:hint="cs"/>
          <w:sz w:val="26"/>
          <w:rtl/>
        </w:rPr>
        <w:t>‌</w:t>
      </w:r>
      <w:r w:rsidRPr="00D048B0">
        <w:rPr>
          <w:rFonts w:ascii="Traditional Arabic" w:hAnsi="Traditional Arabic" w:cs="Traditional Arabic"/>
          <w:sz w:val="26"/>
          <w:szCs w:val="26"/>
          <w:rtl/>
        </w:rPr>
        <w:t>که بنده در آنچه خدا بر او منّت گذاشته و بخشیده است برای خود مالکیّت نبیند، بدان جهت که بندگان را ملکی نیست، مال را مال خدا می دانند، و آن را در جایی که خدا فرموده است قرار می دهند. دوم:</w:t>
      </w:r>
      <w:r>
        <w:rPr>
          <w:rFonts w:ascii="Traditional Arabic" w:hAnsi="Traditional Arabic" w:cs="Traditional Arabic" w:hint="cs"/>
          <w:sz w:val="26"/>
          <w:rtl/>
        </w:rPr>
        <w:t xml:space="preserve"> </w:t>
      </w:r>
      <w:r w:rsidRPr="00D048B0">
        <w:rPr>
          <w:rFonts w:ascii="Traditional Arabic" w:hAnsi="Traditional Arabic" w:cs="Traditional Arabic"/>
          <w:sz w:val="26"/>
          <w:szCs w:val="26"/>
          <w:rtl/>
        </w:rPr>
        <w:t>این</w:t>
      </w:r>
      <w:r>
        <w:rPr>
          <w:rFonts w:ascii="Traditional Arabic" w:hAnsi="Traditional Arabic" w:cs="Traditional Arabic" w:hint="cs"/>
          <w:sz w:val="26"/>
          <w:rtl/>
        </w:rPr>
        <w:t>‌</w:t>
      </w:r>
      <w:r w:rsidRPr="00D048B0">
        <w:rPr>
          <w:rFonts w:ascii="Traditional Arabic" w:hAnsi="Traditional Arabic" w:cs="Traditional Arabic"/>
          <w:sz w:val="26"/>
          <w:szCs w:val="26"/>
          <w:rtl/>
        </w:rPr>
        <w:t>که بنده خدا برای خودش مصلحت</w:t>
      </w:r>
      <w:r>
        <w:rPr>
          <w:rFonts w:ascii="Traditional Arabic" w:hAnsi="Traditional Arabic" w:cs="Traditional Arabic" w:hint="cs"/>
          <w:sz w:val="26"/>
          <w:rtl/>
        </w:rPr>
        <w:t>‌</w:t>
      </w:r>
      <w:r w:rsidRPr="00D048B0">
        <w:rPr>
          <w:rFonts w:ascii="Traditional Arabic" w:hAnsi="Traditional Arabic" w:cs="Traditional Arabic"/>
          <w:sz w:val="26"/>
          <w:szCs w:val="26"/>
          <w:rtl/>
        </w:rPr>
        <w:t>اندیشی و تدبیر نکند. سوم:</w:t>
      </w:r>
      <w:r>
        <w:rPr>
          <w:rFonts w:ascii="Traditional Arabic" w:hAnsi="Traditional Arabic" w:cs="Traditional Arabic" w:hint="cs"/>
          <w:sz w:val="26"/>
          <w:rtl/>
        </w:rPr>
        <w:t xml:space="preserve"> </w:t>
      </w:r>
      <w:r w:rsidRPr="00D048B0">
        <w:rPr>
          <w:rFonts w:ascii="Traditional Arabic" w:hAnsi="Traditional Arabic" w:cs="Traditional Arabic"/>
          <w:sz w:val="26"/>
          <w:szCs w:val="26"/>
          <w:rtl/>
        </w:rPr>
        <w:t>این</w:t>
      </w:r>
      <w:r>
        <w:rPr>
          <w:rFonts w:ascii="Traditional Arabic" w:hAnsi="Traditional Arabic" w:cs="Traditional Arabic" w:hint="cs"/>
          <w:sz w:val="26"/>
          <w:rtl/>
        </w:rPr>
        <w:t>‌</w:t>
      </w:r>
      <w:r w:rsidRPr="00D048B0">
        <w:rPr>
          <w:rFonts w:ascii="Traditional Arabic" w:hAnsi="Traditional Arabic" w:cs="Traditional Arabic"/>
          <w:sz w:val="26"/>
          <w:szCs w:val="26"/>
          <w:rtl/>
        </w:rPr>
        <w:t>که تمام مشغولیاتش منحصر شود به آن</w:t>
      </w:r>
      <w:r>
        <w:rPr>
          <w:rFonts w:ascii="Traditional Arabic" w:hAnsi="Traditional Arabic" w:cs="Traditional Arabic" w:hint="cs"/>
          <w:sz w:val="26"/>
          <w:rtl/>
        </w:rPr>
        <w:t>‌</w:t>
      </w:r>
      <w:r w:rsidRPr="00D048B0">
        <w:rPr>
          <w:rFonts w:ascii="Traditional Arabic" w:hAnsi="Traditional Arabic" w:cs="Traditional Arabic"/>
          <w:sz w:val="26"/>
          <w:szCs w:val="26"/>
          <w:rtl/>
        </w:rPr>
        <w:t>چه که خداوند او را بدان امر نموده یا از آن نهی فرموده است. بنا</w:t>
      </w:r>
      <w:r>
        <w:rPr>
          <w:rFonts w:ascii="Traditional Arabic" w:hAnsi="Traditional Arabic" w:cs="Traditional Arabic" w:hint="cs"/>
          <w:sz w:val="26"/>
          <w:rtl/>
        </w:rPr>
        <w:t xml:space="preserve"> </w:t>
      </w:r>
      <w:r w:rsidRPr="00D048B0">
        <w:rPr>
          <w:rFonts w:ascii="Traditional Arabic" w:hAnsi="Traditional Arabic" w:cs="Traditional Arabic"/>
          <w:sz w:val="26"/>
          <w:szCs w:val="26"/>
          <w:rtl/>
        </w:rPr>
        <w:t>بر</w:t>
      </w:r>
      <w:r>
        <w:rPr>
          <w:rFonts w:ascii="Traditional Arabic" w:hAnsi="Traditional Arabic" w:cs="Traditional Arabic" w:hint="cs"/>
          <w:sz w:val="26"/>
          <w:rtl/>
        </w:rPr>
        <w:t xml:space="preserve"> </w:t>
      </w:r>
      <w:r w:rsidRPr="00D048B0">
        <w:rPr>
          <w:rFonts w:ascii="Traditional Arabic" w:hAnsi="Traditional Arabic" w:cs="Traditional Arabic"/>
          <w:sz w:val="26"/>
          <w:szCs w:val="26"/>
          <w:rtl/>
        </w:rPr>
        <w:t>این، اگر بنده</w:t>
      </w:r>
      <w:r>
        <w:rPr>
          <w:rFonts w:ascii="Traditional Arabic" w:hAnsi="Traditional Arabic" w:cs="Traditional Arabic" w:hint="cs"/>
          <w:sz w:val="26"/>
          <w:rtl/>
        </w:rPr>
        <w:t>‌ی</w:t>
      </w:r>
      <w:r w:rsidRPr="00D048B0">
        <w:rPr>
          <w:rFonts w:ascii="Traditional Arabic" w:hAnsi="Traditional Arabic" w:cs="Traditional Arabic"/>
          <w:sz w:val="26"/>
          <w:szCs w:val="26"/>
          <w:rtl/>
        </w:rPr>
        <w:t xml:space="preserve"> خدا برای خودش ملکیتی را در آنچه که خدا به او سپرده است نبیند، انفاق نمودن بر او آسان می</w:t>
      </w:r>
      <w:r>
        <w:rPr>
          <w:rFonts w:ascii="Traditional Arabic" w:hAnsi="Traditional Arabic" w:cs="Traditional Arabic" w:hint="cs"/>
          <w:sz w:val="26"/>
          <w:rtl/>
        </w:rPr>
        <w:t>‌</w:t>
      </w:r>
      <w:r w:rsidRPr="00D048B0">
        <w:rPr>
          <w:rFonts w:ascii="Traditional Arabic" w:hAnsi="Traditional Arabic" w:cs="Traditional Arabic"/>
          <w:sz w:val="26"/>
          <w:szCs w:val="26"/>
          <w:rtl/>
        </w:rPr>
        <w:t>شود. و چون بنده</w:t>
      </w:r>
      <w:r>
        <w:rPr>
          <w:rFonts w:ascii="Traditional Arabic" w:hAnsi="Traditional Arabic" w:cs="Traditional Arabic" w:hint="cs"/>
          <w:sz w:val="26"/>
          <w:rtl/>
        </w:rPr>
        <w:t xml:space="preserve">‌ی </w:t>
      </w:r>
      <w:r w:rsidRPr="00D048B0">
        <w:rPr>
          <w:rFonts w:ascii="Traditional Arabic" w:hAnsi="Traditional Arabic" w:cs="Traditional Arabic"/>
          <w:sz w:val="26"/>
          <w:szCs w:val="26"/>
          <w:rtl/>
        </w:rPr>
        <w:t>خدا تدبیر امور خود را به مدبرش بسپارد، مصائب و مشکلات دنیا بر وی آسان می</w:t>
      </w:r>
      <w:r>
        <w:rPr>
          <w:rFonts w:ascii="Traditional Arabic" w:hAnsi="Traditional Arabic" w:cs="Traditional Arabic" w:hint="cs"/>
          <w:sz w:val="26"/>
          <w:rtl/>
        </w:rPr>
        <w:t>‌</w:t>
      </w:r>
      <w:r w:rsidRPr="00D048B0">
        <w:rPr>
          <w:rFonts w:ascii="Traditional Arabic" w:hAnsi="Traditional Arabic" w:cs="Traditional Arabic"/>
          <w:sz w:val="26"/>
          <w:szCs w:val="26"/>
          <w:rtl/>
        </w:rPr>
        <w:t>گردد. و زمانی که به آن</w:t>
      </w:r>
      <w:r>
        <w:rPr>
          <w:rFonts w:ascii="Traditional Arabic" w:hAnsi="Traditional Arabic" w:cs="Traditional Arabic"/>
          <w:sz w:val="26"/>
        </w:rPr>
        <w:t>‎</w:t>
      </w:r>
      <w:r w:rsidRPr="00D048B0">
        <w:rPr>
          <w:rFonts w:ascii="Traditional Arabic" w:hAnsi="Traditional Arabic" w:cs="Traditional Arabic"/>
          <w:sz w:val="26"/>
          <w:szCs w:val="26"/>
          <w:rtl/>
        </w:rPr>
        <w:t>چه خداوند به وی امر کرده و نهی نموده است اشتغال ورزد، دیگر فراغتی نمی</w:t>
      </w:r>
      <w:r>
        <w:rPr>
          <w:rFonts w:ascii="Traditional Arabic" w:hAnsi="Traditional Arabic" w:cs="Traditional Arabic" w:hint="cs"/>
          <w:sz w:val="26"/>
          <w:rtl/>
        </w:rPr>
        <w:t>‌</w:t>
      </w:r>
      <w:r w:rsidRPr="00D048B0">
        <w:rPr>
          <w:rFonts w:ascii="Traditional Arabic" w:hAnsi="Traditional Arabic" w:cs="Traditional Arabic"/>
          <w:sz w:val="26"/>
          <w:szCs w:val="26"/>
          <w:rtl/>
        </w:rPr>
        <w:t>یابد تا مجال و فرصت خودنمایی و فخر نمودن بر مردم پیدا نماید</w:t>
      </w:r>
      <w:r w:rsidRPr="00D048B0">
        <w:rPr>
          <w:rFonts w:ascii="Traditional Arabic" w:hAnsi="Traditional Arabic" w:cs="Traditional Arabic"/>
          <w:sz w:val="26"/>
          <w:szCs w:val="26"/>
        </w:rPr>
        <w:t>.</w:t>
      </w:r>
      <w:r w:rsidRPr="00D048B0">
        <w:rPr>
          <w:rFonts w:ascii="Traditional Arabic" w:hAnsi="Traditional Arabic" w:cs="Traditional Arabic"/>
          <w:sz w:val="26"/>
          <w:szCs w:val="26"/>
          <w:rtl/>
        </w:rPr>
        <w:t>از این رو چون خداوند بنده خود را به این سه چیز گرامی بدارد، زندگی در دنیا و نحوه</w:t>
      </w:r>
      <w:r>
        <w:rPr>
          <w:rFonts w:ascii="Traditional Arabic" w:hAnsi="Traditional Arabic" w:cs="Traditional Arabic" w:hint="cs"/>
          <w:sz w:val="26"/>
          <w:rtl/>
        </w:rPr>
        <w:t>‌ی</w:t>
      </w:r>
      <w:r w:rsidRPr="00D048B0">
        <w:rPr>
          <w:rFonts w:ascii="Traditional Arabic" w:hAnsi="Traditional Arabic" w:cs="Traditional Arabic"/>
          <w:sz w:val="26"/>
          <w:szCs w:val="26"/>
          <w:rtl/>
        </w:rPr>
        <w:t xml:space="preserve"> برخورد با ابلیس و خلایق بر وی سهل و آسان می</w:t>
      </w:r>
      <w:r>
        <w:rPr>
          <w:rFonts w:ascii="Traditional Arabic" w:hAnsi="Traditional Arabic" w:cs="Traditional Arabic"/>
          <w:sz w:val="26"/>
        </w:rPr>
        <w:t>‎</w:t>
      </w:r>
      <w:r w:rsidRPr="00D048B0">
        <w:rPr>
          <w:rFonts w:ascii="Traditional Arabic" w:hAnsi="Traditional Arabic" w:cs="Traditional Arabic"/>
          <w:sz w:val="26"/>
          <w:szCs w:val="26"/>
          <w:rtl/>
        </w:rPr>
        <w:t>گردد. به انگیزه</w:t>
      </w:r>
      <w:r>
        <w:rPr>
          <w:rFonts w:ascii="Traditional Arabic" w:hAnsi="Traditional Arabic" w:cs="Traditional Arabic"/>
          <w:sz w:val="26"/>
        </w:rPr>
        <w:t>‎</w:t>
      </w:r>
      <w:r>
        <w:rPr>
          <w:rFonts w:ascii="Traditional Arabic" w:hAnsi="Traditional Arabic" w:cs="Traditional Arabic" w:hint="cs"/>
          <w:sz w:val="26"/>
          <w:rtl/>
        </w:rPr>
        <w:t>ی</w:t>
      </w:r>
      <w:r w:rsidRPr="00D048B0">
        <w:rPr>
          <w:rFonts w:ascii="Traditional Arabic" w:hAnsi="Traditional Arabic" w:cs="Traditional Arabic"/>
          <w:sz w:val="26"/>
          <w:szCs w:val="26"/>
          <w:rtl/>
        </w:rPr>
        <w:t xml:space="preserve"> زیاده</w:t>
      </w:r>
      <w:r>
        <w:rPr>
          <w:rFonts w:ascii="Traditional Arabic" w:hAnsi="Traditional Arabic" w:cs="Traditional Arabic"/>
          <w:sz w:val="26"/>
        </w:rPr>
        <w:t>‎</w:t>
      </w:r>
      <w:r w:rsidRPr="00D048B0">
        <w:rPr>
          <w:rFonts w:ascii="Traditional Arabic" w:hAnsi="Traditional Arabic" w:cs="Traditional Arabic"/>
          <w:sz w:val="26"/>
          <w:szCs w:val="26"/>
          <w:rtl/>
        </w:rPr>
        <w:t>اندوزی و فخر و مباهات با مردم به دنبال دنیا نمی</w:t>
      </w:r>
      <w:r>
        <w:rPr>
          <w:rFonts w:ascii="Traditional Arabic" w:hAnsi="Traditional Arabic" w:cs="Traditional Arabic"/>
          <w:sz w:val="26"/>
        </w:rPr>
        <w:t>‎</w:t>
      </w:r>
      <w:r w:rsidRPr="00D048B0">
        <w:rPr>
          <w:rFonts w:ascii="Traditional Arabic" w:hAnsi="Traditional Arabic" w:cs="Traditional Arabic"/>
          <w:sz w:val="26"/>
          <w:szCs w:val="26"/>
          <w:rtl/>
        </w:rPr>
        <w:t>رود و آن</w:t>
      </w:r>
      <w:r>
        <w:rPr>
          <w:rFonts w:ascii="Traditional Arabic" w:hAnsi="Traditional Arabic" w:cs="Traditional Arabic"/>
          <w:sz w:val="26"/>
        </w:rPr>
        <w:t>‎</w:t>
      </w:r>
      <w:r w:rsidRPr="00D048B0">
        <w:rPr>
          <w:rFonts w:ascii="Traditional Arabic" w:hAnsi="Traditional Arabic" w:cs="Traditional Arabic"/>
          <w:sz w:val="26"/>
          <w:szCs w:val="26"/>
          <w:rtl/>
        </w:rPr>
        <w:t>چه را که از جاه و جلال و منصب و مال در دست مردم می</w:t>
      </w:r>
      <w:r>
        <w:rPr>
          <w:rFonts w:ascii="Traditional Arabic" w:hAnsi="Traditional Arabic" w:cs="Traditional Arabic"/>
          <w:sz w:val="26"/>
        </w:rPr>
        <w:t>‎</w:t>
      </w:r>
      <w:r w:rsidRPr="00D048B0">
        <w:rPr>
          <w:rFonts w:ascii="Traditional Arabic" w:hAnsi="Traditional Arabic" w:cs="Traditional Arabic"/>
          <w:sz w:val="26"/>
          <w:szCs w:val="26"/>
          <w:rtl/>
        </w:rPr>
        <w:t>نگرد، آن</w:t>
      </w:r>
      <w:r>
        <w:rPr>
          <w:rFonts w:ascii="Traditional Arabic" w:hAnsi="Traditional Arabic" w:cs="Traditional Arabic"/>
          <w:sz w:val="26"/>
        </w:rPr>
        <w:t>‎</w:t>
      </w:r>
      <w:r w:rsidRPr="00D048B0">
        <w:rPr>
          <w:rFonts w:ascii="Traditional Arabic" w:hAnsi="Traditional Arabic" w:cs="Traditional Arabic"/>
          <w:sz w:val="26"/>
          <w:szCs w:val="26"/>
          <w:rtl/>
        </w:rPr>
        <w:t>ها را برای عزت و علّو درجه</w:t>
      </w:r>
      <w:r>
        <w:rPr>
          <w:rFonts w:ascii="Traditional Arabic" w:hAnsi="Traditional Arabic" w:cs="Traditional Arabic"/>
          <w:sz w:val="26"/>
        </w:rPr>
        <w:t>‎</w:t>
      </w:r>
      <w:r>
        <w:rPr>
          <w:rFonts w:ascii="Traditional Arabic" w:hAnsi="Traditional Arabic" w:cs="Traditional Arabic" w:hint="cs"/>
          <w:sz w:val="26"/>
          <w:rtl/>
        </w:rPr>
        <w:t>ی</w:t>
      </w:r>
      <w:r w:rsidRPr="00D048B0">
        <w:rPr>
          <w:rFonts w:ascii="Traditional Arabic" w:hAnsi="Traditional Arabic" w:cs="Traditional Arabic"/>
          <w:sz w:val="26"/>
          <w:szCs w:val="26"/>
          <w:rtl/>
        </w:rPr>
        <w:t xml:space="preserve"> خویشتن طلب نمی</w:t>
      </w:r>
      <w:r>
        <w:rPr>
          <w:rFonts w:ascii="Traditional Arabic" w:hAnsi="Traditional Arabic" w:cs="Traditional Arabic"/>
          <w:sz w:val="26"/>
        </w:rPr>
        <w:t>‎</w:t>
      </w:r>
      <w:r w:rsidRPr="00D048B0">
        <w:rPr>
          <w:rFonts w:ascii="Traditional Arabic" w:hAnsi="Traditional Arabic" w:cs="Traditional Arabic"/>
          <w:sz w:val="26"/>
          <w:szCs w:val="26"/>
          <w:rtl/>
        </w:rPr>
        <w:t>نماید و روزهای خود را به بطالت و بیهودگی نمی</w:t>
      </w:r>
      <w:r>
        <w:rPr>
          <w:rFonts w:ascii="Traditional Arabic" w:hAnsi="Traditional Arabic" w:cs="Traditional Arabic"/>
          <w:sz w:val="26"/>
        </w:rPr>
        <w:t>‎</w:t>
      </w:r>
      <w:r w:rsidRPr="00D048B0">
        <w:rPr>
          <w:rFonts w:ascii="Traditional Arabic" w:hAnsi="Traditional Arabic" w:cs="Traditional Arabic"/>
          <w:sz w:val="26"/>
          <w:szCs w:val="26"/>
          <w:rtl/>
        </w:rPr>
        <w:t>گذراند</w:t>
      </w:r>
      <w:r>
        <w:rPr>
          <w:rFonts w:ascii="Traditional Arabic" w:hAnsi="Traditional Arabic" w:cs="Traditional Arabic" w:hint="cs"/>
          <w:sz w:val="26"/>
          <w:rtl/>
        </w:rPr>
        <w:t xml:space="preserve">. </w:t>
      </w:r>
    </w:p>
    <w:p w14:paraId="3415A889"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D048B0">
        <w:rPr>
          <w:rFonts w:ascii="Traditional Arabic" w:hAnsi="Traditional Arabic" w:cs="Traditional Arabic"/>
          <w:sz w:val="26"/>
          <w:szCs w:val="26"/>
          <w:rtl/>
          <w:lang w:bidi="fa-IR"/>
        </w:rPr>
        <w:t xml:space="preserve">أَقُولُ وَجَدْتُ بِخَطِّ شَيْخِنَا الْبَهَائِيِّ قَدَّسَ اللَّهُ رُوحَهُ مَا هَذَا لَفْظُهُ قَالَ الشَّيْخُ شَمْسُ الدِّينِ مُحَمَّدُ بْنُ مَكِّيٍّ نَقَلْتُ مِنْ خَطِّ الشَّيْخِ أَحْمَدَ الْفَرَاهَانِيِّ </w:t>
      </w:r>
      <w:r>
        <w:rPr>
          <w:rFonts w:ascii="Abo-thar" w:hAnsi="Abo-thar" w:cs="Traditional Arabic"/>
          <w:sz w:val="26"/>
        </w:rPr>
        <w:t>6</w:t>
      </w:r>
      <w:r>
        <w:rPr>
          <w:rFonts w:ascii="Abo-thar" w:hAnsi="Abo-thar" w:cs="Traditional Arabic" w:hint="cs"/>
          <w:sz w:val="26"/>
          <w:rtl/>
        </w:rPr>
        <w:t xml:space="preserve"> </w:t>
      </w:r>
      <w:r w:rsidRPr="00D048B0">
        <w:rPr>
          <w:rFonts w:ascii="Traditional Arabic" w:hAnsi="Traditional Arabic" w:cs="Traditional Arabic"/>
          <w:sz w:val="26"/>
          <w:szCs w:val="26"/>
          <w:rtl/>
          <w:lang w:bidi="fa-IR"/>
        </w:rPr>
        <w:t xml:space="preserve">عَنْ عُنْوَانَ الْبَصْرِيِّ وَ كَانَ شَيْخاً كَبِيراً قَدْ أَتَى عَلَيْهِ أَرْبَعٌ وَ تِسْعُونَ سَنَةً قَالَ: كُنْتُ أَخْتَلِفُ إِلَى مَالِكِ بْنِ أَنَسٍ سِنِينَ فَلَمَّا قَدِمَ جَعْفَرٌ الصَّادِقُ </w:t>
      </w:r>
      <w:r w:rsidRPr="00345741">
        <w:rPr>
          <w:rFonts w:ascii="Dorood" w:hAnsi="Dorood" w:cs="Traditional Arabic"/>
          <w:sz w:val="26"/>
        </w:rPr>
        <w:t></w:t>
      </w:r>
      <w:r w:rsidRPr="00D048B0">
        <w:rPr>
          <w:rFonts w:ascii="Traditional Arabic" w:hAnsi="Traditional Arabic" w:cs="Traditional Arabic"/>
          <w:sz w:val="26"/>
          <w:szCs w:val="26"/>
          <w:rtl/>
          <w:lang w:bidi="fa-IR"/>
        </w:rPr>
        <w:t xml:space="preserve"> الْمَدِينَةَ اخْتَلَفْتُ إِلَيْهِ وَ أَحْبَبْتُ أَنْ آخُذَ عَنْهُ كَمَا أَخَذْتُ عَنْ مَالِكٍ فَقَالَ لِي يَوْماً إِنِّي رَجُلٌ مَطْلُوبٌ وَ مَعَ ذَلِكَ لِي أَوْرَادٌ فِي كُلِّ سَاعَةٍ مِنْ آنَاءِ اللَّيْلِ وَ النَّهَارِ فَلَا تَشْغَلْنِي عَنْ وِرْدِي وَ خُذْ عَنْ مَالِكٍ وَ اخْتَلِفْ‏إِلَيْهِ كَمَا كُنْتَ تَخْتَلِفُ إِلَيْهِ فَاغْتَمَمْتُ مِنْ ذَلِكَ وَ خَرَجْتُ مِنْ عِنْدِهِ وَ قُلْتُ فِي نَفْسِي لَوْ تَفَرَّسَ فِيَّ خَيْراً لَمَا زَجَرَنِي عَنِ الِاخْتِلَافِ إِلَيْهِ وَ الْأَخْذِ عَنْهُ فَدَخَلْتُ مَسْجِدَ الرَّسُولِ </w:t>
      </w:r>
      <w:r w:rsidRPr="00345741">
        <w:rPr>
          <w:rFonts w:ascii="Dorood" w:hAnsi="Dorood" w:cs="Traditional Arabic"/>
          <w:sz w:val="26"/>
        </w:rPr>
        <w:t></w:t>
      </w:r>
      <w:r w:rsidRPr="00D048B0">
        <w:rPr>
          <w:rFonts w:ascii="Traditional Arabic" w:hAnsi="Traditional Arabic" w:cs="Traditional Arabic"/>
          <w:sz w:val="26"/>
          <w:szCs w:val="26"/>
          <w:rtl/>
          <w:lang w:bidi="fa-IR"/>
        </w:rPr>
        <w:t xml:space="preserve"> وَ سَلَّمْتُ عَلَيْهِ ثُمَّ رَجَعْتُ مِنَ الْغَدِ إِلَى الرَّوْضَةِ وَ صَلَّيْتُ فِيهَا رَكْعَتَيْنِ وَ قُلْتُ أَسْأَلُكَ يَا اللَّهُ يَا اللَّهُ أَنْ تَعْطِفَ عَلَيَّ قَلْبَ جَعْفَرٍ وَ تَرْزُقَنِي مِنْ عِلْمِهِ مَا أَهْتَدِي بِهِ إِلَى صِرَاطِكَ الْمُسْتَقِيمِ وَ رَجَعْتُ إِلَى دَارِي مُغْتَمّاً وَ لَمْ أَخْتَلِفْ إِلَى مَالِكِ بْنِ أَنَسٍ لِمَا أُشْرِبَ قَلْبِي مِنْ حُبِّ جَعْفَرٍ فَمَا خَرَجْتُ مِنْ دَارِي إِلَّا إِلَى الصَّلَاةِ الْمَكْتُوبَةِ حَتَّى عِيلَ صَبْرِي‏ فَلَمَّا ضَاقَ صَدْرِي تَنَعَّلْتُ وَ تَرَدَّيْتُ وَ قَصَدْتُ جَعْفَراً وَ كَانَ بَعْدَ مَا صَلَّيْتُ الْعَصْرَ فَلَمَّا حَضَرْتُ بَابَ دَارِهِ اسْتَأْذَنْتُ عَلَيْهِ فَخَرَجَ خَادِمٌ لَهُ فَقَالَ مَا حَاجَتُكَ فَقُلْتُ السَّلَامُ عَلَى الشَّرِيفِ فَقَالَ هُوَ قَائِمٌ فِي مُصَلَّاهُ فَجَلَسْتُ بِحِذَاءِ بَابِهِ فَمَا لَبِثْتُ إِلَّا يَسِيراً إِذْ خَرَجَ خَادِمٌ فَقَالَ ادْخُلْ عَلَى بَرَكَةِ اللَّهِ فَدَخَلْتُ وَ سَلَّمْتُ عَلَيْهِ فَرَدَّ السَّلَامَ وَ قَالَ اجْلِسْ غَفَرَ اللَّهُ لَكَ فَجَلَسْتُ فَأَطْرَقَ مَلِيّاً ثُمَّ رَفَعَ رَأْسَهُ وَ قَالَ أَبُو مَنْ قُلْتُ أَبُو عَبْدِ اللَّهِ قَالَ ثَبَّتَ اللَّهُ كُنْيَتَكَ وَ وَفَّقَكَ يَا أَبَا عَبْدِ اللَّهِ مَا مَسْأَلَتُكَ فَقُلْتُ فِي نَفْسِي لَوْ لَمْ يَكُنْ لِي مِنْ زِيَارَتِهِ وَ التَّسْلِيمِ غَيْرُ هَذَا الدُّعَاءِ لَكَانَ كَثِيراً ثُمَّ رَفَعَ رَأْسَهُ ثُمَّ قَالَ مَا مَسْأَلَتُكَ فَقُلْتُ سَأَلْتُ اللَّهَ أَنْ يَعْطِفَ قَلْبَكَ عَلَيَّ وَ يَرْزُقَنِي مِنْ عِلْمِكَ وَ أَرْجُو أَنَّ اللَّهَ تَعَالَى أَجَابَنِي فِي الشَّرِيفِ مَا سَأَلْتُهُ فَقَالَ يَا أَبَا عَبْدِ اللَّهِ لَيْسَ الْعِلْمُ بِالتَّعَلُّمِ إِنَّمَا هُوَ نُورٌ يَقَعُ فِي قَلْبِ مَنْ يُرِيدُ اللَّهُ تَبَارَكَ وَ تَعَالَى أَنْ يَهْدِيَهُ فَإِنْ أَرَدْتَ الْعِلْمَ فَاطْلُبْ أَوَّلًا فِي نَفْسِكَ حَقِيقَةَ الْعُبُودِيَّةِ وَ اطْلُبِ الْعِلْمَ بِاسْتِعْمَالِهِ وَ اسْتَفْهِمِ اللَّهَ يُفْهِمْكَ قُلْتُ يَا شَرِيفُ فَقَالَ قُلْ يَا أَبَا عَبْدِ اللَّهِ قُلْتُ يَا أَبَا عَبْدِ اللَّهِ مَا حَقِيقَةُ الْعُبُودِيَّةِ قَالَ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 فَإِذَا لَمْ يَرَ الْعَبْدُ لِنَفْسِهِ فِيمَا خَوَّلَهُ اللَّهُ تَعَالَى مِلْكاً هَانَ عَلَيْهِ الْإِنْفَاقُ فِيمَا أَمَرَهُ اللَّهُ تَعَالَى أَنْ يُنْفِقَ فِيهِ وَ إِذَا فَوَّضَ الْعَبْدُ تَدْبِيرَ نَفْسِهِ عَلَى مُدَبِّرِهِ هَانَ عَلَيْهِ مَصَائِبُ الدُّنْيَا وَ إِذَا اشْتَغَلَ الْعَبْدُ بِمَا أَمَرَهُ اللَّهُ تَعَالَى وَ نَهَاهُ لَا يَتَفَرَّغُ مِنْهُمَا إِلَى الْمِرَاءِ وَ الْمُبَاهَاةِ مَعَ النَّاسِ فَإِذَا أَكْرَمَ اللَّهُ الْعَبْدَ بِهَذِهِ الثَّلَاثَةِ هَانَ‏عَلَيْهِ الدُّنْيَا وَ إِبْلِيسُ وَ الْخَلْقُ وَ لَا يَطْلُبُ الدُّنْيَا تَكَاثُراً وَ تَفَاخُراً وَ لَا يَطْلُبُ مَا عِنْدَ النَّاسِ عِزّاً وَ عُلُوّاً وَ لَا يَدَعُ أَيَّامَهُ بَاطِلًا فَهَذَا أَوَّلُ دَرَجَةِ التُّقَى قَالَ اللَّهُ تَبَارَكَ وَ تَعَالَى‏ تِلْكَ الدَّارُ الْآخِرَةُ نَجْعَلُها لِلَّذِينَ لا يُرِيدُونَ عُلُوًّا فِي الْأَرْضِ وَ لا فَساداً وَ الْعاقِبَةُ لِلْمُتَّقِينَ‏ قُلْتُ يَا أَبَا عَبْدِ اللَّهِ أَوْصِنِي قَالَ أُوصِيكَ بِتِسْعَةِ أَشْيَاءَ فَإِنَّهَا وَصِيَّتِي لِمُرِيدِي الطَّرِيقِ إِلَى اللَّهِ تَعَالَى وَ اللَّهَ أَسْأَلُ أَنْ يُوَفِّقَكَ لِاسْتِعْمَالِهِ ثَلَاثَةٌ مِنْهَا فِي رِيَاضَةِ النَّفْسِ‏</w:t>
      </w:r>
      <w:r w:rsidRPr="00D048B0">
        <w:rPr>
          <w:rStyle w:val="FootnoteReference"/>
          <w:rFonts w:ascii="Traditional Arabic" w:hAnsi="Traditional Arabic" w:cs="Traditional Arabic"/>
          <w:sz w:val="26"/>
          <w:szCs w:val="26"/>
          <w:rtl/>
          <w:lang w:bidi="fa-IR"/>
        </w:rPr>
        <w:footnoteRef/>
      </w:r>
      <w:r w:rsidRPr="00D048B0">
        <w:rPr>
          <w:rFonts w:ascii="Traditional Arabic" w:hAnsi="Traditional Arabic" w:cs="Traditional Arabic"/>
          <w:sz w:val="26"/>
          <w:szCs w:val="26"/>
          <w:rtl/>
          <w:lang w:bidi="fa-IR"/>
        </w:rPr>
        <w:t xml:space="preserve"> وَ ثَلَاثَةٌ مِنْهَا فِي الْحِلْمِ وَ ثَلَاثَةٌ مِنْهَا فِي الْعِلْمِ فَاحْفَظْهَا وَ إِيَّاكَ وَ التَّهَاوُنَ بِهَا قَالَ عُنْوَانُ فَفَرَّغْتُ قَلْبِي لَهُ فَقَالَ أَمَّا اللَّوَاتِي فِي الرِّيَاضَةِ فَإِيَّاكَ أَنْ تَأْكُلَ مَا لَا تَشْتَهِيهِ فَإِنَّهُ يُورِثُ الْحَمَاقَةَ وَ الْبَلَهَ وَ لَا تَأْكُلْ إِلَّا عِنْدَ الْجُوعِ وَ إِذَا أَكَلْتَ فَكُلْ حَلَالًا وَ سَمِّ اللَّهَ وَ اذْكُرْ حَدِيثَ الرَّسُولِ </w:t>
      </w:r>
      <w:r w:rsidRPr="00345741">
        <w:rPr>
          <w:rFonts w:ascii="Dorood" w:hAnsi="Dorood" w:cs="Traditional Arabic"/>
          <w:sz w:val="26"/>
        </w:rPr>
        <w:t></w:t>
      </w:r>
      <w:r w:rsidRPr="00D048B0">
        <w:rPr>
          <w:rFonts w:ascii="Traditional Arabic" w:hAnsi="Traditional Arabic" w:cs="Traditional Arabic"/>
          <w:sz w:val="26"/>
          <w:szCs w:val="26"/>
          <w:rtl/>
          <w:lang w:bidi="fa-IR"/>
        </w:rPr>
        <w:t xml:space="preserve"> مَا مَلَأَ آدَمِيٌّ وِعَاءً شَرّاً مِنْ بَطْنِهِ فَإِنْ كَانَ وَ لَا بُدَّ فَثُلُثٌ لِطَعَامِهِ وَ ثُلُثٌ لِشَرَابِهِ وَ ثُلُثٌ لِنَفَسِهِ وَ أَمَّا اللَّوَاتِي فِي الْحِلْمِ 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 وَ مَنْ وَعَدَكَ بِالْخَنَا فَعِدْهُ بِالنَّصِيحَةِ وَ الرِّعَاءِ وَ أَمَّا اللَّوَاتِي فِي الْعِلْمِ فَاسْأَلِ الْعُلَمَاءَ مَا جَهِلْتَ وَ إِيَّاكَ أَنْ تَسْأَلَهُمْ تَعَنُّتاً وَ تَجْرِبَةً وَ إِيَّاكَ أَنْ تَعْمَلَ بِرَأْيِكَ شَيْئاً وَ خُذْ بِالاحْتِيَاطِ فِي جَمِيعِ مَا تَجِدُ إِلَيْهِ سَبِيلًا وَ اهْرُبْ مِنَ الْفُتْيَا هَرَبَكَ مِنَ الْأَسَدِ وَ لَا تَجْعَلْ رَقَبَتَكَ لِلنَّاسِ جِسْراً قُمْ عَنِّي يَا أَبَا عَبْدِ اللَّهِ فَقَدْ نَصَحْتُ لَكَ وَ لَا تُفْسِدْ عَلَيَّ وِرْدِي فَإِنِّي امْرُؤٌ ضَنِينٌ بِنَفْسِي‏ وَ السَّلامُ عَلى‏ مَنِ اتَّبَعَ الْهُدى‏</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w:t>
      </w:r>
      <w:r w:rsidRPr="00D048B0">
        <w:rPr>
          <w:rFonts w:ascii="Traditional Arabic" w:hAnsi="Traditional Arabic" w:cs="Traditional Arabic"/>
          <w:sz w:val="26"/>
          <w:szCs w:val="26"/>
          <w:rtl/>
        </w:rPr>
        <w:t xml:space="preserve">مجلسی، </w:t>
      </w:r>
      <w:r w:rsidRPr="00AE3729">
        <w:rPr>
          <w:rFonts w:ascii="Traditional Arabic" w:hAnsi="Traditional Arabic" w:cs="Traditional Arabic"/>
          <w:i/>
          <w:iCs/>
          <w:sz w:val="26"/>
          <w:szCs w:val="26"/>
          <w:rtl/>
        </w:rPr>
        <w:t>بحار الانوار</w:t>
      </w:r>
      <w:r w:rsidRPr="00D048B0">
        <w:rPr>
          <w:rFonts w:ascii="Traditional Arabic" w:hAnsi="Traditional Arabic" w:cs="Traditional Arabic"/>
          <w:sz w:val="26"/>
          <w:szCs w:val="26"/>
          <w:rtl/>
        </w:rPr>
        <w:t xml:space="preserve"> </w:t>
      </w:r>
      <w:r>
        <w:rPr>
          <w:rFonts w:ascii="Traditional Arabic" w:hAnsi="Traditional Arabic" w:cs="Traditional Arabic" w:hint="cs"/>
          <w:sz w:val="26"/>
          <w:rtl/>
        </w:rPr>
        <w:t>(</w:t>
      </w:r>
      <w:r w:rsidRPr="00D048B0">
        <w:rPr>
          <w:rFonts w:ascii="Traditional Arabic" w:hAnsi="Traditional Arabic" w:cs="Traditional Arabic"/>
          <w:sz w:val="26"/>
          <w:szCs w:val="26"/>
          <w:rtl/>
        </w:rPr>
        <w:t>طبع حروفی</w:t>
      </w:r>
      <w:r>
        <w:rPr>
          <w:rFonts w:ascii="Traditional Arabic" w:hAnsi="Traditional Arabic" w:cs="Traditional Arabic" w:hint="cs"/>
          <w:sz w:val="26"/>
          <w:rtl/>
        </w:rPr>
        <w:t>-</w:t>
      </w:r>
      <w:r w:rsidRPr="00D048B0">
        <w:rPr>
          <w:rFonts w:ascii="Traditional Arabic" w:hAnsi="Traditional Arabic" w:cs="Traditional Arabic"/>
          <w:sz w:val="26"/>
          <w:szCs w:val="26"/>
          <w:rtl/>
        </w:rPr>
        <w:t>مطب</w:t>
      </w:r>
      <w:r>
        <w:rPr>
          <w:rFonts w:ascii="Traditional Arabic" w:hAnsi="Traditional Arabic" w:cs="Traditional Arabic" w:hint="cs"/>
          <w:sz w:val="26"/>
          <w:szCs w:val="26"/>
          <w:rtl/>
        </w:rPr>
        <w:t xml:space="preserve">عة </w:t>
      </w:r>
      <w:r w:rsidRPr="00D048B0">
        <w:rPr>
          <w:rFonts w:ascii="Traditional Arabic" w:hAnsi="Traditional Arabic" w:cs="Traditional Arabic"/>
          <w:sz w:val="26"/>
          <w:szCs w:val="26"/>
          <w:rtl/>
        </w:rPr>
        <w:t>حیدری</w:t>
      </w:r>
      <w:r>
        <w:rPr>
          <w:rFonts w:ascii="Traditional Arabic" w:hAnsi="Traditional Arabic" w:cs="Traditional Arabic" w:hint="cs"/>
          <w:sz w:val="26"/>
          <w:rtl/>
        </w:rPr>
        <w:t>)،</w:t>
      </w:r>
      <w:r w:rsidRPr="00D048B0">
        <w:rPr>
          <w:rFonts w:ascii="Traditional Arabic" w:hAnsi="Traditional Arabic" w:cs="Traditional Arabic"/>
          <w:sz w:val="26"/>
          <w:szCs w:val="26"/>
          <w:rtl/>
        </w:rPr>
        <w:t xml:space="preserve"> ج</w:t>
      </w:r>
      <w:r>
        <w:rPr>
          <w:rFonts w:ascii="Traditional Arabic" w:hAnsi="Traditional Arabic" w:cs="Traditional Arabic" w:hint="cs"/>
          <w:sz w:val="26"/>
          <w:rtl/>
        </w:rPr>
        <w:t>.</w:t>
      </w:r>
      <w:r w:rsidRPr="00D048B0">
        <w:rPr>
          <w:rFonts w:ascii="Traditional Arabic" w:hAnsi="Traditional Arabic" w:cs="Traditional Arabic"/>
          <w:sz w:val="26"/>
          <w:szCs w:val="26"/>
          <w:rtl/>
        </w:rPr>
        <w:t xml:space="preserve"> </w:t>
      </w:r>
      <w:r w:rsidRPr="00D048B0">
        <w:rPr>
          <w:rFonts w:ascii="Traditional Arabic" w:hAnsi="Traditional Arabic" w:cs="Traditional Arabic"/>
          <w:sz w:val="26"/>
          <w:szCs w:val="26"/>
          <w:rtl/>
          <w:lang w:bidi="fa-IR"/>
        </w:rPr>
        <w:t>۱</w:t>
      </w:r>
      <w:r w:rsidRPr="00D048B0">
        <w:rPr>
          <w:rFonts w:ascii="Traditional Arabic" w:hAnsi="Traditional Arabic" w:cs="Traditional Arabic"/>
          <w:sz w:val="26"/>
          <w:szCs w:val="26"/>
          <w:rtl/>
        </w:rPr>
        <w:t>، ص</w:t>
      </w:r>
      <w:r>
        <w:rPr>
          <w:rFonts w:ascii="Traditional Arabic" w:hAnsi="Traditional Arabic" w:cs="Traditional Arabic" w:hint="cs"/>
          <w:sz w:val="26"/>
          <w:rtl/>
        </w:rPr>
        <w:t>.</w:t>
      </w:r>
      <w:r w:rsidRPr="00D048B0">
        <w:rPr>
          <w:rFonts w:ascii="Traditional Arabic" w:hAnsi="Traditional Arabic" w:cs="Traditional Arabic"/>
          <w:sz w:val="26"/>
          <w:szCs w:val="26"/>
          <w:rtl/>
        </w:rPr>
        <w:t xml:space="preserve"> </w:t>
      </w:r>
      <w:r w:rsidRPr="00D048B0">
        <w:rPr>
          <w:rFonts w:ascii="Traditional Arabic" w:hAnsi="Traditional Arabic" w:cs="Traditional Arabic"/>
          <w:sz w:val="26"/>
          <w:szCs w:val="26"/>
          <w:rtl/>
          <w:lang w:bidi="fa-IR"/>
        </w:rPr>
        <w:t>۲۲۴</w:t>
      </w:r>
      <w:r>
        <w:rPr>
          <w:rFonts w:ascii="Traditional Arabic" w:hAnsi="Traditional Arabic" w:cs="Traditional Arabic" w:hint="cs"/>
          <w:sz w:val="26"/>
          <w:rtl/>
        </w:rPr>
        <w:t>)</w:t>
      </w:r>
    </w:p>
  </w:footnote>
  <w:footnote w:id="5">
    <w:p w14:paraId="3DEF55C1" w14:textId="77777777" w:rsidR="001D7FFC"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tl/>
        </w:rPr>
      </w:pPr>
      <w:r w:rsidRPr="00D048B0">
        <w:rPr>
          <w:rStyle w:val="FootnoteReference"/>
          <w:rFonts w:ascii="Traditional Arabic" w:hAnsi="Traditional Arabic" w:cs="Traditional Arabic"/>
          <w:sz w:val="26"/>
          <w:szCs w:val="26"/>
        </w:rPr>
        <w:footnoteRef/>
      </w:r>
      <w:r w:rsidRPr="00D048B0">
        <w:rPr>
          <w:rFonts w:ascii="Traditional Arabic" w:hAnsi="Traditional Arabic" w:cs="Traditional Arabic"/>
          <w:sz w:val="26"/>
          <w:szCs w:val="26"/>
          <w:rtl/>
        </w:rPr>
        <w:t xml:space="preserve"> </w:t>
      </w:r>
      <w:r w:rsidRPr="00854380">
        <w:rPr>
          <w:rFonts w:ascii="Neirizi" w:hAnsi="Neirizi" w:cs="Neirizi"/>
          <w:sz w:val="18"/>
          <w:szCs w:val="18"/>
          <w:rtl/>
        </w:rPr>
        <w:t xml:space="preserve">وَ </w:t>
      </w:r>
      <w:r w:rsidRPr="00854380">
        <w:rPr>
          <w:rFonts w:ascii="Neirizi" w:hAnsi="Neirizi" w:cs="Neirizi"/>
          <w:sz w:val="18"/>
          <w:szCs w:val="18"/>
          <w:rtl/>
        </w:rPr>
        <w:t>إِذْ قالَ إِبْراهيمُ رَبِّ أَرِني‏ كَيْفَ تُحْيِ الْمَوْتى‏ قالَ أَ وَ لَمْ تُؤْمِنْ قالَ بَلى‏ وَ لكِنْ لِيَطْمَئِنَّ قَلْبي‏ قالَ فَخُذْ أَرْبَعَةً مِنَ الطَّيْرِ فَصُرْهُنَّ إِلَيْكَ ثُمَّ اجْعَلْ عَلى‏ كُلِّ جَبَلٍ مِنْهُنَّ جُزْءاً ثُمَّ ادْعُهُنَّ يَأْتينَكَ سَعْياً وَ اعْلَمْ أَنَّ اللَّهَ عَزيزٌ حَكيمٌ</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البقرة : 260</w:t>
      </w:r>
      <w:r>
        <w:rPr>
          <w:rFonts w:ascii="Traditional Arabic" w:hAnsi="Traditional Arabic" w:cs="Traditional Arabic" w:hint="cs"/>
          <w:sz w:val="26"/>
          <w:szCs w:val="26"/>
          <w:rtl/>
        </w:rPr>
        <w:t>)</w:t>
      </w:r>
    </w:p>
    <w:p w14:paraId="21B9B09F"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tl/>
        </w:rPr>
      </w:pPr>
      <w:r w:rsidRPr="00854380">
        <w:rPr>
          <w:rFonts w:ascii="Neirizi" w:hAnsi="Neirizi" w:cs="Neirizi"/>
          <w:sz w:val="18"/>
          <w:szCs w:val="18"/>
          <w:rtl/>
        </w:rPr>
        <w:t>جَعَلَ اللَّهُ الْكَعْبَةَ الْبَيْتَ الْحَرامَ قِياماً لِلنَّاسِ وَ الشَّهْرَ الْحَرامَ وَ الْهَدْيَ وَ الْقَلائِدَ ذلِكَ لِتَعْلَمُوا أَنَّ اللَّهَ يَعْلَمُ ما فِي السَّماواتِ وَ ما فِي الْأَرْضِ وَ أَنَّ اللَّهَ بِكُلِّ شَيْ‏ءٍ عَليمٌ</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المائدة : 97</w:t>
      </w:r>
      <w:r>
        <w:rPr>
          <w:rFonts w:ascii="Traditional Arabic" w:hAnsi="Traditional Arabic" w:cs="Traditional Arabic" w:hint="cs"/>
          <w:sz w:val="26"/>
          <w:szCs w:val="26"/>
          <w:rtl/>
        </w:rPr>
        <w:t>)</w:t>
      </w:r>
    </w:p>
    <w:p w14:paraId="6BB97FA1"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Fonts w:ascii="Neirizi" w:hAnsi="Neirizi" w:cs="Neirizi"/>
          <w:sz w:val="18"/>
          <w:szCs w:val="18"/>
          <w:rtl/>
        </w:rPr>
        <w:t>الشَّهْرُ الْحَرامُ بِالشَّهْرِ الْحَرامِ وَ الْحُرُماتُ قِصاصٌ فَمَنِ اعْتَدى‏ عَلَيْكُمْ فَاعْتَدُوا عَلَيْهِ بِمِثْلِ مَا اعْتَدى‏ عَلَيْكُمْ وَ اتَّقُوا اللَّهَ وَ اعْلَمُوا أَنَّ اللَّهَ مَعَ الْمُتَّقينَ</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البقرة : 194</w:t>
      </w:r>
      <w:r>
        <w:rPr>
          <w:rFonts w:ascii="Traditional Arabic" w:hAnsi="Traditional Arabic" w:cs="Traditional Arabic" w:hint="cs"/>
          <w:sz w:val="26"/>
          <w:szCs w:val="26"/>
          <w:rtl/>
        </w:rPr>
        <w:t>)</w:t>
      </w:r>
    </w:p>
    <w:p w14:paraId="46622259"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Fonts w:ascii="Neirizi" w:hAnsi="Neirizi" w:cs="Neirizi"/>
          <w:sz w:val="18"/>
          <w:szCs w:val="18"/>
          <w:rtl/>
        </w:rPr>
        <w:t>وَ أَتِمُّوا الْحَجَّ وَ الْعُمْرَةَ لِلَّهِ فَإِنْ أُحْصِرْتُمْ فَمَا اسْتَيْسَرَ مِنَ الْهَدْيِ وَ لا تَحْلِقُوا رُؤُسَكُمْ حَتَّى يَبْلُغَ الْهَدْيُ مَحِلَّهُ 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 وَ سَبْعَةٍ إِذا رَجَعْتُمْ تِلْكَ عَشَرَةٌ كامِلَةٌ ذلِكَ لِمَنْ لَمْ يَكُنْ أَهْلُهُ حاضِرِي الْمَسْجِدِ الْحَرامِ وَ اتَّقُوا اللَّهَ وَ اعْلَمُوا أَنَّ اللَّهَ شَديدُ الْعِقابِ</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البقرة : 196</w:t>
      </w:r>
      <w:r>
        <w:rPr>
          <w:rFonts w:ascii="Traditional Arabic" w:hAnsi="Traditional Arabic" w:cs="Traditional Arabic" w:hint="cs"/>
          <w:sz w:val="26"/>
          <w:szCs w:val="26"/>
          <w:rtl/>
        </w:rPr>
        <w:t>)</w:t>
      </w:r>
    </w:p>
    <w:p w14:paraId="3DCC88AC"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Fonts w:ascii="Neirizi" w:hAnsi="Neirizi" w:cs="Neirizi"/>
          <w:sz w:val="18"/>
          <w:szCs w:val="18"/>
          <w:rtl/>
        </w:rPr>
        <w:t>وَ اذْكُرُوا اللَّهَ في‏ أَيَّامٍ مَعْدُوداتٍ فَمَنْ تَعَجَّلَ في‏ يَوْمَيْنِ فَلا إِثْمَ عَلَيْهِ وَ مَنْ تَأَخَّرَ فَلا إِثْمَ عَلَيْهِ لِمَنِ اتَّقى‏ وَ اتَّقُوا اللَّهَ وَ اعْلَمُوا أَنَّكُمْ إِلَيْهِ تُحْشَرُونَ</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البقرة : 203</w:t>
      </w:r>
      <w:r>
        <w:rPr>
          <w:rFonts w:ascii="Traditional Arabic" w:hAnsi="Traditional Arabic" w:cs="Traditional Arabic" w:hint="cs"/>
          <w:sz w:val="26"/>
          <w:szCs w:val="26"/>
          <w:rtl/>
        </w:rPr>
        <w:t>)</w:t>
      </w:r>
    </w:p>
    <w:p w14:paraId="6AA40E3E"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Fonts w:ascii="Neirizi" w:hAnsi="Neirizi" w:cs="Neirizi"/>
          <w:sz w:val="18"/>
          <w:szCs w:val="18"/>
          <w:rtl/>
        </w:rPr>
        <w:t>نِساؤُكُمْ حَرْثٌ لَكُمْ فَأْتُوا حَرْثَكُمْ أَنَّى شِئْتُمْ وَ قَدِّمُوا لِأَنْفُسِكُمْ وَ اتَّقُوا اللَّهَ وَ اعْلَمُوا أَنَّكُمْ مُلاقُوهُ وَ بَشِّرِ الْمُؤْمِنينَ</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البقرة : 223</w:t>
      </w:r>
      <w:r>
        <w:rPr>
          <w:rFonts w:ascii="Traditional Arabic" w:hAnsi="Traditional Arabic" w:cs="Traditional Arabic" w:hint="cs"/>
          <w:sz w:val="26"/>
          <w:szCs w:val="26"/>
          <w:rtl/>
        </w:rPr>
        <w:t>)</w:t>
      </w:r>
    </w:p>
    <w:p w14:paraId="32C33F9C"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Fonts w:ascii="Neirizi" w:hAnsi="Neirizi" w:cs="Neirizi"/>
          <w:sz w:val="18"/>
          <w:szCs w:val="18"/>
          <w:rtl/>
        </w:rPr>
        <w:t>وَ إِذا طَلَّقْتُمُ النِّساءَ فَبَلَغْنَ أَجَلَهُنَّ فَأَمْسِكُوهُنَّ بِمَعْرُوفٍ أَوْ سَرِّحُوهُنَّ بِمَعْرُوفٍ وَ لا تُمْسِكُوهُنَّ ضِراراً لِتَعْتَدُوا وَ مَنْ يَفْعَلْ ذلِكَ فَقَدْ ظَلَمَ نَفْسَهُ وَ لا تَتَّخِذُوا آياتِ اللَّهِ هُزُواً وَ اذْكُرُوا نِعْمَتَ اللَّهِ عَلَيْكُمْ وَ ما أَنْزَلَ عَلَيْكُمْ مِنَ الْكِتابِ وَ الْحِكْمَةِ يَعِظُكُمْ بِهِ وَ اتَّقُوا اللَّهَ وَ اعْلَمُوا أَنَّ اللَّهَ بِكُلِّ شَيْ‏ءٍ عَليمٌ</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البقرة : 231</w:t>
      </w:r>
      <w:r>
        <w:rPr>
          <w:rFonts w:ascii="Traditional Arabic" w:hAnsi="Traditional Arabic" w:cs="Traditional Arabic" w:hint="cs"/>
          <w:sz w:val="26"/>
          <w:szCs w:val="26"/>
          <w:rtl/>
        </w:rPr>
        <w:t>)</w:t>
      </w:r>
    </w:p>
    <w:p w14:paraId="076C0A68"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Fonts w:ascii="Neirizi" w:hAnsi="Neirizi" w:cs="Neirizi"/>
          <w:sz w:val="18"/>
          <w:szCs w:val="18"/>
          <w:rtl/>
        </w:rPr>
        <w:t>وَ الْوالِداتُ يُرْضِعْنَ أَوْلادَهُنَّ حَوْلَيْنِ كامِلَيْنِ لِمَنْ أَرادَ أَنْ يُتِمَّ الرَّضاعَةَ وَ عَلَى الْمَوْلُودِ لَهُ رِزْقُهُنَّ وَ كِسْوَتُهُنَّ بِالْمَعْرُوفِ لا تُكَلَّفُ نَفْسٌ إِلاَّ وُسْعَها لا تُضَارَّ والِدَةٌ بِوَلَدِها وَ لا مَوْلُودٌ لَهُ بِوَلَدِهِ وَ عَلَى الْوارِثِ مِثْلُ ذلِكَ فَإِنْ أَرادا فِصالاً عَنْ تَراضٍ مِنْهُما وَ تَشاوُرٍ فَلا جُناحَ عَلَيْهِما وَ إِنْ أَرَدْتُمْ أَنْ تَسْتَرْضِعُوا أَوْلادَكُمْ فَلا جُناحَ عَلَيْكُمْ إِذا سَلَّمْتُمْ ما آتَيْتُمْ بِالْمَعْرُوفِ وَ اتَّقُوا اللَّهَ وَ اعْلَمُوا أَنَّ اللَّهَ بِما تَعْمَلُونَ بَصيرٌ</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البقرة : 233</w:t>
      </w:r>
      <w:r>
        <w:rPr>
          <w:rFonts w:ascii="Traditional Arabic" w:hAnsi="Traditional Arabic" w:cs="Traditional Arabic" w:hint="cs"/>
          <w:sz w:val="26"/>
          <w:szCs w:val="26"/>
          <w:rtl/>
        </w:rPr>
        <w:t>)</w:t>
      </w:r>
    </w:p>
    <w:p w14:paraId="56D7FD3D"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Fonts w:ascii="Neirizi" w:hAnsi="Neirizi" w:cs="Neirizi"/>
          <w:sz w:val="18"/>
          <w:szCs w:val="18"/>
          <w:rtl/>
        </w:rPr>
        <w:t>وَ لا جُناحَ عَلَيْكُمْ فيما عَرَّضْتُمْ بِهِ مِنْ خِطْبَةِ النِّساءِ أَوْ أَكْنَنْتُمْ في‏ أَنْفُسِكُمْ عَلِمَ اللَّهُ أَنَّكُمْ سَتَذْكُرُونَهُنَّ وَ لكِنْ لا تُواعِدُوهُنَّ سِرًّا إِلاَّ أَنْ تَقُولُوا قَوْلاً مَعْرُوفاً وَ لا تَعْزِمُوا عُقْدَةَ النِّكاحِ حَتَّى يَبْلُغَ الْكِتابُ أَجَلَهُ وَ اعْلَمُوا أَنَّ اللَّهَ يَعْلَمُ ما في‏ أَنْفُسِكُمْ فَاحْذَرُوهُ وَ اعْلَمُوا أَنَّ اللَّهَ غَفُورٌ حَليمٌ</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البقرة : 235</w:t>
      </w:r>
      <w:r>
        <w:rPr>
          <w:rFonts w:ascii="Traditional Arabic" w:hAnsi="Traditional Arabic" w:cs="Traditional Arabic" w:hint="cs"/>
          <w:sz w:val="26"/>
          <w:szCs w:val="26"/>
          <w:rtl/>
        </w:rPr>
        <w:t>)</w:t>
      </w:r>
    </w:p>
    <w:p w14:paraId="371AF59C"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Fonts w:ascii="Neirizi" w:hAnsi="Neirizi" w:cs="Neirizi"/>
          <w:sz w:val="18"/>
          <w:szCs w:val="18"/>
          <w:rtl/>
        </w:rPr>
        <w:t>وَ قاتِلُوا في‏ سَبيلِ اللَّهِ وَ اعْلَمُوا أَنَّ اللَّهَ سَميعٌ عَليمٌ</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البقرة : 244</w:t>
      </w:r>
      <w:r>
        <w:rPr>
          <w:rFonts w:ascii="Traditional Arabic" w:hAnsi="Traditional Arabic" w:cs="Traditional Arabic" w:hint="cs"/>
          <w:sz w:val="26"/>
          <w:szCs w:val="26"/>
          <w:rtl/>
        </w:rPr>
        <w:t>)</w:t>
      </w:r>
    </w:p>
    <w:p w14:paraId="204D4375"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Fonts w:ascii="Neirizi" w:hAnsi="Neirizi" w:cs="Neirizi"/>
          <w:sz w:val="18"/>
          <w:szCs w:val="18"/>
          <w:rtl/>
        </w:rPr>
        <w:t>يا أَيُّهَا الَّذينَ آمَنُوا أَنْفِقُوا مِنْ طَيِّباتِ ما كَسَبْتُمْ وَ مِمَّا أَخْرَجْنا لَكُمْ مِنَ الْأَرْضِ وَ لا تَيَمَّمُوا الْخَبيثَ مِنْهُ تُنْفِقُونَ وَ لَسْتُمْ بِآخِذيهِ إِلاَّ أَنْ تُغْمِضُوا فيهِ وَ اعْلَمُوا أَنَّ اللَّهَ غَنِيٌّ حَميدٌ</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البقرة : 267</w:t>
      </w:r>
      <w:r>
        <w:rPr>
          <w:rFonts w:ascii="Traditional Arabic" w:hAnsi="Traditional Arabic" w:cs="Traditional Arabic" w:hint="cs"/>
          <w:sz w:val="26"/>
          <w:szCs w:val="26"/>
          <w:rtl/>
        </w:rPr>
        <w:t>)</w:t>
      </w:r>
    </w:p>
    <w:p w14:paraId="4F21948D"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Fonts w:ascii="Neirizi" w:hAnsi="Neirizi" w:cs="Neirizi"/>
          <w:sz w:val="18"/>
          <w:szCs w:val="18"/>
          <w:rtl/>
        </w:rPr>
        <w:t>اعْلَمُوا أَنَّ اللَّهَ شَديدُ الْعِقابِ وَ أَنَّ اللَّهَ غَفُورٌ رَحيمٌ</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المائدة : 98</w:t>
      </w:r>
      <w:r>
        <w:rPr>
          <w:rFonts w:ascii="Traditional Arabic" w:hAnsi="Traditional Arabic" w:cs="Traditional Arabic" w:hint="cs"/>
          <w:sz w:val="26"/>
          <w:szCs w:val="26"/>
          <w:rtl/>
        </w:rPr>
        <w:t>)</w:t>
      </w:r>
    </w:p>
    <w:p w14:paraId="564CD623"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Fonts w:ascii="Neirizi" w:hAnsi="Neirizi" w:cs="Neirizi"/>
          <w:sz w:val="18"/>
          <w:szCs w:val="18"/>
          <w:rtl/>
        </w:rPr>
        <w:t>يا أَيُّهَا الَّذينَ آمَنُوا اسْتَجيبُوا لِلَّهِ وَ لِلرَّسُولِ إِذا دَعاكُمْ لِما يُحْييكُمْ وَ اعْلَمُوا أَنَّ اللَّهَ يَحُولُ بَيْنَ الْمَرْءِ وَ قَلْبِهِ وَ أَنَّهُ إِلَيْهِ تُحْشَرُونَ</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الأنفال : 24</w:t>
      </w:r>
      <w:r>
        <w:rPr>
          <w:rFonts w:ascii="Traditional Arabic" w:hAnsi="Traditional Arabic" w:cs="Traditional Arabic" w:hint="cs"/>
          <w:sz w:val="26"/>
          <w:szCs w:val="26"/>
          <w:rtl/>
        </w:rPr>
        <w:t>)</w:t>
      </w:r>
    </w:p>
    <w:p w14:paraId="5CBFF2A7"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Fonts w:ascii="Neirizi" w:hAnsi="Neirizi" w:cs="Neirizi"/>
          <w:sz w:val="18"/>
          <w:szCs w:val="18"/>
          <w:rtl/>
        </w:rPr>
        <w:t>وَ اتَّقُوا فِتْنَةً لا تُصيبَنَّ الَّذينَ ظَلَمُوا مِنْكُمْ خَاصَّةً وَ اعْلَمُوا أَنَّ اللَّهَ شَديدُ الْعِقابِ</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الأنفال : 25</w:t>
      </w:r>
      <w:r>
        <w:rPr>
          <w:rFonts w:ascii="Traditional Arabic" w:hAnsi="Traditional Arabic" w:cs="Traditional Arabic" w:hint="cs"/>
          <w:sz w:val="26"/>
          <w:szCs w:val="26"/>
          <w:rtl/>
        </w:rPr>
        <w:t>)</w:t>
      </w:r>
    </w:p>
    <w:p w14:paraId="4ACCC6C3"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Fonts w:ascii="Neirizi" w:hAnsi="Neirizi" w:cs="Neirizi"/>
          <w:sz w:val="18"/>
          <w:szCs w:val="18"/>
          <w:rtl/>
        </w:rPr>
        <w:t>فَسيحُوا فِي الْأَرْضِ أَرْبَعَةَ أَشْهُرٍ وَ اعْلَمُوا أَنَّكُمْ غَيْرُ مُعْجِزِي اللَّهِ وَ أَنَّ اللَّهَ مُخْزِي الْكافِرينَ</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التوبة : 2</w:t>
      </w:r>
      <w:r>
        <w:rPr>
          <w:rFonts w:ascii="Traditional Arabic" w:hAnsi="Traditional Arabic" w:cs="Traditional Arabic" w:hint="cs"/>
          <w:sz w:val="26"/>
          <w:szCs w:val="26"/>
          <w:rtl/>
        </w:rPr>
        <w:t>)</w:t>
      </w:r>
      <w:r w:rsidRPr="00D048B0">
        <w:rPr>
          <w:rFonts w:ascii="Traditional Arabic" w:hAnsi="Traditional Arabic" w:cs="Traditional Arabic"/>
          <w:sz w:val="26"/>
          <w:szCs w:val="26"/>
          <w:rtl/>
        </w:rPr>
        <w:t xml:space="preserve"> </w:t>
      </w:r>
    </w:p>
    <w:p w14:paraId="2CF1F55E"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Fonts w:ascii="Neirizi" w:hAnsi="Neirizi" w:cs="Neirizi"/>
          <w:sz w:val="18"/>
          <w:szCs w:val="18"/>
          <w:rtl/>
        </w:rPr>
        <w:t>إِنَّ عِدَّةَ الشُّهُورِ عِنْدَ اللَّهِ اثْنا عَشَرَ شَهْراً في‏ كِتابِ اللَّهِ يَوْمَ خَلَقَ السَّماواتِ وَ الْأَرْضَ مِنْها أَرْبَعَةٌ حُرُمٌ ذلِكَ الدِّينُ الْقَيِّمُ فَلا تَظْلِمُوا فيهِنَّ أَنْفُسَكُمْ وَ قاتِلُوا الْمُشْرِكينَ كَافَّةً كَما يُقاتِلُونَكُمْ كَافَّةً وَ اعْلَمُوا أَنَّ اللَّهَ مَعَ الْمُتَّقينَ</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التوبة : 36</w:t>
      </w:r>
      <w:r>
        <w:rPr>
          <w:rFonts w:ascii="Traditional Arabic" w:hAnsi="Traditional Arabic" w:cs="Traditional Arabic" w:hint="cs"/>
          <w:sz w:val="26"/>
          <w:szCs w:val="26"/>
          <w:rtl/>
        </w:rPr>
        <w:t>)</w:t>
      </w:r>
    </w:p>
    <w:p w14:paraId="595ED869"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Fonts w:ascii="Neirizi" w:hAnsi="Neirizi" w:cs="Neirizi"/>
          <w:sz w:val="18"/>
          <w:szCs w:val="18"/>
          <w:rtl/>
        </w:rPr>
        <w:t>يا أَيُّهَا الَّذينَ آمَنُوا قاتِلُوا الَّذينَ يَلُونَكُمْ مِنَ الْكُفَّارِ وَ لْيَجِدُوا فيكُمْ غِلْظَةً وَ اعْلَمُوا أَنَّ اللَّهَ مَعَ الْمُتَّقينَ</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التوبة : 123</w:t>
      </w:r>
      <w:r>
        <w:rPr>
          <w:rFonts w:ascii="Traditional Arabic" w:hAnsi="Traditional Arabic" w:cs="Traditional Arabic" w:hint="cs"/>
          <w:sz w:val="26"/>
          <w:szCs w:val="26"/>
          <w:rtl/>
        </w:rPr>
        <w:t>)</w:t>
      </w:r>
    </w:p>
    <w:p w14:paraId="26A11601"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tl/>
        </w:rPr>
      </w:pPr>
      <w:r w:rsidRPr="00854380">
        <w:rPr>
          <w:rFonts w:ascii="Neirizi" w:hAnsi="Neirizi" w:cs="Neirizi"/>
          <w:sz w:val="18"/>
          <w:szCs w:val="18"/>
          <w:rtl/>
        </w:rPr>
        <w:t>اعْلَمُوا أَنَّ اللَّهَ يُحْيِ الْأَرْضَ بَعْدَ مَوْتِها قَدْ بَيَّنَّا لَكُمُ الْآياتِ لَعَلَّكُمْ تَعْقِلُونَ</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الحديد : 17</w:t>
      </w:r>
      <w:r>
        <w:rPr>
          <w:rFonts w:ascii="Traditional Arabic" w:hAnsi="Traditional Arabic" w:cs="Traditional Arabic" w:hint="cs"/>
          <w:sz w:val="26"/>
          <w:szCs w:val="26"/>
          <w:rtl/>
        </w:rPr>
        <w:t>)</w:t>
      </w:r>
    </w:p>
  </w:footnote>
  <w:footnote w:id="6">
    <w:p w14:paraId="0CD5E062" w14:textId="77777777" w:rsidR="001D7FFC" w:rsidRPr="00D048B0" w:rsidRDefault="001D7FFC" w:rsidP="001D7FFC">
      <w:pPr>
        <w:pStyle w:val="NormalWeb"/>
        <w:bidi/>
        <w:spacing w:before="0" w:beforeAutospacing="0" w:after="0" w:afterAutospacing="0" w:line="168" w:lineRule="auto"/>
        <w:jc w:val="both"/>
        <w:rPr>
          <w:rFonts w:ascii="Traditional Arabic" w:hAnsi="Traditional Arabic" w:cs="Traditional Arabic"/>
          <w:sz w:val="26"/>
          <w:szCs w:val="26"/>
          <w:rtl/>
        </w:rPr>
      </w:pPr>
      <w:r w:rsidRPr="00854380">
        <w:rPr>
          <w:rStyle w:val="FootnoteReference"/>
          <w:rFonts w:ascii="Neirizi" w:hAnsi="Neirizi" w:cs="Neirizi"/>
          <w:sz w:val="18"/>
          <w:szCs w:val="18"/>
        </w:rPr>
        <w:footnoteRef/>
      </w:r>
      <w:r w:rsidRPr="00854380">
        <w:rPr>
          <w:rFonts w:ascii="Neirizi" w:hAnsi="Neirizi" w:cs="Neirizi"/>
          <w:sz w:val="18"/>
          <w:szCs w:val="18"/>
        </w:rPr>
        <w:t xml:space="preserve"> </w:t>
      </w:r>
      <w:r w:rsidRPr="00854380">
        <w:rPr>
          <w:rFonts w:ascii="Neirizi" w:hAnsi="Neirizi" w:cs="Neirizi"/>
          <w:sz w:val="18"/>
          <w:szCs w:val="18"/>
          <w:rtl/>
        </w:rPr>
        <w:t>فَاعْلَمْ أَنَّهُ لا إِلهَ إِلاَّ اللَّهُ وَ اسْتَغْفِرْ لِذَنْبِكَ وَ لِلْمُؤْمِنينَ وَ الْمُؤْمِناتِ وَ اللَّهُ يَعْلَمُ مُتَقَلَّبَكُمْ وَ مَثْواكُمْ</w:t>
      </w:r>
      <w:r>
        <w:rPr>
          <w:rFonts w:ascii="Traditional Arabic" w:hAnsi="Traditional Arabic" w:cs="Traditional Arabic" w:hint="cs"/>
          <w:sz w:val="26"/>
          <w:szCs w:val="26"/>
          <w:rtl/>
        </w:rPr>
        <w:t>. (</w:t>
      </w:r>
      <w:r w:rsidRPr="00D048B0">
        <w:rPr>
          <w:rFonts w:ascii="Traditional Arabic" w:hAnsi="Traditional Arabic" w:cs="Traditional Arabic"/>
          <w:sz w:val="26"/>
          <w:szCs w:val="26"/>
          <w:rtl/>
        </w:rPr>
        <w:t>محمد : 19</w:t>
      </w:r>
      <w:r>
        <w:rPr>
          <w:rFonts w:ascii="Traditional Arabic" w:hAnsi="Traditional Arabic" w:cs="Traditional Arabic" w:hint="cs"/>
          <w:sz w:val="26"/>
          <w:szCs w:val="26"/>
          <w:rtl/>
        </w:rPr>
        <w:t>)</w:t>
      </w:r>
    </w:p>
  </w:footnote>
  <w:footnote w:id="7">
    <w:p w14:paraId="040DD60A" w14:textId="77777777" w:rsidR="001D7FFC" w:rsidRPr="00D048B0" w:rsidRDefault="001D7FFC" w:rsidP="001D7FFC">
      <w:pPr>
        <w:pStyle w:val="FootnoteText"/>
        <w:bidi/>
        <w:rPr>
          <w:rFonts w:hint="cs"/>
          <w:rtl/>
          <w:lang w:bidi="fa-IR"/>
        </w:rPr>
      </w:pPr>
      <w:r w:rsidRPr="00D048B0">
        <w:rPr>
          <w:rStyle w:val="FootnoteReference"/>
        </w:rPr>
        <w:footnoteRef/>
      </w:r>
      <w:r w:rsidRPr="00D048B0">
        <w:t xml:space="preserve"> </w:t>
      </w:r>
      <w:bookmarkStart w:id="0" w:name="_Hlk209505392"/>
      <w:r w:rsidRPr="00D048B0">
        <w:rPr>
          <w:rFonts w:ascii="Traditional Arabic" w:hAnsi="Traditional Arabic" w:cs="Traditional Arabic"/>
          <w:sz w:val="26"/>
          <w:szCs w:val="26"/>
          <w:rtl/>
        </w:rPr>
        <w:t xml:space="preserve">درس </w:t>
      </w:r>
      <w:r w:rsidRPr="00D048B0">
        <w:rPr>
          <w:rFonts w:ascii="Traditional Arabic" w:hAnsi="Traditional Arabic" w:cs="Traditional Arabic" w:hint="cs"/>
          <w:sz w:val="26"/>
          <w:szCs w:val="26"/>
          <w:rtl/>
        </w:rPr>
        <w:t>9</w:t>
      </w:r>
      <w:r w:rsidRPr="00D048B0">
        <w:rPr>
          <w:rFonts w:ascii="Traditional Arabic" w:hAnsi="Traditional Arabic" w:cs="Traditional Arabic"/>
          <w:i/>
          <w:iCs/>
          <w:sz w:val="26"/>
          <w:szCs w:val="26"/>
          <w:rtl/>
        </w:rPr>
        <w:t xml:space="preserve"> فقه الروابط</w:t>
      </w:r>
      <w:r w:rsidRPr="00D048B0">
        <w:rPr>
          <w:rFonts w:ascii="Traditional Arabic" w:hAnsi="Traditional Arabic" w:cs="Traditional Arabic"/>
          <w:sz w:val="26"/>
          <w:szCs w:val="26"/>
          <w:rtl/>
        </w:rPr>
        <w:t xml:space="preserve"> از سلسله‌ی </w:t>
      </w:r>
      <w:r w:rsidRPr="00D048B0">
        <w:rPr>
          <w:rFonts w:ascii="Traditional Arabic" w:hAnsi="Traditional Arabic" w:cs="Traditional Arabic"/>
          <w:i/>
          <w:iCs/>
          <w:sz w:val="26"/>
          <w:szCs w:val="26"/>
          <w:rtl/>
        </w:rPr>
        <w:t>فقه الاداره</w:t>
      </w:r>
      <w:r w:rsidRPr="00D048B0">
        <w:rPr>
          <w:rFonts w:ascii="Traditional Arabic" w:hAnsi="Traditional Arabic" w:cs="Traditional Arabic"/>
          <w:sz w:val="26"/>
          <w:szCs w:val="26"/>
          <w:rtl/>
        </w:rPr>
        <w:t xml:space="preserve">، </w:t>
      </w:r>
      <w:r w:rsidRPr="00D048B0">
        <w:rPr>
          <w:rFonts w:ascii="Traditional Arabic" w:hAnsi="Traditional Arabic" w:cs="Traditional Arabic" w:hint="cs"/>
          <w:sz w:val="26"/>
          <w:szCs w:val="26"/>
          <w:rtl/>
        </w:rPr>
        <w:t>29</w:t>
      </w:r>
      <w:r w:rsidRPr="00D048B0">
        <w:rPr>
          <w:rFonts w:ascii="Traditional Arabic" w:hAnsi="Traditional Arabic" w:cs="Traditional Arabic"/>
          <w:sz w:val="26"/>
          <w:szCs w:val="26"/>
          <w:rtl/>
        </w:rPr>
        <w:t xml:space="preserve"> شهر ربیع الاول 1447.</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6871"/>
    <w:multiLevelType w:val="hybridMultilevel"/>
    <w:tmpl w:val="933E27E4"/>
    <w:lvl w:ilvl="0" w:tplc="B9E03938">
      <w:start w:val="1"/>
      <w:numFmt w:val="decimal"/>
      <w:lvlText w:val="%1."/>
      <w:lvlJc w:val="left"/>
      <w:pPr>
        <w:ind w:left="1080" w:hanging="360"/>
      </w:pPr>
      <w:rPr>
        <w:rFonts w:ascii="Traditional Arabic" w:hAnsi="Traditional Arabic" w:cs="Traditional Arabic"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164CA7"/>
    <w:multiLevelType w:val="multilevel"/>
    <w:tmpl w:val="F176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641CC1"/>
    <w:multiLevelType w:val="multilevel"/>
    <w:tmpl w:val="A5C62A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2F7D14"/>
    <w:multiLevelType w:val="multilevel"/>
    <w:tmpl w:val="9AECF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4760437">
    <w:abstractNumId w:val="3"/>
  </w:num>
  <w:num w:numId="2" w16cid:durableId="45296486">
    <w:abstractNumId w:val="1"/>
  </w:num>
  <w:num w:numId="3" w16cid:durableId="999967195">
    <w:abstractNumId w:val="2"/>
  </w:num>
  <w:num w:numId="4" w16cid:durableId="201814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92E"/>
    <w:rsid w:val="00076A19"/>
    <w:rsid w:val="00131C29"/>
    <w:rsid w:val="001453E8"/>
    <w:rsid w:val="001477C7"/>
    <w:rsid w:val="001D7FFC"/>
    <w:rsid w:val="00230A8A"/>
    <w:rsid w:val="002E4079"/>
    <w:rsid w:val="004A5650"/>
    <w:rsid w:val="004C0248"/>
    <w:rsid w:val="0055023B"/>
    <w:rsid w:val="00607D11"/>
    <w:rsid w:val="0066292E"/>
    <w:rsid w:val="006F13D1"/>
    <w:rsid w:val="007F729F"/>
    <w:rsid w:val="00941B84"/>
    <w:rsid w:val="009A5B0A"/>
    <w:rsid w:val="00AB4755"/>
    <w:rsid w:val="00AC3E00"/>
    <w:rsid w:val="00C454C2"/>
    <w:rsid w:val="00C61401"/>
    <w:rsid w:val="00C76CA8"/>
    <w:rsid w:val="00D048B0"/>
    <w:rsid w:val="00DD32CA"/>
    <w:rsid w:val="00E13DC1"/>
    <w:rsid w:val="00E82450"/>
    <w:rsid w:val="00EE0E34"/>
    <w:rsid w:val="00FC1C3E"/>
    <w:rsid w:val="00FE2F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F54B"/>
  <w15:chartTrackingRefBased/>
  <w15:docId w15:val="{A42AF721-20CE-49ED-8262-D74C283C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DD32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2CA"/>
    <w:rPr>
      <w:sz w:val="20"/>
      <w:szCs w:val="20"/>
    </w:rPr>
  </w:style>
  <w:style w:type="character" w:styleId="FootnoteReference">
    <w:name w:val="footnote reference"/>
    <w:aliases w:val="Footnote Reference*"/>
    <w:basedOn w:val="DefaultParagraphFont"/>
    <w:uiPriority w:val="99"/>
    <w:unhideWhenUsed/>
    <w:rsid w:val="00DD32CA"/>
    <w:rPr>
      <w:vertAlign w:val="superscript"/>
    </w:rPr>
  </w:style>
  <w:style w:type="paragraph" w:styleId="EndnoteText">
    <w:name w:val="endnote text"/>
    <w:basedOn w:val="Normal"/>
    <w:link w:val="EndnoteTextChar"/>
    <w:uiPriority w:val="99"/>
    <w:semiHidden/>
    <w:unhideWhenUsed/>
    <w:rsid w:val="00DD32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32CA"/>
    <w:rPr>
      <w:sz w:val="20"/>
      <w:szCs w:val="20"/>
    </w:rPr>
  </w:style>
  <w:style w:type="paragraph" w:styleId="NormalWeb">
    <w:name w:val="Normal (Web)"/>
    <w:basedOn w:val="Normal"/>
    <w:uiPriority w:val="99"/>
    <w:unhideWhenUsed/>
    <w:rsid w:val="00E13D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3DC1"/>
    <w:rPr>
      <w:color w:val="0000FF"/>
      <w:u w:val="single"/>
    </w:rPr>
  </w:style>
  <w:style w:type="character" w:customStyle="1" w:styleId="cite-bracket">
    <w:name w:val="cite-bracket"/>
    <w:basedOn w:val="DefaultParagraphFont"/>
    <w:rsid w:val="00E13DC1"/>
  </w:style>
  <w:style w:type="paragraph" w:styleId="ListParagraph">
    <w:name w:val="List Paragraph"/>
    <w:basedOn w:val="Normal"/>
    <w:uiPriority w:val="34"/>
    <w:qFormat/>
    <w:rsid w:val="001453E8"/>
    <w:pPr>
      <w:ind w:left="720"/>
      <w:contextualSpacing/>
    </w:pPr>
  </w:style>
  <w:style w:type="character" w:customStyle="1" w:styleId="FootnoteTextChar2">
    <w:name w:val="Footnote Text Char2"/>
    <w:aliases w:val="Footnote Text Char1 Char Char Char Char Char1,Footnote Text Char1 Char Char Char Char2,Footnote Text Char1 Char Char Char2"/>
    <w:uiPriority w:val="99"/>
    <w:rsid w:val="001D7FFC"/>
    <w:rPr>
      <w:rFonts w:cs="B Lotus Ar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08231">
      <w:bodyDiv w:val="1"/>
      <w:marLeft w:val="0"/>
      <w:marRight w:val="0"/>
      <w:marTop w:val="0"/>
      <w:marBottom w:val="0"/>
      <w:divBdr>
        <w:top w:val="none" w:sz="0" w:space="0" w:color="auto"/>
        <w:left w:val="none" w:sz="0" w:space="0" w:color="auto"/>
        <w:bottom w:val="none" w:sz="0" w:space="0" w:color="auto"/>
        <w:right w:val="none" w:sz="0" w:space="0" w:color="auto"/>
      </w:divBdr>
      <w:divsChild>
        <w:div w:id="334649421">
          <w:marLeft w:val="0"/>
          <w:marRight w:val="0"/>
          <w:marTop w:val="60"/>
          <w:marBottom w:val="60"/>
          <w:divBdr>
            <w:top w:val="none" w:sz="0" w:space="0" w:color="auto"/>
            <w:left w:val="none" w:sz="0" w:space="0" w:color="auto"/>
            <w:bottom w:val="single" w:sz="4" w:space="2" w:color="A2A9B1"/>
            <w:right w:val="none" w:sz="0" w:space="0" w:color="auto"/>
          </w:divBdr>
        </w:div>
      </w:divsChild>
    </w:div>
    <w:div w:id="465397370">
      <w:bodyDiv w:val="1"/>
      <w:marLeft w:val="0"/>
      <w:marRight w:val="0"/>
      <w:marTop w:val="0"/>
      <w:marBottom w:val="0"/>
      <w:divBdr>
        <w:top w:val="none" w:sz="0" w:space="0" w:color="auto"/>
        <w:left w:val="none" w:sz="0" w:space="0" w:color="auto"/>
        <w:bottom w:val="none" w:sz="0" w:space="0" w:color="auto"/>
        <w:right w:val="none" w:sz="0" w:space="0" w:color="auto"/>
      </w:divBdr>
    </w:div>
    <w:div w:id="483281709">
      <w:bodyDiv w:val="1"/>
      <w:marLeft w:val="0"/>
      <w:marRight w:val="0"/>
      <w:marTop w:val="0"/>
      <w:marBottom w:val="0"/>
      <w:divBdr>
        <w:top w:val="none" w:sz="0" w:space="0" w:color="auto"/>
        <w:left w:val="none" w:sz="0" w:space="0" w:color="auto"/>
        <w:bottom w:val="none" w:sz="0" w:space="0" w:color="auto"/>
        <w:right w:val="none" w:sz="0" w:space="0" w:color="auto"/>
      </w:divBdr>
    </w:div>
    <w:div w:id="791439166">
      <w:bodyDiv w:val="1"/>
      <w:marLeft w:val="0"/>
      <w:marRight w:val="0"/>
      <w:marTop w:val="0"/>
      <w:marBottom w:val="0"/>
      <w:divBdr>
        <w:top w:val="none" w:sz="0" w:space="0" w:color="auto"/>
        <w:left w:val="none" w:sz="0" w:space="0" w:color="auto"/>
        <w:bottom w:val="none" w:sz="0" w:space="0" w:color="auto"/>
        <w:right w:val="none" w:sz="0" w:space="0" w:color="auto"/>
      </w:divBdr>
    </w:div>
    <w:div w:id="812255908">
      <w:bodyDiv w:val="1"/>
      <w:marLeft w:val="0"/>
      <w:marRight w:val="0"/>
      <w:marTop w:val="0"/>
      <w:marBottom w:val="0"/>
      <w:divBdr>
        <w:top w:val="none" w:sz="0" w:space="0" w:color="auto"/>
        <w:left w:val="none" w:sz="0" w:space="0" w:color="auto"/>
        <w:bottom w:val="none" w:sz="0" w:space="0" w:color="auto"/>
        <w:right w:val="none" w:sz="0" w:space="0" w:color="auto"/>
      </w:divBdr>
    </w:div>
    <w:div w:id="858542519">
      <w:bodyDiv w:val="1"/>
      <w:marLeft w:val="0"/>
      <w:marRight w:val="0"/>
      <w:marTop w:val="0"/>
      <w:marBottom w:val="0"/>
      <w:divBdr>
        <w:top w:val="none" w:sz="0" w:space="0" w:color="auto"/>
        <w:left w:val="none" w:sz="0" w:space="0" w:color="auto"/>
        <w:bottom w:val="none" w:sz="0" w:space="0" w:color="auto"/>
        <w:right w:val="none" w:sz="0" w:space="0" w:color="auto"/>
      </w:divBdr>
    </w:div>
    <w:div w:id="1150635018">
      <w:bodyDiv w:val="1"/>
      <w:marLeft w:val="0"/>
      <w:marRight w:val="0"/>
      <w:marTop w:val="0"/>
      <w:marBottom w:val="0"/>
      <w:divBdr>
        <w:top w:val="none" w:sz="0" w:space="0" w:color="auto"/>
        <w:left w:val="none" w:sz="0" w:space="0" w:color="auto"/>
        <w:bottom w:val="none" w:sz="0" w:space="0" w:color="auto"/>
        <w:right w:val="none" w:sz="0" w:space="0" w:color="auto"/>
      </w:divBdr>
      <w:divsChild>
        <w:div w:id="679623679">
          <w:marLeft w:val="0"/>
          <w:marRight w:val="0"/>
          <w:marTop w:val="0"/>
          <w:marBottom w:val="120"/>
          <w:divBdr>
            <w:top w:val="none" w:sz="0" w:space="0" w:color="auto"/>
            <w:left w:val="none" w:sz="0" w:space="0" w:color="auto"/>
            <w:bottom w:val="none" w:sz="0" w:space="0" w:color="auto"/>
            <w:right w:val="none" w:sz="0" w:space="0" w:color="auto"/>
          </w:divBdr>
          <w:divsChild>
            <w:div w:id="203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0343">
      <w:bodyDiv w:val="1"/>
      <w:marLeft w:val="0"/>
      <w:marRight w:val="0"/>
      <w:marTop w:val="0"/>
      <w:marBottom w:val="0"/>
      <w:divBdr>
        <w:top w:val="none" w:sz="0" w:space="0" w:color="auto"/>
        <w:left w:val="none" w:sz="0" w:space="0" w:color="auto"/>
        <w:bottom w:val="none" w:sz="0" w:space="0" w:color="auto"/>
        <w:right w:val="none" w:sz="0" w:space="0" w:color="auto"/>
      </w:divBdr>
    </w:div>
    <w:div w:id="1972512667">
      <w:bodyDiv w:val="1"/>
      <w:marLeft w:val="0"/>
      <w:marRight w:val="0"/>
      <w:marTop w:val="0"/>
      <w:marBottom w:val="0"/>
      <w:divBdr>
        <w:top w:val="none" w:sz="0" w:space="0" w:color="auto"/>
        <w:left w:val="none" w:sz="0" w:space="0" w:color="auto"/>
        <w:bottom w:val="none" w:sz="0" w:space="0" w:color="auto"/>
        <w:right w:val="none" w:sz="0" w:space="0" w:color="auto"/>
      </w:divBdr>
    </w:div>
    <w:div w:id="213058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a.wikipedia.org/wiki/%D8%B9%D9%84%D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161A1-90B8-4B03-980B-AEEDD1DE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11</cp:revision>
  <dcterms:created xsi:type="dcterms:W3CDTF">2025-09-21T13:27:00Z</dcterms:created>
  <dcterms:modified xsi:type="dcterms:W3CDTF">2025-09-23T10:07:00Z</dcterms:modified>
</cp:coreProperties>
</file>