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3D06" w14:textId="0548095A" w:rsidR="00FF3DC5" w:rsidRPr="007A1F28" w:rsidRDefault="0083351D" w:rsidP="007A1F28">
      <w:pPr>
        <w:bidi/>
        <w:spacing w:after="0" w:line="168" w:lineRule="auto"/>
        <w:jc w:val="both"/>
        <w:rPr>
          <w:rFonts w:ascii="Traditional Arabic" w:hAnsi="Traditional Arabic" w:cs="Traditional Arabic"/>
          <w:sz w:val="32"/>
          <w:szCs w:val="32"/>
          <w:rtl/>
          <w:lang w:bidi="fa-IR"/>
        </w:rPr>
      </w:pPr>
      <w:r w:rsidRPr="007A1F28">
        <w:rPr>
          <w:rFonts w:ascii="Traditional Arabic" w:hAnsi="Traditional Arabic" w:cs="Traditional Arabic"/>
          <w:sz w:val="32"/>
          <w:szCs w:val="32"/>
          <w:highlight w:val="yellow"/>
          <w:rtl/>
          <w:lang w:bidi="fa-IR"/>
        </w:rPr>
        <w:t>یکشنبه 23/9/1404- 24جمادی الثانی 1447- 15دسامبر 2025- فقه معاصر – فقه الاداره – فقه مدیریت رفتار سازمانی (فقه انگیزش) – درس 55 فقه روابط سازمانی -</w:t>
      </w:r>
      <w:r w:rsidR="007A1F28">
        <w:rPr>
          <w:rFonts w:ascii="Traditional Arabic" w:hAnsi="Traditional Arabic" w:cs="Traditional Arabic"/>
          <w:sz w:val="32"/>
          <w:szCs w:val="32"/>
          <w:highlight w:val="yellow"/>
          <w:rtl/>
          <w:lang w:bidi="fa-IR"/>
        </w:rPr>
        <w:t xml:space="preserve"> </w:t>
      </w:r>
      <w:r w:rsidRPr="007A1F28">
        <w:rPr>
          <w:rFonts w:ascii="Traditional Arabic" w:hAnsi="Traditional Arabic" w:cs="Traditional Arabic"/>
          <w:sz w:val="32"/>
          <w:szCs w:val="32"/>
          <w:highlight w:val="yellow"/>
          <w:rtl/>
          <w:lang w:bidi="fa-IR"/>
        </w:rPr>
        <w:t xml:space="preserve">نقشه راه مصباح </w:t>
      </w:r>
      <w:proofErr w:type="spellStart"/>
      <w:r w:rsidRPr="007A1F28">
        <w:rPr>
          <w:rFonts w:ascii="Traditional Arabic" w:hAnsi="Traditional Arabic" w:cs="Traditional Arabic"/>
          <w:sz w:val="32"/>
          <w:szCs w:val="32"/>
          <w:highlight w:val="yellow"/>
          <w:rtl/>
          <w:lang w:bidi="fa-IR"/>
        </w:rPr>
        <w:t>الشریعه</w:t>
      </w:r>
      <w:proofErr w:type="spellEnd"/>
      <w:r w:rsidRPr="007A1F28">
        <w:rPr>
          <w:rFonts w:ascii="Traditional Arabic" w:hAnsi="Traditional Arabic" w:cs="Traditional Arabic"/>
          <w:sz w:val="32"/>
          <w:szCs w:val="32"/>
          <w:highlight w:val="yellow"/>
          <w:rtl/>
          <w:lang w:bidi="fa-IR"/>
        </w:rPr>
        <w:t xml:space="preserve"> برای روابط سازمانی – روابط اربعه – رابطه دوم – رابطه مدیران باخود (تدبیر نفس) – اصل پنجم – طلب الصدق و الاخلاص –</w:t>
      </w:r>
    </w:p>
    <w:p w14:paraId="6458979F" w14:textId="77777777" w:rsidR="0028586A" w:rsidRPr="0028586A" w:rsidRDefault="0028586A" w:rsidP="0028586A">
      <w:pPr>
        <w:bidi/>
        <w:spacing w:after="0" w:line="168" w:lineRule="auto"/>
        <w:jc w:val="both"/>
        <w:rPr>
          <w:rFonts w:ascii="Traditional Arabic" w:eastAsia="Calibri" w:hAnsi="Traditional Arabic" w:cs="Traditional Arabic"/>
          <w:color w:val="FF0000"/>
          <w:sz w:val="32"/>
          <w:szCs w:val="32"/>
          <w:rtl/>
          <w:lang w:bidi="fa-IR"/>
        </w:rPr>
      </w:pPr>
      <w:r w:rsidRPr="0028586A">
        <w:rPr>
          <w:rFonts w:ascii="AGA Arabesque" w:eastAsia="MS Mincho" w:hAnsi="AGA Arabesque" w:cs="Traditional Arabic"/>
          <w:spacing w:val="-4"/>
          <w:sz w:val="32"/>
          <w:szCs w:val="32"/>
        </w:rPr>
        <w:t></w:t>
      </w:r>
      <w:r w:rsidRPr="0028586A">
        <w:rPr>
          <w:rFonts w:ascii="AGA Arabesque" w:eastAsia="MS Mincho" w:hAnsi="AGA Arabesque" w:cs="Traditional Arabic" w:hint="cs"/>
          <w:spacing w:val="-4"/>
          <w:sz w:val="32"/>
          <w:szCs w:val="32"/>
          <w:rtl/>
        </w:rPr>
        <w:t xml:space="preserve"> </w:t>
      </w:r>
      <w:proofErr w:type="spellStart"/>
      <w:r w:rsidRPr="0028586A">
        <w:rPr>
          <w:rFonts w:ascii="Traditional Arabic" w:eastAsia="Calibri" w:hAnsi="Traditional Arabic" w:cs="Traditional Arabic"/>
          <w:b/>
          <w:bCs/>
          <w:sz w:val="32"/>
          <w:szCs w:val="32"/>
          <w:rtl/>
          <w:lang w:bidi="fa-IR"/>
        </w:rPr>
        <w:t>مس</w:t>
      </w:r>
      <w:r w:rsidRPr="0028586A">
        <w:rPr>
          <w:rFonts w:ascii="Traditional Arabic" w:eastAsia="Calibri" w:hAnsi="Traditional Arabic" w:cs="Traditional Arabic" w:hint="cs"/>
          <w:b/>
          <w:bCs/>
          <w:sz w:val="32"/>
          <w:szCs w:val="32"/>
          <w:rtl/>
          <w:lang w:bidi="fa-IR"/>
        </w:rPr>
        <w:t>ئ</w:t>
      </w:r>
      <w:r w:rsidRPr="0028586A">
        <w:rPr>
          <w:rFonts w:ascii="Traditional Arabic" w:eastAsia="Calibri" w:hAnsi="Traditional Arabic" w:cs="Traditional Arabic"/>
          <w:b/>
          <w:bCs/>
          <w:sz w:val="32"/>
          <w:szCs w:val="32"/>
          <w:rtl/>
          <w:lang w:bidi="fa-IR"/>
        </w:rPr>
        <w:t>له</w:t>
      </w:r>
      <w:r w:rsidRPr="0028586A">
        <w:rPr>
          <w:rFonts w:ascii="Traditional Arabic" w:eastAsia="Calibri" w:hAnsi="Traditional Arabic" w:cs="Traditional Arabic" w:hint="cs"/>
          <w:b/>
          <w:bCs/>
          <w:sz w:val="32"/>
          <w:szCs w:val="32"/>
          <w:rtl/>
          <w:lang w:bidi="fa-IR"/>
        </w:rPr>
        <w:t>‌ی</w:t>
      </w:r>
      <w:proofErr w:type="spellEnd"/>
      <w:r w:rsidRPr="0028586A">
        <w:rPr>
          <w:rFonts w:ascii="Traditional Arabic" w:eastAsia="Calibri" w:hAnsi="Traditional Arabic" w:cs="Traditional Arabic"/>
          <w:b/>
          <w:bCs/>
          <w:sz w:val="32"/>
          <w:szCs w:val="32"/>
          <w:rtl/>
          <w:lang w:bidi="fa-IR"/>
        </w:rPr>
        <w:t xml:space="preserve"> 56: مدیران در مقام مدیریت بر خویشتن باید در</w:t>
      </w:r>
      <w:r w:rsidRPr="0028586A">
        <w:rPr>
          <w:rFonts w:ascii="Traditional Arabic" w:eastAsia="Calibri" w:hAnsi="Traditional Arabic" w:cs="Traditional Arabic" w:hint="cs"/>
          <w:b/>
          <w:bCs/>
          <w:sz w:val="32"/>
          <w:szCs w:val="32"/>
          <w:rtl/>
          <w:lang w:bidi="fa-IR"/>
        </w:rPr>
        <w:t xml:space="preserve"> </w:t>
      </w:r>
      <w:r w:rsidRPr="0028586A">
        <w:rPr>
          <w:rFonts w:ascii="Traditional Arabic" w:eastAsia="Calibri" w:hAnsi="Traditional Arabic" w:cs="Traditional Arabic"/>
          <w:b/>
          <w:bCs/>
          <w:sz w:val="32"/>
          <w:szCs w:val="32"/>
          <w:rtl/>
          <w:lang w:bidi="fa-IR"/>
        </w:rPr>
        <w:t>فرآیند</w:t>
      </w:r>
      <w:r w:rsidRPr="0028586A">
        <w:rPr>
          <w:rFonts w:ascii="Traditional Arabic" w:eastAsia="Calibri" w:hAnsi="Traditional Arabic" w:cs="Traditional Arabic" w:hint="cs"/>
          <w:b/>
          <w:bCs/>
          <w:sz w:val="32"/>
          <w:szCs w:val="32"/>
          <w:rtl/>
          <w:lang w:bidi="fa-IR"/>
        </w:rPr>
        <w:t xml:space="preserve"> نیت،</w:t>
      </w:r>
      <w:r w:rsidRPr="0028586A">
        <w:rPr>
          <w:rFonts w:ascii="Traditional Arabic" w:eastAsia="Calibri" w:hAnsi="Traditional Arabic" w:cs="Traditional Arabic"/>
          <w:b/>
          <w:bCs/>
          <w:sz w:val="32"/>
          <w:szCs w:val="32"/>
          <w:rtl/>
          <w:lang w:bidi="fa-IR"/>
        </w:rPr>
        <w:t xml:space="preserve"> تصمیم گیری، </w:t>
      </w:r>
      <w:proofErr w:type="spellStart"/>
      <w:r w:rsidRPr="0028586A">
        <w:rPr>
          <w:rFonts w:ascii="Traditional Arabic" w:eastAsia="Calibri" w:hAnsi="Traditional Arabic" w:cs="Traditional Arabic"/>
          <w:b/>
          <w:bCs/>
          <w:sz w:val="32"/>
          <w:szCs w:val="32"/>
          <w:rtl/>
          <w:lang w:bidi="fa-IR"/>
        </w:rPr>
        <w:t>سیاست</w:t>
      </w:r>
      <w:r w:rsidRPr="0028586A">
        <w:rPr>
          <w:rFonts w:ascii="Traditional Arabic" w:eastAsia="Calibri" w:hAnsi="Traditional Arabic" w:cs="Traditional Arabic" w:hint="cs"/>
          <w:b/>
          <w:bCs/>
          <w:sz w:val="32"/>
          <w:szCs w:val="32"/>
          <w:rtl/>
          <w:lang w:bidi="fa-IR"/>
        </w:rPr>
        <w:t>‌</w:t>
      </w:r>
      <w:r w:rsidRPr="0028586A">
        <w:rPr>
          <w:rFonts w:ascii="Traditional Arabic" w:eastAsia="Calibri" w:hAnsi="Traditional Arabic" w:cs="Traditional Arabic"/>
          <w:b/>
          <w:bCs/>
          <w:sz w:val="32"/>
          <w:szCs w:val="32"/>
          <w:rtl/>
          <w:lang w:bidi="fa-IR"/>
        </w:rPr>
        <w:t>گذاری</w:t>
      </w:r>
      <w:proofErr w:type="spellEnd"/>
      <w:r w:rsidRPr="0028586A">
        <w:rPr>
          <w:rFonts w:ascii="Traditional Arabic" w:eastAsia="Calibri" w:hAnsi="Traditional Arabic" w:cs="Traditional Arabic"/>
          <w:b/>
          <w:bCs/>
          <w:sz w:val="32"/>
          <w:szCs w:val="32"/>
          <w:rtl/>
          <w:lang w:bidi="fa-IR"/>
        </w:rPr>
        <w:t xml:space="preserve">، اعمال و رفتار سازمانی خود از خداوند طلب صدق و اخلاص داشته باشند تا جهت اصلی خدمت آنان به خلق ،خدمت به خالق باشد </w:t>
      </w:r>
      <w:r w:rsidRPr="0028586A">
        <w:rPr>
          <w:rFonts w:ascii="Traditional Arabic" w:eastAsia="Calibri" w:hAnsi="Traditional Arabic" w:cs="Traditional Arabic" w:hint="cs"/>
          <w:b/>
          <w:bCs/>
          <w:sz w:val="32"/>
          <w:szCs w:val="32"/>
          <w:rtl/>
          <w:lang w:bidi="fa-IR"/>
        </w:rPr>
        <w:t>و</w:t>
      </w:r>
      <w:r w:rsidRPr="0028586A">
        <w:rPr>
          <w:rFonts w:ascii="Traditional Arabic" w:eastAsia="Calibri" w:hAnsi="Traditional Arabic" w:cs="Traditional Arabic"/>
          <w:b/>
          <w:bCs/>
          <w:sz w:val="32"/>
          <w:szCs w:val="32"/>
          <w:rtl/>
          <w:lang w:bidi="fa-IR"/>
        </w:rPr>
        <w:t xml:space="preserve"> رضایت خالق ب</w:t>
      </w:r>
      <w:r w:rsidRPr="0028586A">
        <w:rPr>
          <w:rFonts w:ascii="Traditional Arabic" w:eastAsia="Calibri" w:hAnsi="Traditional Arabic" w:cs="Traditional Arabic" w:hint="cs"/>
          <w:b/>
          <w:bCs/>
          <w:sz w:val="32"/>
          <w:szCs w:val="32"/>
          <w:rtl/>
          <w:lang w:bidi="fa-IR"/>
        </w:rPr>
        <w:t xml:space="preserve">ه </w:t>
      </w:r>
      <w:r w:rsidRPr="0028586A">
        <w:rPr>
          <w:rFonts w:ascii="Traditional Arabic" w:eastAsia="Calibri" w:hAnsi="Traditional Arabic" w:cs="Traditional Arabic"/>
          <w:b/>
          <w:bCs/>
          <w:sz w:val="32"/>
          <w:szCs w:val="32"/>
          <w:rtl/>
          <w:lang w:bidi="fa-IR"/>
        </w:rPr>
        <w:t>دست آید و پس از آن رضایت خلق هم توسط خالق ت</w:t>
      </w:r>
      <w:r w:rsidRPr="0028586A">
        <w:rPr>
          <w:rFonts w:ascii="Traditional Arabic" w:eastAsia="Calibri" w:hAnsi="Traditional Arabic" w:cs="Traditional Arabic" w:hint="cs"/>
          <w:b/>
          <w:bCs/>
          <w:sz w:val="32"/>
          <w:szCs w:val="32"/>
          <w:rtl/>
          <w:lang w:bidi="fa-IR"/>
        </w:rPr>
        <w:t>أ</w:t>
      </w:r>
      <w:r w:rsidRPr="0028586A">
        <w:rPr>
          <w:rFonts w:ascii="Traditional Arabic" w:eastAsia="Calibri" w:hAnsi="Traditional Arabic" w:cs="Traditional Arabic"/>
          <w:b/>
          <w:bCs/>
          <w:sz w:val="32"/>
          <w:szCs w:val="32"/>
          <w:rtl/>
          <w:lang w:bidi="fa-IR"/>
        </w:rPr>
        <w:t>مین شود</w:t>
      </w:r>
    </w:p>
    <w:p w14:paraId="35BD9650" w14:textId="77777777" w:rsidR="0028586A" w:rsidRPr="0028586A" w:rsidRDefault="0028586A" w:rsidP="0028586A">
      <w:pPr>
        <w:bidi/>
        <w:spacing w:after="0" w:line="168" w:lineRule="auto"/>
        <w:jc w:val="both"/>
        <w:rPr>
          <w:rFonts w:ascii="Traditional Arabic" w:eastAsia="Calibri" w:hAnsi="Traditional Arabic" w:cs="Traditional Arabic"/>
          <w:sz w:val="32"/>
          <w:szCs w:val="32"/>
          <w:rtl/>
          <w:lang w:bidi="fa-IR"/>
        </w:rPr>
      </w:pPr>
      <w:r w:rsidRPr="0028586A">
        <w:rPr>
          <w:rFonts w:ascii="Traditional Arabic" w:eastAsia="Calibri" w:hAnsi="Traditional Arabic" w:cs="Traditional Arabic"/>
          <w:sz w:val="32"/>
          <w:szCs w:val="32"/>
          <w:rtl/>
          <w:lang w:bidi="fa-IR"/>
        </w:rPr>
        <w:t xml:space="preserve">معلوم شد </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طلب </w:t>
      </w:r>
      <w:proofErr w:type="spellStart"/>
      <w:r w:rsidRPr="0028586A">
        <w:rPr>
          <w:rFonts w:ascii="Traditional Arabic" w:eastAsia="Calibri" w:hAnsi="Traditional Arabic" w:cs="Traditional Arabic"/>
          <w:sz w:val="32"/>
          <w:szCs w:val="32"/>
          <w:rtl/>
          <w:lang w:bidi="fa-IR"/>
        </w:rPr>
        <w:t>الصدق</w:t>
      </w:r>
      <w:proofErr w:type="spellEnd"/>
      <w:r w:rsidRPr="0028586A">
        <w:rPr>
          <w:rFonts w:ascii="Traditional Arabic" w:eastAsia="Calibri" w:hAnsi="Traditional Arabic" w:cs="Traditional Arabic"/>
          <w:sz w:val="32"/>
          <w:szCs w:val="32"/>
          <w:rtl/>
          <w:lang w:bidi="fa-IR"/>
        </w:rPr>
        <w:t xml:space="preserve"> و </w:t>
      </w:r>
      <w:proofErr w:type="spellStart"/>
      <w:r w:rsidRPr="0028586A">
        <w:rPr>
          <w:rFonts w:ascii="Traditional Arabic" w:eastAsia="Calibri" w:hAnsi="Traditional Arabic" w:cs="Traditional Arabic"/>
          <w:sz w:val="32"/>
          <w:szCs w:val="32"/>
          <w:rtl/>
          <w:lang w:bidi="fa-IR"/>
        </w:rPr>
        <w:t>الاخلاص</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1"/>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اصل پنجم از اصول سبعه در </w:t>
      </w:r>
      <w:proofErr w:type="spellStart"/>
      <w:r w:rsidRPr="0028586A">
        <w:rPr>
          <w:rFonts w:ascii="Traditional Arabic" w:eastAsia="Calibri" w:hAnsi="Traditional Arabic" w:cs="Traditional Arabic"/>
          <w:sz w:val="32"/>
          <w:szCs w:val="32"/>
          <w:rtl/>
          <w:lang w:bidi="fa-IR"/>
        </w:rPr>
        <w:t>رابطه</w:t>
      </w:r>
      <w:r w:rsidRPr="0028586A">
        <w:rPr>
          <w:rFonts w:ascii="Traditional Arabic" w:eastAsia="Calibri" w:hAnsi="Traditional Arabic" w:cs="Traditional Arabic" w:hint="cs"/>
          <w:sz w:val="32"/>
          <w:szCs w:val="32"/>
          <w:rtl/>
          <w:lang w:bidi="fa-IR"/>
        </w:rPr>
        <w:t>‌ی</w:t>
      </w:r>
      <w:proofErr w:type="spellEnd"/>
      <w:r w:rsidRPr="0028586A">
        <w:rPr>
          <w:rFonts w:ascii="Traditional Arabic" w:eastAsia="Calibri" w:hAnsi="Traditional Arabic" w:cs="Traditional Arabic"/>
          <w:sz w:val="32"/>
          <w:szCs w:val="32"/>
          <w:rtl/>
          <w:lang w:bidi="fa-IR"/>
        </w:rPr>
        <w:t xml:space="preserve"> مدیر با خویش در فرآیند تدبیر نفس است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در </w:t>
      </w:r>
      <w:proofErr w:type="spellStart"/>
      <w:r w:rsidRPr="0028586A">
        <w:rPr>
          <w:rFonts w:ascii="Traditional Arabic" w:eastAsia="Calibri" w:hAnsi="Traditional Arabic" w:cs="Traditional Arabic"/>
          <w:sz w:val="32"/>
          <w:szCs w:val="32"/>
          <w:rtl/>
          <w:lang w:bidi="fa-IR"/>
        </w:rPr>
        <w:t>نقشه</w:t>
      </w:r>
      <w:r w:rsidRPr="0028586A">
        <w:rPr>
          <w:rFonts w:ascii="Traditional Arabic" w:eastAsia="Calibri" w:hAnsi="Traditional Arabic" w:cs="Traditional Arabic" w:hint="cs"/>
          <w:sz w:val="32"/>
          <w:szCs w:val="32"/>
          <w:rtl/>
          <w:lang w:bidi="fa-IR"/>
        </w:rPr>
        <w:t>‌ی</w:t>
      </w:r>
      <w:proofErr w:type="spellEnd"/>
      <w:r w:rsidRPr="0028586A">
        <w:rPr>
          <w:rFonts w:ascii="Traditional Arabic" w:eastAsia="Calibri" w:hAnsi="Traditional Arabic" w:cs="Traditional Arabic"/>
          <w:sz w:val="32"/>
          <w:szCs w:val="32"/>
          <w:rtl/>
          <w:lang w:bidi="fa-IR"/>
        </w:rPr>
        <w:t xml:space="preserve"> راه </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مصباح </w:t>
      </w:r>
      <w:proofErr w:type="spellStart"/>
      <w:r w:rsidRPr="0028586A">
        <w:rPr>
          <w:rFonts w:ascii="Traditional Arabic" w:eastAsia="Calibri" w:hAnsi="Traditional Arabic" w:cs="Traditional Arabic"/>
          <w:sz w:val="32"/>
          <w:szCs w:val="32"/>
          <w:rtl/>
          <w:lang w:bidi="fa-IR"/>
        </w:rPr>
        <w:t>الشری</w:t>
      </w:r>
      <w:r w:rsidRPr="0028586A">
        <w:rPr>
          <w:rFonts w:ascii="Traditional Arabic" w:eastAsia="Calibri" w:hAnsi="Traditional Arabic" w:cs="Traditional Arabic" w:hint="cs"/>
          <w:sz w:val="32"/>
          <w:szCs w:val="32"/>
          <w:rtl/>
          <w:lang w:bidi="fa-IR"/>
        </w:rPr>
        <w:t>عة</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صدق و اخلاص یک اصل حساب </w:t>
      </w:r>
      <w:proofErr w:type="spellStart"/>
      <w:r w:rsidRPr="0028586A">
        <w:rPr>
          <w:rFonts w:ascii="Traditional Arabic" w:eastAsia="Calibri" w:hAnsi="Traditional Arabic" w:cs="Traditional Arabic"/>
          <w:sz w:val="32"/>
          <w:szCs w:val="32"/>
          <w:rtl/>
          <w:lang w:bidi="fa-IR"/>
        </w:rPr>
        <w:t>شده</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اند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color w:val="242887"/>
          <w:sz w:val="32"/>
          <w:szCs w:val="32"/>
          <w:vertAlign w:val="superscript"/>
          <w:rtl/>
          <w:lang w:bidi="fa-IR"/>
        </w:rPr>
        <w:footnoteReference w:id="2"/>
      </w:r>
      <w:r w:rsidRPr="0028586A">
        <w:rPr>
          <w:rFonts w:ascii="Traditional Arabic" w:eastAsia="Calibri" w:hAnsi="Traditional Arabic" w:cs="Traditional Arabic"/>
          <w:sz w:val="32"/>
          <w:szCs w:val="32"/>
          <w:rtl/>
          <w:lang w:bidi="fa-IR"/>
        </w:rPr>
        <w:t xml:space="preserve"> زیرا در هم </w:t>
      </w:r>
      <w:proofErr w:type="spellStart"/>
      <w:r w:rsidRPr="0028586A">
        <w:rPr>
          <w:rFonts w:ascii="Traditional Arabic" w:eastAsia="Calibri" w:hAnsi="Traditional Arabic" w:cs="Traditional Arabic"/>
          <w:sz w:val="32"/>
          <w:szCs w:val="32"/>
          <w:rtl/>
          <w:lang w:bidi="fa-IR"/>
        </w:rPr>
        <w:t>تنیده</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اند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گویا صدق بدون اخلاص امکان تحقق ندارد</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طلب صدق بدون طلب اخلاص </w:t>
      </w:r>
      <w:proofErr w:type="spellStart"/>
      <w:r w:rsidRPr="0028586A">
        <w:rPr>
          <w:rFonts w:ascii="Traditional Arabic" w:eastAsia="Calibri" w:hAnsi="Traditional Arabic" w:cs="Traditional Arabic"/>
          <w:sz w:val="32"/>
          <w:szCs w:val="32"/>
          <w:rtl/>
          <w:lang w:bidi="fa-IR"/>
        </w:rPr>
        <w:t>بی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معناست</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صدق یعنی تطابق در خارج که شرط آن اخلاص در نیت و عمل و اندیشه است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در خصوص صدق مطلوب </w:t>
      </w:r>
      <w:proofErr w:type="spellStart"/>
      <w:r w:rsidRPr="0028586A">
        <w:rPr>
          <w:rFonts w:ascii="Traditional Arabic" w:eastAsia="Calibri" w:hAnsi="Traditional Arabic" w:cs="Traditional Arabic"/>
          <w:sz w:val="32"/>
          <w:szCs w:val="32"/>
          <w:rtl/>
          <w:lang w:bidi="fa-IR"/>
        </w:rPr>
        <w:t>تفقه</w:t>
      </w:r>
      <w:proofErr w:type="spellEnd"/>
      <w:r w:rsidRPr="0028586A">
        <w:rPr>
          <w:rFonts w:ascii="Traditional Arabic" w:eastAsia="Calibri" w:hAnsi="Traditional Arabic" w:cs="Traditional Arabic"/>
          <w:sz w:val="32"/>
          <w:szCs w:val="32"/>
          <w:rtl/>
          <w:lang w:bidi="fa-IR"/>
        </w:rPr>
        <w:t xml:space="preserve"> نمودیم</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در این نوبت به اخلاص</w:t>
      </w:r>
      <w:r w:rsidRPr="0028586A">
        <w:rPr>
          <w:rFonts w:ascii="Traditional Arabic" w:eastAsia="Calibri" w:hAnsi="Traditional Arabic" w:cs="Traditional Arabic" w:hint="cs"/>
          <w:sz w:val="32"/>
          <w:szCs w:val="32"/>
          <w:rtl/>
          <w:lang w:bidi="fa-IR"/>
        </w:rPr>
        <w:t xml:space="preserve"> هم</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پردازیم</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یعنی خالص کردن و ناب نمودن انگیزه و اندیشه و اقدام از </w:t>
      </w:r>
      <w:proofErr w:type="spellStart"/>
      <w:r w:rsidRPr="0028586A">
        <w:rPr>
          <w:rFonts w:ascii="Traditional Arabic" w:eastAsia="Calibri" w:hAnsi="Traditional Arabic" w:cs="Traditional Arabic"/>
          <w:sz w:val="32"/>
          <w:szCs w:val="32"/>
          <w:rtl/>
          <w:lang w:bidi="fa-IR"/>
        </w:rPr>
        <w:t>غیرخدا</w:t>
      </w:r>
      <w:proofErr w:type="spellEnd"/>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زیرا عدم اخلاص زمینه را برای ریا و</w:t>
      </w:r>
      <w:r w:rsidRPr="0028586A">
        <w:rPr>
          <w:rFonts w:ascii="Traditional Arabic" w:eastAsia="Calibri" w:hAnsi="Traditional Arabic" w:cs="Traditional Arabic" w:hint="cs"/>
          <w:sz w:val="32"/>
          <w:szCs w:val="32"/>
          <w:rtl/>
          <w:lang w:bidi="fa-IR"/>
        </w:rPr>
        <w:t xml:space="preserve"> </w:t>
      </w:r>
      <w:proofErr w:type="spellStart"/>
      <w:r w:rsidRPr="0028586A">
        <w:rPr>
          <w:rFonts w:ascii="Traditional Arabic" w:eastAsia="Calibri" w:hAnsi="Traditional Arabic" w:cs="Traditional Arabic"/>
          <w:sz w:val="32"/>
          <w:szCs w:val="32"/>
          <w:rtl/>
          <w:lang w:bidi="fa-IR"/>
        </w:rPr>
        <w:t>سمعه</w:t>
      </w:r>
      <w:proofErr w:type="spellEnd"/>
      <w:r w:rsidRPr="0028586A">
        <w:rPr>
          <w:rFonts w:ascii="Traditional Arabic" w:eastAsia="Calibri" w:hAnsi="Traditional Arabic" w:cs="Traditional Arabic"/>
          <w:sz w:val="32"/>
          <w:szCs w:val="32"/>
          <w:rtl/>
          <w:lang w:bidi="fa-IR"/>
        </w:rPr>
        <w:t xml:space="preserve"> باز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sz w:val="32"/>
          <w:szCs w:val="32"/>
          <w:rtl/>
          <w:lang w:bidi="fa-IR"/>
        </w:rPr>
        <w:t xml:space="preserve"> که مانع صداقت است</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گویا میدان ریا و</w:t>
      </w:r>
      <w:r w:rsidRPr="0028586A">
        <w:rPr>
          <w:rFonts w:ascii="Traditional Arabic" w:eastAsia="Calibri" w:hAnsi="Traditional Arabic" w:cs="Traditional Arabic" w:hint="cs"/>
          <w:sz w:val="32"/>
          <w:szCs w:val="32"/>
          <w:rtl/>
          <w:lang w:bidi="fa-IR"/>
        </w:rPr>
        <w:t xml:space="preserve"> </w:t>
      </w:r>
      <w:proofErr w:type="spellStart"/>
      <w:r w:rsidRPr="0028586A">
        <w:rPr>
          <w:rFonts w:ascii="Traditional Arabic" w:eastAsia="Calibri" w:hAnsi="Traditional Arabic" w:cs="Traditional Arabic"/>
          <w:sz w:val="32"/>
          <w:szCs w:val="32"/>
          <w:rtl/>
          <w:lang w:bidi="fa-IR"/>
        </w:rPr>
        <w:t>سمعه</w:t>
      </w:r>
      <w:proofErr w:type="spellEnd"/>
      <w:r w:rsidRPr="0028586A">
        <w:rPr>
          <w:rFonts w:ascii="Traditional Arabic" w:eastAsia="Calibri" w:hAnsi="Traditional Arabic" w:cs="Traditional Arabic"/>
          <w:sz w:val="32"/>
          <w:szCs w:val="32"/>
          <w:rtl/>
          <w:lang w:bidi="fa-IR"/>
        </w:rPr>
        <w:t xml:space="preserve"> میدان تبلیغ و ترویج خود است و خود که آمد</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خدا در کار نیست و در این ظرف آلوده امکان صداقت وجود ندارد</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زیرا صداقت تطابق عمل با خارج است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خ</w:t>
      </w:r>
      <w:r w:rsidRPr="0028586A">
        <w:rPr>
          <w:rFonts w:ascii="Traditional Arabic" w:eastAsia="Calibri" w:hAnsi="Traditional Arabic" w:cs="Traditional Arabic"/>
          <w:sz w:val="32"/>
          <w:szCs w:val="32"/>
          <w:rtl/>
          <w:lang w:bidi="fa-IR"/>
        </w:rPr>
        <w:t>ارجی که آلوده است و</w:t>
      </w:r>
      <w:r w:rsidRPr="0028586A">
        <w:rPr>
          <w:rFonts w:ascii="Traditional Arabic" w:eastAsia="Calibri" w:hAnsi="Traditional Arabic" w:cs="Traditional Arabic" w:hint="cs"/>
          <w:sz w:val="32"/>
          <w:szCs w:val="32"/>
          <w:rtl/>
          <w:lang w:bidi="fa-IR"/>
        </w:rPr>
        <w:t xml:space="preserve"> </w:t>
      </w:r>
      <w:proofErr w:type="spellStart"/>
      <w:r w:rsidRPr="0028586A">
        <w:rPr>
          <w:rFonts w:ascii="Traditional Arabic" w:eastAsia="Calibri" w:hAnsi="Traditional Arabic" w:cs="Traditional Arabic"/>
          <w:sz w:val="32"/>
          <w:szCs w:val="32"/>
          <w:rtl/>
          <w:lang w:bidi="fa-IR"/>
        </w:rPr>
        <w:t>آلایندگی</w:t>
      </w:r>
      <w:proofErr w:type="spellEnd"/>
      <w:r w:rsidRPr="0028586A">
        <w:rPr>
          <w:rFonts w:ascii="Traditional Arabic" w:eastAsia="Calibri" w:hAnsi="Traditional Arabic" w:cs="Traditional Arabic"/>
          <w:sz w:val="32"/>
          <w:szCs w:val="32"/>
          <w:rtl/>
          <w:lang w:bidi="fa-IR"/>
        </w:rPr>
        <w:t xml:space="preserve"> مانع تطابق عمل با واقع است</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زیرا مصلحت </w:t>
      </w:r>
      <w:proofErr w:type="spellStart"/>
      <w:r w:rsidRPr="0028586A">
        <w:rPr>
          <w:rFonts w:ascii="Traditional Arabic" w:eastAsia="Calibri" w:hAnsi="Traditional Arabic" w:cs="Traditional Arabic"/>
          <w:sz w:val="32"/>
          <w:szCs w:val="32"/>
          <w:rtl/>
          <w:lang w:bidi="fa-IR"/>
        </w:rPr>
        <w:t>واقعیه</w:t>
      </w:r>
      <w:proofErr w:type="spellEnd"/>
      <w:r w:rsidRPr="0028586A">
        <w:rPr>
          <w:rFonts w:ascii="Traditional Arabic" w:eastAsia="Calibri" w:hAnsi="Traditional Arabic" w:cs="Traditional Arabic"/>
          <w:sz w:val="32"/>
          <w:szCs w:val="32"/>
          <w:rtl/>
          <w:lang w:bidi="fa-IR"/>
        </w:rPr>
        <w:t xml:space="preserve"> در ریا و</w:t>
      </w:r>
      <w:r w:rsidRPr="0028586A">
        <w:rPr>
          <w:rFonts w:ascii="Traditional Arabic" w:eastAsia="Calibri" w:hAnsi="Traditional Arabic" w:cs="Traditional Arabic" w:hint="cs"/>
          <w:sz w:val="32"/>
          <w:szCs w:val="32"/>
          <w:rtl/>
          <w:lang w:bidi="fa-IR"/>
        </w:rPr>
        <w:t xml:space="preserve"> </w:t>
      </w:r>
      <w:proofErr w:type="spellStart"/>
      <w:r w:rsidRPr="0028586A">
        <w:rPr>
          <w:rFonts w:ascii="Traditional Arabic" w:eastAsia="Calibri" w:hAnsi="Traditional Arabic" w:cs="Traditional Arabic"/>
          <w:sz w:val="32"/>
          <w:szCs w:val="32"/>
          <w:rtl/>
          <w:lang w:bidi="fa-IR"/>
        </w:rPr>
        <w:t>سمعه</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تفویت</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شود</w:t>
      </w:r>
      <w:proofErr w:type="spellEnd"/>
      <w:r w:rsidRPr="0028586A">
        <w:rPr>
          <w:rFonts w:ascii="Traditional Arabic" w:eastAsia="Calibri" w:hAnsi="Traditional Arabic" w:cs="Traditional Arabic"/>
          <w:sz w:val="32"/>
          <w:szCs w:val="32"/>
          <w:rtl/>
          <w:lang w:bidi="fa-IR"/>
        </w:rPr>
        <w:t xml:space="preserve"> و</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به جای آن </w:t>
      </w:r>
      <w:proofErr w:type="spellStart"/>
      <w:r w:rsidRPr="0028586A">
        <w:rPr>
          <w:rFonts w:ascii="Traditional Arabic" w:eastAsia="Calibri" w:hAnsi="Traditional Arabic" w:cs="Traditional Arabic"/>
          <w:sz w:val="32"/>
          <w:szCs w:val="32"/>
          <w:rtl/>
          <w:lang w:bidi="fa-IR"/>
        </w:rPr>
        <w:t>مفسده</w:t>
      </w:r>
      <w:r w:rsidRPr="0028586A">
        <w:rPr>
          <w:rFonts w:ascii="Traditional Arabic" w:eastAsia="Calibri" w:hAnsi="Traditional Arabic" w:cs="Traditional Arabic" w:hint="cs"/>
          <w:sz w:val="32"/>
          <w:szCs w:val="32"/>
          <w:rtl/>
          <w:lang w:bidi="fa-IR"/>
        </w:rPr>
        <w:t>‌ی</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واقعیه</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آید</w:t>
      </w:r>
      <w:proofErr w:type="spellEnd"/>
      <w:r w:rsidRPr="0028586A">
        <w:rPr>
          <w:rFonts w:ascii="Traditional Arabic" w:eastAsia="Calibri" w:hAnsi="Traditional Arabic" w:cs="Traditional Arabic"/>
          <w:sz w:val="32"/>
          <w:szCs w:val="32"/>
          <w:rtl/>
          <w:lang w:bidi="fa-IR"/>
        </w:rPr>
        <w:t xml:space="preserve"> که گویای عدم صحت عمل است. </w:t>
      </w:r>
      <w:r w:rsidRPr="0028586A">
        <w:rPr>
          <w:rFonts w:ascii="Traditional Arabic" w:eastAsia="Calibri" w:hAnsi="Traditional Arabic" w:cs="Traditional Arabic" w:hint="cs"/>
          <w:sz w:val="32"/>
          <w:szCs w:val="32"/>
          <w:rtl/>
          <w:lang w:bidi="fa-IR"/>
        </w:rPr>
        <w:t xml:space="preserve">از جمله </w:t>
      </w:r>
      <w:r w:rsidRPr="0028586A">
        <w:rPr>
          <w:rFonts w:ascii="Traditional Arabic" w:eastAsia="Calibri" w:hAnsi="Traditional Arabic" w:cs="Traditional Arabic"/>
          <w:sz w:val="32"/>
          <w:szCs w:val="32"/>
          <w:rtl/>
          <w:lang w:bidi="fa-IR"/>
        </w:rPr>
        <w:t>آیاتی</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که صدق و اخلاص را با هم عجین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w:t>
      </w:r>
      <w:proofErr w:type="spellStart"/>
      <w:r w:rsidRPr="0028586A">
        <w:rPr>
          <w:rFonts w:ascii="Neirizi" w:eastAsia="Calibri" w:hAnsi="Neirizi" w:cs="Neirizi"/>
          <w:sz w:val="20"/>
          <w:szCs w:val="20"/>
          <w:rtl/>
          <w:lang w:bidi="fa-IR"/>
        </w:rPr>
        <w:t>وَ</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لكِن‌َّ</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البِرَّ</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مَن</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آمَن‌َ</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بِاللّه‌ِ</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w:t>
      </w:r>
      <w:proofErr w:type="spellStart"/>
      <w:r w:rsidRPr="0028586A">
        <w:rPr>
          <w:rFonts w:ascii="Neirizi" w:eastAsia="Calibri" w:hAnsi="Neirizi" w:cs="Neirizi"/>
          <w:sz w:val="20"/>
          <w:szCs w:val="20"/>
          <w:rtl/>
          <w:lang w:bidi="fa-IR"/>
        </w:rPr>
        <w:t>آتَى</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الْمالَ</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عَلى</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حُبِّهِ</w:t>
      </w:r>
      <w:proofErr w:type="spellEnd"/>
      <w:r w:rsidRPr="0028586A">
        <w:rPr>
          <w:rFonts w:ascii="Traditional Arabic" w:eastAsia="Calibri" w:hAnsi="Traditional Arabic" w:cs="Traditional Arabic" w:hint="cs"/>
          <w:sz w:val="32"/>
          <w:szCs w:val="32"/>
          <w:rtl/>
          <w:lang w:bidi="fa-IR"/>
        </w:rPr>
        <w:t>»، «</w:t>
      </w:r>
      <w:proofErr w:type="spellStart"/>
      <w:r w:rsidRPr="0028586A">
        <w:rPr>
          <w:rFonts w:ascii="Neirizi" w:eastAsia="Calibri" w:hAnsi="Neirizi" w:cs="Neirizi"/>
          <w:sz w:val="20"/>
          <w:szCs w:val="20"/>
          <w:rtl/>
          <w:lang w:bidi="fa-IR"/>
        </w:rPr>
        <w:t>أُولَٰئِكَ</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الَّذِينَ</w:t>
      </w:r>
      <w:proofErr w:type="spellEnd"/>
      <w:r w:rsidRPr="0028586A">
        <w:rPr>
          <w:rFonts w:ascii="Traditional Arabic" w:eastAsia="Calibri" w:hAnsi="Traditional Arabic" w:cs="Traditional Arabic"/>
          <w:sz w:val="20"/>
          <w:szCs w:val="20"/>
          <w:rtl/>
          <w:lang w:bidi="fa-IR"/>
        </w:rPr>
        <w:t xml:space="preserve"> </w:t>
      </w:r>
      <w:proofErr w:type="spellStart"/>
      <w:r w:rsidRPr="0028586A">
        <w:rPr>
          <w:rFonts w:ascii="Neirizi" w:eastAsia="Calibri" w:hAnsi="Neirizi" w:cs="Neirizi"/>
          <w:sz w:val="20"/>
          <w:szCs w:val="20"/>
          <w:rtl/>
          <w:lang w:bidi="fa-IR"/>
        </w:rPr>
        <w:t>صَدَقُوا</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3"/>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است، با این استدلال که</w:t>
      </w:r>
      <w:r w:rsidRPr="0028586A">
        <w:rPr>
          <w:rFonts w:ascii="Traditional Arabic" w:eastAsia="Calibri" w:hAnsi="Traditional Arabic" w:cs="Traditional Arabic"/>
          <w:sz w:val="32"/>
          <w:szCs w:val="32"/>
          <w:rtl/>
          <w:lang w:bidi="fa-IR"/>
        </w:rPr>
        <w:t xml:space="preserve"> </w:t>
      </w:r>
      <w:proofErr w:type="spellStart"/>
      <w:r w:rsidRPr="0028586A">
        <w:rPr>
          <w:rFonts w:ascii="Neirizi" w:eastAsia="Calibri" w:hAnsi="Neirizi" w:cs="Neirizi"/>
          <w:sz w:val="20"/>
          <w:szCs w:val="20"/>
          <w:rtl/>
          <w:lang w:bidi="fa-IR"/>
        </w:rPr>
        <w:t>عَلى</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حُبِّهِ</w:t>
      </w:r>
      <w:proofErr w:type="spellEnd"/>
      <w:r w:rsidRPr="0028586A">
        <w:rPr>
          <w:rFonts w:ascii="Traditional Arabic" w:eastAsia="Calibri" w:hAnsi="Traditional Arabic" w:cs="Traditional Arabic"/>
          <w:sz w:val="20"/>
          <w:szCs w:val="20"/>
          <w:rtl/>
          <w:lang w:bidi="fa-IR"/>
        </w:rPr>
        <w:t xml:space="preserve"> </w:t>
      </w:r>
      <w:r w:rsidRPr="0028586A">
        <w:rPr>
          <w:rFonts w:ascii="Traditional Arabic" w:eastAsia="Calibri" w:hAnsi="Traditional Arabic" w:cs="Traditional Arabic"/>
          <w:sz w:val="32"/>
          <w:szCs w:val="32"/>
          <w:rtl/>
          <w:lang w:bidi="fa-IR"/>
        </w:rPr>
        <w:t xml:space="preserve">ظهور در اخلاص و </w:t>
      </w:r>
      <w:proofErr w:type="spellStart"/>
      <w:r w:rsidRPr="0028586A">
        <w:rPr>
          <w:rFonts w:ascii="Neirizi" w:eastAsia="Calibri" w:hAnsi="Neirizi" w:cs="Neirizi"/>
          <w:sz w:val="20"/>
          <w:szCs w:val="20"/>
          <w:rtl/>
          <w:lang w:bidi="fa-IR"/>
        </w:rPr>
        <w:t>أُولَٰئِكَ</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الَّذِينَ</w:t>
      </w:r>
      <w:proofErr w:type="spellEnd"/>
      <w:r w:rsidRPr="0028586A">
        <w:rPr>
          <w:rFonts w:ascii="Traditional Arabic" w:eastAsia="Calibri" w:hAnsi="Traditional Arabic" w:cs="Traditional Arabic"/>
          <w:b/>
          <w:bCs/>
          <w:sz w:val="20"/>
          <w:szCs w:val="20"/>
          <w:rtl/>
          <w:lang w:bidi="fa-IR"/>
        </w:rPr>
        <w:t xml:space="preserve"> </w:t>
      </w:r>
      <w:proofErr w:type="spellStart"/>
      <w:r w:rsidRPr="0028586A">
        <w:rPr>
          <w:rFonts w:ascii="Neirizi" w:eastAsia="Calibri" w:hAnsi="Neirizi" w:cs="Neirizi"/>
          <w:sz w:val="20"/>
          <w:szCs w:val="20"/>
          <w:rtl/>
          <w:lang w:bidi="fa-IR"/>
        </w:rPr>
        <w:t>صَدَقُوا</w:t>
      </w:r>
      <w:proofErr w:type="spellEnd"/>
      <w:r w:rsidRPr="0028586A">
        <w:rPr>
          <w:rFonts w:ascii="Traditional Arabic" w:eastAsia="Calibri" w:hAnsi="Traditional Arabic" w:cs="Traditional Arabic"/>
          <w:b/>
          <w:bCs/>
          <w:sz w:val="32"/>
          <w:szCs w:val="32"/>
          <w:rtl/>
          <w:lang w:bidi="fa-IR"/>
        </w:rPr>
        <w:t xml:space="preserve"> </w:t>
      </w:r>
      <w:proofErr w:type="spellStart"/>
      <w:r w:rsidRPr="0028586A">
        <w:rPr>
          <w:rFonts w:ascii="Traditional Arabic" w:eastAsia="Calibri" w:hAnsi="Traditional Arabic" w:cs="Traditional Arabic"/>
          <w:sz w:val="32"/>
          <w:szCs w:val="32"/>
          <w:rtl/>
          <w:lang w:bidi="fa-IR"/>
        </w:rPr>
        <w:t>نص</w:t>
      </w:r>
      <w:proofErr w:type="spellEnd"/>
      <w:r w:rsidRPr="0028586A">
        <w:rPr>
          <w:rFonts w:ascii="Traditional Arabic" w:eastAsia="Calibri" w:hAnsi="Traditional Arabic" w:cs="Traditional Arabic"/>
          <w:sz w:val="32"/>
          <w:szCs w:val="32"/>
          <w:rtl/>
          <w:lang w:bidi="fa-IR"/>
        </w:rPr>
        <w:t xml:space="preserve"> در صداقت است. یعنی </w:t>
      </w:r>
      <w:proofErr w:type="spellStart"/>
      <w:r w:rsidRPr="0028586A">
        <w:rPr>
          <w:rFonts w:ascii="Traditional Arabic" w:eastAsia="Calibri" w:hAnsi="Traditional Arabic" w:cs="Traditional Arabic"/>
          <w:sz w:val="32"/>
          <w:szCs w:val="32"/>
          <w:rtl/>
          <w:lang w:bidi="fa-IR"/>
        </w:rPr>
        <w:t>صادقین</w:t>
      </w:r>
      <w:proofErr w:type="spellEnd"/>
      <w:r w:rsidRPr="0028586A">
        <w:rPr>
          <w:rFonts w:ascii="Traditional Arabic" w:eastAsia="Calibri" w:hAnsi="Traditional Arabic" w:cs="Traditional Arabic"/>
          <w:sz w:val="32"/>
          <w:szCs w:val="32"/>
          <w:rtl/>
          <w:lang w:bidi="fa-IR"/>
        </w:rPr>
        <w:t xml:space="preserve"> کسانی هستند که انفاق مال را بر</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مبنای حب خدا انجام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دهند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فتدب</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ر</w:t>
      </w:r>
      <w:proofErr w:type="spellEnd"/>
      <w:r w:rsidRPr="0028586A">
        <w:rPr>
          <w:rFonts w:ascii="Traditional Arabic" w:eastAsia="Calibri" w:hAnsi="Traditional Arabic" w:cs="Traditional Arabic"/>
          <w:color w:val="242887"/>
          <w:sz w:val="32"/>
          <w:szCs w:val="32"/>
          <w:lang w:bidi="fa-IR"/>
        </w:rPr>
        <w:t>.</w:t>
      </w:r>
      <w:r w:rsidRPr="0028586A">
        <w:rPr>
          <w:rFonts w:ascii="Traditional Arabic" w:eastAsia="Calibri" w:hAnsi="Traditional Arabic" w:cs="Traditional Arabic" w:hint="cs"/>
          <w:color w:val="242887"/>
          <w:sz w:val="32"/>
          <w:szCs w:val="32"/>
          <w:rtl/>
          <w:lang w:bidi="fa-IR"/>
        </w:rPr>
        <w:t xml:space="preserve"> </w:t>
      </w:r>
      <w:r w:rsidRPr="0028586A">
        <w:rPr>
          <w:rFonts w:ascii="Traditional Arabic" w:eastAsia="Calibri" w:hAnsi="Traditional Arabic" w:cs="Traditional Arabic"/>
          <w:sz w:val="32"/>
          <w:szCs w:val="32"/>
          <w:rtl/>
          <w:lang w:bidi="fa-IR"/>
        </w:rPr>
        <w:t xml:space="preserve">صدق و اخلاص در نیت از نقاط اشتراک صدق و اخلاص است که حسن نیت را تشکیل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دهند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4"/>
      </w:r>
      <w:r w:rsidRPr="0028586A">
        <w:rPr>
          <w:rFonts w:ascii="Traditional Arabic" w:eastAsia="Calibri" w:hAnsi="Traditional Arabic" w:cs="Traditional Arabic"/>
          <w:sz w:val="32"/>
          <w:szCs w:val="32"/>
          <w:rtl/>
          <w:lang w:bidi="fa-IR"/>
        </w:rPr>
        <w:t xml:space="preserve"> صدق نیت به معنای این است که واقعا</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منوی را بخواهیم و در تحقق آن جدی باشیم</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ذهنیت و</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عینیت را یکی کنیم با قصد خیر و خدمت، در مقابل آن نیت کذب است که حتی از کار خوب قصد خیر نداشته باشیم</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مثلا</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مدیر نیت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sz w:val="32"/>
          <w:szCs w:val="32"/>
          <w:rtl/>
          <w:lang w:bidi="fa-IR"/>
        </w:rPr>
        <w:t xml:space="preserve"> خدمتی به خلق بکند ولی در اصل به فکر خودش است تا به قدرت برسد</w:t>
      </w:r>
      <w:r w:rsidRPr="0028586A">
        <w:rPr>
          <w:rFonts w:ascii="Traditional Arabic" w:eastAsia="Calibri" w:hAnsi="Traditional Arabic" w:cs="Traditional Arabic" w:hint="cs"/>
          <w:sz w:val="32"/>
          <w:szCs w:val="32"/>
          <w:rtl/>
          <w:lang w:bidi="fa-IR"/>
        </w:rPr>
        <w:t xml:space="preserve"> و </w:t>
      </w:r>
      <w:r w:rsidRPr="0028586A">
        <w:rPr>
          <w:rFonts w:ascii="Traditional Arabic" w:eastAsia="Calibri" w:hAnsi="Traditional Arabic" w:cs="Traditional Arabic"/>
          <w:sz w:val="32"/>
          <w:szCs w:val="32"/>
          <w:rtl/>
          <w:lang w:bidi="fa-IR"/>
        </w:rPr>
        <w:t>در</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دل مردم جا باز</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کند تا پایگاه مردمی و جایگاه سازمانی خود را بهبود بخشد</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یعنی خدمت به خلق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hint="cs"/>
          <w:sz w:val="32"/>
          <w:szCs w:val="32"/>
          <w:rtl/>
          <w:lang w:bidi="fa-IR"/>
        </w:rPr>
        <w:t xml:space="preserve"> و</w:t>
      </w:r>
      <w:r w:rsidRPr="0028586A">
        <w:rPr>
          <w:rFonts w:ascii="Traditional Arabic" w:eastAsia="Calibri" w:hAnsi="Traditional Arabic" w:cs="Traditional Arabic"/>
          <w:sz w:val="32"/>
          <w:szCs w:val="32"/>
          <w:rtl/>
          <w:lang w:bidi="fa-IR"/>
        </w:rPr>
        <w:t xml:space="preserve"> پول هم خرج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ولی </w:t>
      </w:r>
      <w:proofErr w:type="spellStart"/>
      <w:r w:rsidRPr="0028586A">
        <w:rPr>
          <w:rFonts w:ascii="Traditional Arabic" w:eastAsia="Calibri" w:hAnsi="Traditional Arabic" w:cs="Traditional Arabic"/>
          <w:sz w:val="32"/>
          <w:szCs w:val="32"/>
          <w:rtl/>
          <w:lang w:bidi="fa-IR"/>
        </w:rPr>
        <w:t>جاه</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طلب</w:t>
      </w:r>
      <w:proofErr w:type="spellEnd"/>
      <w:r w:rsidRPr="0028586A">
        <w:rPr>
          <w:rFonts w:ascii="Traditional Arabic" w:eastAsia="Calibri" w:hAnsi="Traditional Arabic" w:cs="Traditional Arabic"/>
          <w:sz w:val="32"/>
          <w:szCs w:val="32"/>
          <w:rtl/>
          <w:lang w:bidi="fa-IR"/>
        </w:rPr>
        <w:t xml:space="preserve"> است و</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رضایت ارباب رجوع و مشتری را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خواهد</w:t>
      </w:r>
      <w:proofErr w:type="spellEnd"/>
      <w:r w:rsidRPr="0028586A">
        <w:rPr>
          <w:rFonts w:ascii="Traditional Arabic" w:eastAsia="Calibri" w:hAnsi="Traditional Arabic" w:cs="Traditional Arabic"/>
          <w:sz w:val="32"/>
          <w:szCs w:val="32"/>
          <w:rtl/>
          <w:lang w:bidi="fa-IR"/>
        </w:rPr>
        <w:t xml:space="preserve"> تا موفقیت </w:t>
      </w:r>
      <w:proofErr w:type="spellStart"/>
      <w:r w:rsidRPr="0028586A">
        <w:rPr>
          <w:rFonts w:ascii="Traditional Arabic" w:eastAsia="Calibri" w:hAnsi="Traditional Arabic" w:cs="Traditional Arabic"/>
          <w:sz w:val="32"/>
          <w:szCs w:val="32"/>
          <w:rtl/>
          <w:lang w:bidi="fa-IR"/>
        </w:rPr>
        <w:t>بیش</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تری</w:t>
      </w:r>
      <w:proofErr w:type="spellEnd"/>
      <w:r w:rsidRPr="0028586A">
        <w:rPr>
          <w:rFonts w:ascii="Traditional Arabic" w:eastAsia="Calibri" w:hAnsi="Traditional Arabic" w:cs="Traditional Arabic"/>
          <w:sz w:val="32"/>
          <w:szCs w:val="32"/>
          <w:rtl/>
          <w:lang w:bidi="fa-IR"/>
        </w:rPr>
        <w:t xml:space="preserve"> پیدا کند و مدیر خوبی جلوه کند </w:t>
      </w:r>
      <w:r w:rsidRPr="0028586A">
        <w:rPr>
          <w:rFonts w:ascii="Traditional Arabic" w:eastAsia="Calibri" w:hAnsi="Traditional Arabic" w:cs="Traditional Arabic" w:hint="cs"/>
          <w:sz w:val="32"/>
          <w:szCs w:val="32"/>
          <w:rtl/>
          <w:lang w:bidi="fa-IR"/>
        </w:rPr>
        <w:t>و... .</w:t>
      </w:r>
      <w:r w:rsidRPr="0028586A">
        <w:rPr>
          <w:rFonts w:ascii="Traditional Arabic" w:eastAsia="Calibri" w:hAnsi="Traditional Arabic" w:cs="Traditional Arabic"/>
          <w:sz w:val="32"/>
          <w:szCs w:val="32"/>
          <w:vertAlign w:val="superscript"/>
          <w:rtl/>
          <w:lang w:bidi="fa-IR"/>
        </w:rPr>
        <w:footnoteReference w:id="5"/>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این</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ها</w:t>
      </w:r>
      <w:proofErr w:type="spellEnd"/>
      <w:r w:rsidRPr="0028586A">
        <w:rPr>
          <w:rFonts w:ascii="Traditional Arabic" w:eastAsia="Calibri" w:hAnsi="Traditional Arabic" w:cs="Traditional Arabic"/>
          <w:sz w:val="32"/>
          <w:szCs w:val="32"/>
          <w:rtl/>
          <w:lang w:bidi="fa-IR"/>
        </w:rPr>
        <w:t xml:space="preserve"> را </w:t>
      </w:r>
      <w:proofErr w:type="spellStart"/>
      <w:r w:rsidRPr="0028586A">
        <w:rPr>
          <w:rFonts w:ascii="Traditional Arabic" w:eastAsia="Calibri" w:hAnsi="Traditional Arabic" w:cs="Traditional Arabic"/>
          <w:sz w:val="32"/>
          <w:szCs w:val="32"/>
          <w:rtl/>
          <w:lang w:bidi="fa-IR"/>
        </w:rPr>
        <w:t>نمی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توان</w:t>
      </w:r>
      <w:proofErr w:type="spellEnd"/>
      <w:r w:rsidRPr="0028586A">
        <w:rPr>
          <w:rFonts w:ascii="Traditional Arabic" w:eastAsia="Calibri" w:hAnsi="Traditional Arabic" w:cs="Traditional Arabic"/>
          <w:sz w:val="32"/>
          <w:szCs w:val="32"/>
          <w:rtl/>
          <w:lang w:bidi="fa-IR"/>
        </w:rPr>
        <w:t xml:space="preserve"> صدق در نیت نام نهاد</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آن</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چه</w:t>
      </w:r>
      <w:proofErr w:type="spellEnd"/>
      <w:r w:rsidRPr="0028586A">
        <w:rPr>
          <w:rFonts w:ascii="Traditional Arabic" w:eastAsia="Calibri" w:hAnsi="Traditional Arabic" w:cs="Traditional Arabic"/>
          <w:sz w:val="32"/>
          <w:szCs w:val="32"/>
          <w:rtl/>
          <w:lang w:bidi="fa-IR"/>
        </w:rPr>
        <w:t xml:space="preserve"> که نیت را </w:t>
      </w:r>
      <w:r w:rsidRPr="0028586A">
        <w:rPr>
          <w:rFonts w:ascii="Traditional Arabic" w:eastAsia="Calibri" w:hAnsi="Traditional Arabic" w:cs="Traditional Arabic"/>
          <w:sz w:val="32"/>
          <w:szCs w:val="32"/>
          <w:rtl/>
          <w:lang w:bidi="fa-IR"/>
        </w:rPr>
        <w:lastRenderedPageBreak/>
        <w:t xml:space="preserve">صادقانه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اخلاص است که فقط برای خدا خدمت کند</w:t>
      </w:r>
      <w:r w:rsidRPr="0028586A">
        <w:rPr>
          <w:rFonts w:ascii="Traditional Arabic" w:eastAsia="Calibri" w:hAnsi="Traditional Arabic" w:cs="Traditional Arabic" w:hint="cs"/>
          <w:sz w:val="32"/>
          <w:szCs w:val="32"/>
          <w:rtl/>
          <w:lang w:bidi="fa-IR"/>
        </w:rPr>
        <w:t xml:space="preserve"> و</w:t>
      </w:r>
      <w:r w:rsidRPr="0028586A">
        <w:rPr>
          <w:rFonts w:ascii="Traditional Arabic" w:eastAsia="Calibri" w:hAnsi="Traditional Arabic" w:cs="Traditional Arabic"/>
          <w:sz w:val="32"/>
          <w:szCs w:val="32"/>
          <w:rtl/>
          <w:lang w:bidi="fa-IR"/>
        </w:rPr>
        <w:t xml:space="preserve"> خدمت به خلق با خدمت به خالق یکی شود</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کقوله</w:t>
      </w:r>
      <w:proofErr w:type="spellEnd"/>
      <w:r w:rsidRPr="0028586A">
        <w:rPr>
          <w:rFonts w:ascii="Traditional Arabic" w:eastAsia="Calibri" w:hAnsi="Traditional Arabic" w:cs="Traditional Arabic"/>
          <w:sz w:val="32"/>
          <w:szCs w:val="32"/>
          <w:rtl/>
          <w:lang w:bidi="fa-IR"/>
        </w:rPr>
        <w:t xml:space="preserve"> </w:t>
      </w:r>
      <w:r w:rsidRPr="0028586A">
        <w:rPr>
          <w:rFonts w:ascii="Dorood" w:eastAsia="MS Mincho" w:hAnsi="Dorood" w:cs="Traditional Arabic"/>
          <w:spacing w:val="-4"/>
          <w:sz w:val="32"/>
          <w:szCs w:val="32"/>
          <w:lang w:bidi="fa-IR"/>
        </w:rPr>
        <w:t></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و</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حالی فی خدمت</w:t>
      </w:r>
      <w:r w:rsidRPr="0028586A">
        <w:rPr>
          <w:rFonts w:ascii="Traditional Arabic" w:eastAsia="Calibri" w:hAnsi="Traditional Arabic" w:cs="Traditional Arabic" w:hint="cs"/>
          <w:sz w:val="32"/>
          <w:szCs w:val="32"/>
          <w:rtl/>
        </w:rPr>
        <w:t>ك</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سرمدا</w:t>
      </w:r>
      <w:r w:rsidRPr="0028586A">
        <w:rPr>
          <w:rFonts w:ascii="Traditional Arabic" w:eastAsia="Calibri" w:hAnsi="Traditional Arabic" w:cs="Traditional Arabic" w:hint="cs"/>
          <w:sz w:val="32"/>
          <w:szCs w:val="32"/>
          <w:rtl/>
          <w:lang w:bidi="fa-IR"/>
        </w:rPr>
        <w:t>ً</w:t>
      </w:r>
      <w:proofErr w:type="spellEnd"/>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و</w:t>
      </w:r>
      <w:r w:rsidRPr="0028586A">
        <w:rPr>
          <w:rFonts w:ascii="Traditional Arabic" w:eastAsia="Calibri" w:hAnsi="Traditional Arabic" w:cs="Traditional Arabic" w:hint="cs"/>
          <w:sz w:val="32"/>
          <w:szCs w:val="32"/>
          <w:rtl/>
          <w:lang w:bidi="fa-IR"/>
        </w:rPr>
        <w:t xml:space="preserve"> «</w:t>
      </w:r>
      <w:proofErr w:type="spellStart"/>
      <w:r w:rsidRPr="0028586A">
        <w:rPr>
          <w:rFonts w:ascii="Traditional Arabic" w:eastAsia="Calibri" w:hAnsi="Traditional Arabic" w:cs="Traditional Arabic"/>
          <w:sz w:val="32"/>
          <w:szCs w:val="32"/>
          <w:rtl/>
          <w:lang w:bidi="fa-IR"/>
        </w:rPr>
        <w:t>قو</w:t>
      </w:r>
      <w:r w:rsidRPr="0028586A">
        <w:rPr>
          <w:rFonts w:ascii="Traditional Arabic" w:eastAsia="Calibri" w:hAnsi="Traditional Arabic" w:cs="Traditional Arabic" w:hint="cs"/>
          <w:sz w:val="32"/>
          <w:szCs w:val="32"/>
          <w:rtl/>
          <w:lang w:bidi="fa-IR"/>
        </w:rPr>
        <w:t>ّ</w:t>
      </w:r>
      <w:proofErr w:type="spellEnd"/>
      <w:r w:rsidRPr="0028586A">
        <w:rPr>
          <w:rFonts w:ascii="Traditional Arabic" w:eastAsia="Calibri" w:hAnsi="Traditional Arabic" w:cs="Traditional Arabic"/>
          <w:sz w:val="32"/>
          <w:szCs w:val="32"/>
          <w:rtl/>
          <w:lang w:bidi="fa-IR"/>
        </w:rPr>
        <w:t xml:space="preserve"> علی خدمت</w:t>
      </w:r>
      <w:r w:rsidRPr="0028586A">
        <w:rPr>
          <w:rFonts w:ascii="Traditional Arabic" w:eastAsia="Calibri" w:hAnsi="Traditional Arabic" w:cs="Traditional Arabic" w:hint="cs"/>
          <w:sz w:val="32"/>
          <w:szCs w:val="32"/>
          <w:rtl/>
        </w:rPr>
        <w:t>ك</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جوارحی</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6"/>
      </w:r>
      <w:r w:rsidRPr="0028586A">
        <w:rPr>
          <w:rFonts w:ascii="Traditional Arabic" w:eastAsia="Calibri" w:hAnsi="Traditional Arabic" w:cs="Traditional Arabic"/>
          <w:sz w:val="32"/>
          <w:szCs w:val="32"/>
          <w:rtl/>
          <w:lang w:bidi="fa-IR"/>
        </w:rPr>
        <w:t xml:space="preserve"> یعنی در هر خدمتی مخدوم اصلی را مقام عالی ربوبی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داند</w:t>
      </w:r>
      <w:proofErr w:type="spellEnd"/>
      <w:r w:rsidRPr="0028586A">
        <w:rPr>
          <w:rFonts w:ascii="Traditional Arabic" w:eastAsia="Calibri" w:hAnsi="Traditional Arabic" w:cs="Traditional Arabic"/>
          <w:sz w:val="32"/>
          <w:szCs w:val="32"/>
          <w:lang w:bidi="fa-IR"/>
        </w:rPr>
        <w:t xml:space="preserve"> </w:t>
      </w:r>
      <w:proofErr w:type="spellStart"/>
      <w:r w:rsidRPr="0028586A">
        <w:rPr>
          <w:rFonts w:ascii="Traditional Arabic" w:eastAsia="Calibri" w:hAnsi="Traditional Arabic" w:cs="Traditional Arabic"/>
          <w:sz w:val="32"/>
          <w:szCs w:val="32"/>
          <w:rtl/>
          <w:lang w:bidi="fa-IR"/>
        </w:rPr>
        <w:t>کقوله</w:t>
      </w:r>
      <w:r w:rsidRPr="0028586A">
        <w:rPr>
          <w:rFonts w:ascii="Traditional Arabic" w:eastAsia="Calibri" w:hAnsi="Traditional Arabic" w:cs="Traditional Arabic" w:hint="cs"/>
          <w:sz w:val="32"/>
          <w:szCs w:val="32"/>
          <w:rtl/>
          <w:lang w:bidi="fa-IR"/>
        </w:rPr>
        <w:t>ا</w:t>
      </w:r>
      <w:proofErr w:type="spellEnd"/>
      <w:r w:rsidRPr="0028586A">
        <w:rPr>
          <w:rFonts w:ascii="Traditional Arabic" w:eastAsia="Calibri" w:hAnsi="Traditional Arabic" w:cs="Traditional Arabic"/>
          <w:sz w:val="32"/>
          <w:szCs w:val="32"/>
          <w:rtl/>
          <w:lang w:bidi="fa-IR"/>
        </w:rPr>
        <w:t xml:space="preserve"> </w:t>
      </w:r>
      <w:r w:rsidRPr="0028586A">
        <w:rPr>
          <w:rFonts w:ascii="Dorood" w:eastAsia="MS Mincho" w:hAnsi="Dorood" w:cs="Traditional Arabic"/>
          <w:spacing w:val="-4"/>
          <w:sz w:val="32"/>
          <w:szCs w:val="32"/>
          <w:lang w:bidi="fa-IR"/>
        </w:rPr>
        <w:t></w:t>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w:t>
      </w:r>
      <w:proofErr w:type="spellStart"/>
      <w:r w:rsidRPr="0028586A">
        <w:rPr>
          <w:rFonts w:ascii="Traditional Arabic" w:eastAsia="Calibri" w:hAnsi="Traditional Arabic" w:cs="Traditional Arabic"/>
          <w:sz w:val="32"/>
          <w:szCs w:val="32"/>
          <w:rtl/>
          <w:lang w:bidi="fa-IR"/>
        </w:rPr>
        <w:t>شغلنی</w:t>
      </w:r>
      <w:proofErr w:type="spellEnd"/>
      <w:r w:rsidRPr="0028586A">
        <w:rPr>
          <w:rFonts w:ascii="Traditional Arabic" w:eastAsia="Calibri" w:hAnsi="Traditional Arabic" w:cs="Traditional Arabic"/>
          <w:sz w:val="32"/>
          <w:szCs w:val="32"/>
          <w:rtl/>
          <w:lang w:bidi="fa-IR"/>
        </w:rPr>
        <w:t xml:space="preserve"> عن </w:t>
      </w:r>
      <w:proofErr w:type="spellStart"/>
      <w:r w:rsidRPr="0028586A">
        <w:rPr>
          <w:rFonts w:ascii="Traditional Arabic" w:eastAsia="Calibri" w:hAnsi="Traditional Arabic" w:cs="Traditional Arabic"/>
          <w:sz w:val="32"/>
          <w:szCs w:val="32"/>
          <w:rtl/>
          <w:lang w:bidi="fa-IR"/>
        </w:rPr>
        <w:t>مسئلته</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لذة</w:t>
      </w:r>
      <w:proofErr w:type="spellEnd"/>
      <w:r w:rsidRPr="0028586A">
        <w:rPr>
          <w:rFonts w:ascii="Traditional Arabic" w:eastAsia="Calibri" w:hAnsi="Traditional Arabic" w:cs="Traditional Arabic" w:hint="cs"/>
          <w:sz w:val="32"/>
          <w:szCs w:val="32"/>
          <w:rtl/>
          <w:lang w:bidi="fa-IR"/>
        </w:rPr>
        <w:t xml:space="preserve"> </w:t>
      </w:r>
      <w:proofErr w:type="spellStart"/>
      <w:r w:rsidRPr="0028586A">
        <w:rPr>
          <w:rFonts w:ascii="Traditional Arabic" w:eastAsia="Calibri" w:hAnsi="Traditional Arabic" w:cs="Traditional Arabic"/>
          <w:sz w:val="32"/>
          <w:szCs w:val="32"/>
          <w:rtl/>
          <w:lang w:bidi="fa-IR"/>
        </w:rPr>
        <w:t>خدمته</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7"/>
      </w:r>
      <w:r w:rsidRPr="0028586A">
        <w:rPr>
          <w:rFonts w:ascii="Traditional Arabic" w:eastAsia="Calibri" w:hAnsi="Traditional Arabic" w:cs="Traditional Arabic"/>
          <w:sz w:val="32"/>
          <w:szCs w:val="32"/>
          <w:rtl/>
          <w:lang w:bidi="fa-IR"/>
        </w:rPr>
        <w:t xml:space="preserve"> حقیقت اخلاص همین است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یعنی دنبال تشویق و تمجید مردم در هر فعل سازمانی نباشیم</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8"/>
      </w:r>
      <w:r w:rsidRPr="0028586A">
        <w:rPr>
          <w:rFonts w:ascii="Traditional Arabic" w:eastAsia="Calibri" w:hAnsi="Traditional Arabic" w:cs="Traditional Arabic"/>
          <w:sz w:val="32"/>
          <w:szCs w:val="32"/>
          <w:rtl/>
          <w:lang w:bidi="fa-IR"/>
        </w:rPr>
        <w:t xml:space="preserve"> این نقطه تلاقی و اشتراک صدق و اخلاص است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چه در نیت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چه در عمل و چه در اندیشه و</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برنامه. نیت </w:t>
      </w:r>
      <w:proofErr w:type="spellStart"/>
      <w:r w:rsidRPr="0028586A">
        <w:rPr>
          <w:rFonts w:ascii="Traditional Arabic" w:eastAsia="Calibri" w:hAnsi="Traditional Arabic" w:cs="Traditional Arabic"/>
          <w:sz w:val="32"/>
          <w:szCs w:val="32"/>
          <w:rtl/>
          <w:lang w:bidi="fa-IR"/>
        </w:rPr>
        <w:t>صادقه</w:t>
      </w:r>
      <w:proofErr w:type="spellEnd"/>
      <w:r w:rsidRPr="0028586A">
        <w:rPr>
          <w:rFonts w:ascii="Traditional Arabic" w:eastAsia="Calibri" w:hAnsi="Traditional Arabic" w:cs="Traditional Arabic"/>
          <w:sz w:val="32"/>
          <w:szCs w:val="32"/>
          <w:rtl/>
          <w:lang w:bidi="fa-IR"/>
        </w:rPr>
        <w:t xml:space="preserve"> و </w:t>
      </w:r>
      <w:proofErr w:type="spellStart"/>
      <w:r w:rsidRPr="0028586A">
        <w:rPr>
          <w:rFonts w:ascii="Traditional Arabic" w:eastAsia="Calibri" w:hAnsi="Traditional Arabic" w:cs="Traditional Arabic"/>
          <w:sz w:val="32"/>
          <w:szCs w:val="32"/>
          <w:rtl/>
          <w:lang w:bidi="fa-IR"/>
        </w:rPr>
        <w:t>خالصه</w:t>
      </w:r>
      <w:proofErr w:type="spellEnd"/>
      <w:r w:rsidRPr="0028586A">
        <w:rPr>
          <w:rFonts w:ascii="Traditional Arabic" w:eastAsia="Calibri" w:hAnsi="Traditional Arabic" w:cs="Traditional Arabic"/>
          <w:sz w:val="32"/>
          <w:szCs w:val="32"/>
          <w:rtl/>
          <w:lang w:bidi="fa-IR"/>
        </w:rPr>
        <w:t xml:space="preserve"> به این معنا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شود</w:t>
      </w:r>
      <w:proofErr w:type="spellEnd"/>
      <w:r w:rsidRPr="0028586A">
        <w:rPr>
          <w:rFonts w:ascii="Traditional Arabic" w:eastAsia="Calibri" w:hAnsi="Traditional Arabic" w:cs="Traditional Arabic"/>
          <w:sz w:val="32"/>
          <w:szCs w:val="32"/>
          <w:rtl/>
          <w:lang w:bidi="fa-IR"/>
        </w:rPr>
        <w:t xml:space="preserve"> که خدمت به خلق برای رضای خالق و این خالق است که خلق را هم از او راضی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لقوله</w:t>
      </w:r>
      <w:proofErr w:type="spellEnd"/>
      <w:r w:rsidRPr="0028586A">
        <w:rPr>
          <w:rFonts w:ascii="Traditional Arabic" w:eastAsia="Calibri" w:hAnsi="Traditional Arabic" w:cs="Traditional Arabic"/>
          <w:sz w:val="32"/>
          <w:szCs w:val="32"/>
          <w:rtl/>
          <w:lang w:bidi="fa-IR"/>
        </w:rPr>
        <w:t xml:space="preserve"> تعالی: </w:t>
      </w:r>
      <w:r w:rsidRPr="0028586A">
        <w:rPr>
          <w:rFonts w:ascii="Traditional Arabic" w:eastAsia="Calibri" w:hAnsi="Traditional Arabic" w:cs="Traditional Arabic" w:hint="cs"/>
          <w:sz w:val="32"/>
          <w:szCs w:val="32"/>
          <w:rtl/>
          <w:lang w:bidi="fa-IR"/>
        </w:rPr>
        <w:t>«</w:t>
      </w:r>
      <w:proofErr w:type="spellStart"/>
      <w:r w:rsidRPr="0028586A">
        <w:rPr>
          <w:rFonts w:ascii="Neirizi" w:eastAsia="Calibri" w:hAnsi="Neirizi" w:cs="Neirizi"/>
          <w:sz w:val="20"/>
          <w:szCs w:val="20"/>
          <w:rtl/>
          <w:lang w:bidi="fa-IR"/>
        </w:rPr>
        <w:t>سَيَجْعَلُ</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لَهُمُ</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الرَّحْمنُ</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وُدًّا</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9"/>
      </w:r>
      <w:r w:rsidRPr="0028586A">
        <w:rPr>
          <w:rFonts w:ascii="Traditional Arabic" w:eastAsia="Calibri" w:hAnsi="Traditional Arabic" w:cs="Traditional Arabic"/>
          <w:sz w:val="32"/>
          <w:szCs w:val="32"/>
          <w:rtl/>
          <w:lang w:bidi="fa-IR"/>
        </w:rPr>
        <w:t xml:space="preserve"> لذا </w:t>
      </w:r>
      <w:proofErr w:type="spellStart"/>
      <w:r w:rsidRPr="0028586A">
        <w:rPr>
          <w:rFonts w:ascii="Traditional Arabic" w:eastAsia="Calibri" w:hAnsi="Traditional Arabic" w:cs="Traditional Arabic"/>
          <w:sz w:val="32"/>
          <w:szCs w:val="32"/>
          <w:rtl/>
          <w:lang w:bidi="fa-IR"/>
        </w:rPr>
        <w:t>هرجا</w:t>
      </w:r>
      <w:proofErr w:type="spellEnd"/>
      <w:r w:rsidRPr="0028586A">
        <w:rPr>
          <w:rFonts w:ascii="Traditional Arabic" w:eastAsia="Calibri" w:hAnsi="Traditional Arabic" w:cs="Traditional Arabic"/>
          <w:sz w:val="32"/>
          <w:szCs w:val="32"/>
          <w:rtl/>
          <w:lang w:bidi="fa-IR"/>
        </w:rPr>
        <w:t xml:space="preserve"> صداقت است که بعضی آن را در شش موطن </w:t>
      </w:r>
      <w:proofErr w:type="spellStart"/>
      <w:r w:rsidRPr="0028586A">
        <w:rPr>
          <w:rFonts w:ascii="Traditional Arabic" w:eastAsia="Calibri" w:hAnsi="Traditional Arabic" w:cs="Traditional Arabic"/>
          <w:sz w:val="32"/>
          <w:szCs w:val="32"/>
          <w:rtl/>
          <w:lang w:bidi="fa-IR"/>
        </w:rPr>
        <w:t>برشمرده</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اند</w:t>
      </w:r>
      <w:proofErr w:type="spellEnd"/>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در گفتار،</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نیت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عزم، رفتار،</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وعده و دین</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10"/>
      </w:r>
      <w:r w:rsidRPr="0028586A">
        <w:rPr>
          <w:rFonts w:ascii="Traditional Arabic" w:eastAsia="Calibri" w:hAnsi="Traditional Arabic" w:cs="Traditional Arabic"/>
          <w:sz w:val="32"/>
          <w:szCs w:val="32"/>
          <w:rtl/>
          <w:lang w:bidi="fa-IR"/>
        </w:rPr>
        <w:t xml:space="preserve"> یعنی در هر شش موطن اخلاص هم باشد</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نیت را صادقانه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کند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یعنی صدق در نیت جز به همراه اخلاص تحقق ندارد. این فهم قاصر ما از </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طلب </w:t>
      </w:r>
      <w:proofErr w:type="spellStart"/>
      <w:r w:rsidRPr="0028586A">
        <w:rPr>
          <w:rFonts w:ascii="Traditional Arabic" w:eastAsia="Calibri" w:hAnsi="Traditional Arabic" w:cs="Traditional Arabic"/>
          <w:sz w:val="32"/>
          <w:szCs w:val="32"/>
          <w:rtl/>
          <w:lang w:bidi="fa-IR"/>
        </w:rPr>
        <w:t>الصدق</w:t>
      </w:r>
      <w:proofErr w:type="spellEnd"/>
      <w:r w:rsidRPr="0028586A">
        <w:rPr>
          <w:rFonts w:ascii="Traditional Arabic" w:eastAsia="Calibri" w:hAnsi="Traditional Arabic" w:cs="Traditional Arabic"/>
          <w:sz w:val="32"/>
          <w:szCs w:val="32"/>
          <w:rtl/>
          <w:lang w:bidi="fa-IR"/>
        </w:rPr>
        <w:t xml:space="preserve"> و </w:t>
      </w:r>
      <w:proofErr w:type="spellStart"/>
      <w:r w:rsidRPr="0028586A">
        <w:rPr>
          <w:rFonts w:ascii="Traditional Arabic" w:eastAsia="Calibri" w:hAnsi="Traditional Arabic" w:cs="Traditional Arabic"/>
          <w:sz w:val="32"/>
          <w:szCs w:val="32"/>
          <w:rtl/>
          <w:lang w:bidi="fa-IR"/>
        </w:rPr>
        <w:t>الاخلاص</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11"/>
      </w:r>
      <w:r w:rsidRPr="0028586A">
        <w:rPr>
          <w:rFonts w:ascii="Traditional Arabic" w:eastAsia="Calibri" w:hAnsi="Traditional Arabic" w:cs="Traditional Arabic"/>
          <w:sz w:val="32"/>
          <w:szCs w:val="32"/>
          <w:rtl/>
          <w:lang w:bidi="fa-IR"/>
        </w:rPr>
        <w:t xml:space="preserve"> از فرمایش امام صادق </w:t>
      </w:r>
      <w:r w:rsidRPr="0028586A">
        <w:rPr>
          <w:rFonts w:ascii="Dorood" w:eastAsia="MS Mincho" w:hAnsi="Dorood" w:cs="Traditional Arabic"/>
          <w:spacing w:val="-4"/>
          <w:sz w:val="32"/>
          <w:szCs w:val="32"/>
          <w:lang w:bidi="fa-IR"/>
        </w:rPr>
        <w:t></w:t>
      </w:r>
      <w:r w:rsidRPr="0028586A">
        <w:rPr>
          <w:rFonts w:ascii="Traditional Arabic" w:eastAsia="Calibri" w:hAnsi="Traditional Arabic" w:cs="Traditional Arabic"/>
          <w:sz w:val="32"/>
          <w:szCs w:val="32"/>
          <w:rtl/>
          <w:lang w:bidi="fa-IR"/>
        </w:rPr>
        <w:t xml:space="preserve"> به عنوان اصل پنجم از اصول </w:t>
      </w:r>
      <w:proofErr w:type="spellStart"/>
      <w:r w:rsidRPr="0028586A">
        <w:rPr>
          <w:rFonts w:ascii="Traditional Arabic" w:eastAsia="Calibri" w:hAnsi="Traditional Arabic" w:cs="Traditional Arabic"/>
          <w:sz w:val="32"/>
          <w:szCs w:val="32"/>
          <w:rtl/>
          <w:lang w:bidi="fa-IR"/>
        </w:rPr>
        <w:t>هفت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گانه</w:t>
      </w:r>
      <w:r w:rsidRPr="0028586A">
        <w:rPr>
          <w:rFonts w:ascii="Traditional Arabic" w:eastAsia="Calibri" w:hAnsi="Traditional Arabic" w:cs="Traditional Arabic" w:hint="cs"/>
          <w:sz w:val="32"/>
          <w:szCs w:val="32"/>
          <w:rtl/>
          <w:lang w:bidi="fa-IR"/>
        </w:rPr>
        <w:t>‌ی</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رابطه</w:t>
      </w:r>
      <w:r w:rsidRPr="0028586A">
        <w:rPr>
          <w:rFonts w:ascii="Traditional Arabic" w:eastAsia="Calibri" w:hAnsi="Traditional Arabic" w:cs="Traditional Arabic" w:hint="cs"/>
          <w:sz w:val="32"/>
          <w:szCs w:val="32"/>
          <w:rtl/>
          <w:lang w:bidi="fa-IR"/>
        </w:rPr>
        <w:t>‌ی</w:t>
      </w:r>
      <w:proofErr w:type="spellEnd"/>
      <w:r w:rsidRPr="0028586A">
        <w:rPr>
          <w:rFonts w:ascii="Traditional Arabic" w:eastAsia="Calibri" w:hAnsi="Traditional Arabic" w:cs="Traditional Arabic"/>
          <w:sz w:val="32"/>
          <w:szCs w:val="32"/>
          <w:rtl/>
          <w:lang w:bidi="fa-IR"/>
        </w:rPr>
        <w:t xml:space="preserve"> مدیر با خود است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والله</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العالم</w:t>
      </w:r>
      <w:proofErr w:type="spellEnd"/>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این</w:t>
      </w:r>
      <w:r w:rsidRPr="0028586A">
        <w:rPr>
          <w:rFonts w:ascii="Traditional Arabic" w:eastAsia="Calibri" w:hAnsi="Traditional Arabic" w:cs="Traditional Arabic"/>
          <w:sz w:val="32"/>
          <w:szCs w:val="32"/>
          <w:rtl/>
          <w:lang w:bidi="fa-IR"/>
        </w:rPr>
        <w:t xml:space="preserve"> یک طلب مشترک و مرکب است که نیت را مبنای عزم و عمل و رفتار </w:t>
      </w:r>
      <w:proofErr w:type="spellStart"/>
      <w:r w:rsidRPr="0028586A">
        <w:rPr>
          <w:rFonts w:ascii="Traditional Arabic" w:eastAsia="Calibri" w:hAnsi="Traditional Arabic" w:cs="Traditional Arabic"/>
          <w:sz w:val="32"/>
          <w:szCs w:val="32"/>
          <w:rtl/>
          <w:lang w:bidi="fa-IR"/>
        </w:rPr>
        <w:t>نیت</w:t>
      </w:r>
      <w:r w:rsidRPr="0028586A">
        <w:rPr>
          <w:rFonts w:ascii="Traditional Arabic" w:eastAsia="Calibri" w:hAnsi="Traditional Arabic" w:cs="Traditional Arabic" w:hint="cs"/>
          <w:sz w:val="32"/>
          <w:szCs w:val="32"/>
          <w:rtl/>
          <w:lang w:bidi="fa-IR"/>
        </w:rPr>
        <w:t>ِ</w:t>
      </w:r>
      <w:proofErr w:type="spellEnd"/>
      <w:r w:rsidRPr="0028586A">
        <w:rPr>
          <w:rFonts w:ascii="Traditional Arabic" w:eastAsia="Calibri" w:hAnsi="Traditional Arabic" w:cs="Traditional Arabic"/>
          <w:sz w:val="32"/>
          <w:szCs w:val="32"/>
          <w:rtl/>
          <w:lang w:bidi="fa-IR"/>
        </w:rPr>
        <w:t xml:space="preserve"> صدق </w:t>
      </w:r>
      <w:proofErr w:type="spellStart"/>
      <w:r w:rsidRPr="0028586A">
        <w:rPr>
          <w:rFonts w:ascii="Traditional Arabic" w:eastAsia="Calibri" w:hAnsi="Traditional Arabic" w:cs="Traditional Arabic" w:hint="cs"/>
          <w:sz w:val="32"/>
          <w:szCs w:val="32"/>
          <w:rtl/>
          <w:lang w:bidi="fa-IR"/>
        </w:rPr>
        <w:t>می‌کند</w:t>
      </w:r>
      <w:proofErr w:type="spellEnd"/>
      <w:r w:rsidRPr="0028586A">
        <w:rPr>
          <w:rFonts w:ascii="Traditional Arabic" w:eastAsia="Calibri" w:hAnsi="Traditional Arabic" w:cs="Traditional Arabic" w:hint="cs"/>
          <w:sz w:val="32"/>
          <w:szCs w:val="32"/>
          <w:rtl/>
          <w:lang w:bidi="fa-IR"/>
        </w:rPr>
        <w:t>.</w:t>
      </w:r>
    </w:p>
    <w:p w14:paraId="453C55F3" w14:textId="77777777" w:rsidR="0028586A" w:rsidRPr="0028586A" w:rsidRDefault="0028586A" w:rsidP="0028586A">
      <w:pPr>
        <w:bidi/>
        <w:spacing w:after="0" w:line="168" w:lineRule="auto"/>
        <w:ind w:firstLine="482"/>
        <w:jc w:val="both"/>
        <w:rPr>
          <w:rFonts w:ascii="Traditional Arabic" w:eastAsia="Calibri" w:hAnsi="Traditional Arabic" w:cs="Traditional Arabic"/>
          <w:sz w:val="32"/>
          <w:szCs w:val="32"/>
          <w:rtl/>
          <w:lang w:bidi="fa-IR"/>
        </w:rPr>
      </w:pPr>
      <w:r w:rsidRPr="0028586A">
        <w:rPr>
          <w:rFonts w:ascii="Traditional Arabic" w:eastAsia="Calibri" w:hAnsi="Traditional Arabic" w:cs="Traditional Arabic"/>
          <w:sz w:val="32"/>
          <w:szCs w:val="32"/>
          <w:rtl/>
          <w:lang w:bidi="fa-IR"/>
        </w:rPr>
        <w:lastRenderedPageBreak/>
        <w:t xml:space="preserve">طلب صدق که واجب بود </w:t>
      </w:r>
      <w:proofErr w:type="spellStart"/>
      <w:r w:rsidRPr="0028586A">
        <w:rPr>
          <w:rFonts w:ascii="Traditional Arabic" w:eastAsia="Calibri" w:hAnsi="Traditional Arabic" w:cs="Traditional Arabic"/>
          <w:sz w:val="32"/>
          <w:szCs w:val="32"/>
          <w:rtl/>
          <w:lang w:bidi="fa-IR"/>
        </w:rPr>
        <w:t>لقوله</w:t>
      </w:r>
      <w:proofErr w:type="spellEnd"/>
      <w:r w:rsidRPr="0028586A">
        <w:rPr>
          <w:rFonts w:ascii="Traditional Arabic" w:eastAsia="Calibri" w:hAnsi="Traditional Arabic" w:cs="Traditional Arabic"/>
          <w:sz w:val="32"/>
          <w:szCs w:val="32"/>
          <w:rtl/>
          <w:lang w:bidi="fa-IR"/>
        </w:rPr>
        <w:t xml:space="preserve"> </w:t>
      </w:r>
      <w:r w:rsidRPr="0028586A">
        <w:rPr>
          <w:rFonts w:ascii="Dorood" w:eastAsia="MS Mincho" w:hAnsi="Dorood" w:cs="Traditional Arabic"/>
          <w:spacing w:val="-4"/>
          <w:sz w:val="32"/>
          <w:szCs w:val="32"/>
          <w:lang w:bidi="fa-IR"/>
        </w:rPr>
        <w:t></w:t>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w:t>
      </w:r>
      <w:proofErr w:type="spellStart"/>
      <w:r w:rsidRPr="0028586A">
        <w:rPr>
          <w:rFonts w:ascii="Traditional Arabic" w:eastAsia="Calibri" w:hAnsi="Traditional Arabic" w:cs="Traditional Arabic"/>
          <w:sz w:val="32"/>
          <w:szCs w:val="32"/>
          <w:rtl/>
          <w:lang w:bidi="fa-IR"/>
        </w:rPr>
        <w:t>تعلموا</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الصدق</w:t>
      </w:r>
      <w:proofErr w:type="spellEnd"/>
      <w:r w:rsidRPr="0028586A">
        <w:rPr>
          <w:rFonts w:ascii="Traditional Arabic" w:eastAsia="Calibri" w:hAnsi="Traditional Arabic" w:cs="Traditional Arabic"/>
          <w:sz w:val="32"/>
          <w:szCs w:val="32"/>
          <w:rtl/>
          <w:lang w:bidi="fa-IR"/>
        </w:rPr>
        <w:t xml:space="preserve"> قبل </w:t>
      </w:r>
      <w:proofErr w:type="spellStart"/>
      <w:r w:rsidRPr="0028586A">
        <w:rPr>
          <w:rFonts w:ascii="Traditional Arabic" w:eastAsia="Calibri" w:hAnsi="Traditional Arabic" w:cs="Traditional Arabic"/>
          <w:sz w:val="32"/>
          <w:szCs w:val="32"/>
          <w:rtl/>
          <w:lang w:bidi="fa-IR"/>
        </w:rPr>
        <w:t>الحدیث</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12"/>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کما مر</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طلب اخلاص هم </w:t>
      </w:r>
      <w:r w:rsidRPr="0028586A">
        <w:rPr>
          <w:rFonts w:ascii="Traditional Arabic" w:eastAsia="Calibri" w:hAnsi="Traditional Arabic" w:cs="Traditional Arabic" w:hint="cs"/>
          <w:sz w:val="32"/>
          <w:szCs w:val="32"/>
          <w:rtl/>
          <w:lang w:bidi="fa-IR"/>
        </w:rPr>
        <w:t xml:space="preserve">واجب است، </w:t>
      </w:r>
      <w:proofErr w:type="spellStart"/>
      <w:r w:rsidRPr="0028586A">
        <w:rPr>
          <w:rFonts w:ascii="Traditional Arabic" w:eastAsia="Calibri" w:hAnsi="Traditional Arabic" w:cs="Traditional Arabic"/>
          <w:sz w:val="32"/>
          <w:szCs w:val="32"/>
          <w:rtl/>
          <w:lang w:bidi="fa-IR"/>
        </w:rPr>
        <w:t>لقوله</w:t>
      </w:r>
      <w:proofErr w:type="spellEnd"/>
      <w:r w:rsidRPr="0028586A">
        <w:rPr>
          <w:rFonts w:ascii="Dorood" w:eastAsia="MS Mincho" w:hAnsi="Dorood" w:cs="Traditional Arabic" w:hint="cs"/>
          <w:spacing w:val="-4"/>
          <w:sz w:val="32"/>
          <w:szCs w:val="32"/>
          <w:rtl/>
          <w:lang w:bidi="fa-IR"/>
        </w:rPr>
        <w:t xml:space="preserve"> </w:t>
      </w:r>
      <w:bookmarkStart w:id="0" w:name="_Hlk193309906"/>
      <w:r w:rsidRPr="0028586A">
        <w:rPr>
          <w:rFonts w:ascii="Dorood" w:eastAsia="MS Mincho" w:hAnsi="Dorood" w:cs="Traditional Arabic"/>
          <w:spacing w:val="-4"/>
          <w:sz w:val="32"/>
          <w:szCs w:val="32"/>
          <w:lang w:bidi="fa-IR"/>
        </w:rPr>
        <w:t></w:t>
      </w:r>
      <w:bookmarkEnd w:id="0"/>
      <w:r w:rsidRPr="0028586A">
        <w:rPr>
          <w:rFonts w:ascii="Dorood" w:eastAsia="MS Mincho" w:hAnsi="Dorood" w:cs="Traditional Arabic" w:hint="cs"/>
          <w:spacing w:val="-4"/>
          <w:sz w:val="32"/>
          <w:szCs w:val="32"/>
          <w:rtl/>
          <w:lang w:bidi="fa-IR"/>
        </w:rPr>
        <w:t>:</w:t>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w:t>
      </w:r>
      <w:proofErr w:type="spellStart"/>
      <w:r w:rsidRPr="0028586A">
        <w:rPr>
          <w:rFonts w:ascii="Neirizi" w:eastAsia="Calibri" w:hAnsi="Neirizi" w:cs="Neirizi"/>
          <w:sz w:val="20"/>
          <w:szCs w:val="20"/>
          <w:rtl/>
          <w:lang w:bidi="fa-IR"/>
        </w:rPr>
        <w:t>قُلْ</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إِنِّي</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أُمِرْتُ</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أَنْ</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أَعْبُدَ</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اللَّهَ</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مُخْلِصاً</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لَهُ</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الدِّينَ</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vertAlign w:val="superscript"/>
          <w:rtl/>
          <w:lang w:bidi="fa-IR"/>
        </w:rPr>
        <w:footnoteReference w:id="13"/>
      </w:r>
      <w:r w:rsidRPr="0028586A">
        <w:rPr>
          <w:rFonts w:ascii="Traditional Arabic" w:eastAsia="Calibri" w:hAnsi="Traditional Arabic" w:cs="Traditional Arabic" w:hint="cs"/>
          <w:sz w:val="32"/>
          <w:szCs w:val="32"/>
          <w:rtl/>
          <w:lang w:bidi="fa-IR"/>
        </w:rPr>
        <w:t xml:space="preserve"> و</w:t>
      </w:r>
      <w:r w:rsidRPr="0028586A">
        <w:rPr>
          <w:rFonts w:ascii="Traditional Arabic" w:eastAsia="Calibri" w:hAnsi="Traditional Arabic" w:cs="Traditional Arabic"/>
          <w:sz w:val="32"/>
          <w:szCs w:val="32"/>
          <w:rtl/>
          <w:lang w:bidi="fa-IR"/>
        </w:rPr>
        <w:t xml:space="preserve"> </w:t>
      </w:r>
      <w:r w:rsidRPr="0028586A">
        <w:rPr>
          <w:rFonts w:ascii="Traditional Arabic" w:eastAsia="Calibri" w:hAnsi="Traditional Arabic" w:cs="Traditional Arabic" w:hint="cs"/>
          <w:sz w:val="32"/>
          <w:szCs w:val="32"/>
          <w:rtl/>
          <w:lang w:bidi="fa-IR"/>
        </w:rPr>
        <w:t>«</w:t>
      </w:r>
      <w:proofErr w:type="spellStart"/>
      <w:r w:rsidRPr="0028586A">
        <w:rPr>
          <w:rFonts w:ascii="Neirizi" w:eastAsia="Calibri" w:hAnsi="Neirizi" w:cs="Neirizi"/>
          <w:sz w:val="20"/>
          <w:szCs w:val="20"/>
          <w:rtl/>
          <w:lang w:bidi="fa-IR"/>
        </w:rPr>
        <w:t>وَ</w:t>
      </w:r>
      <w:proofErr w:type="spellEnd"/>
      <w:r w:rsidRPr="0028586A">
        <w:rPr>
          <w:rFonts w:ascii="Neirizi" w:eastAsia="Calibri" w:hAnsi="Neirizi" w:cs="Neirizi"/>
          <w:sz w:val="20"/>
          <w:szCs w:val="20"/>
          <w:rtl/>
          <w:lang w:bidi="fa-IR"/>
        </w:rPr>
        <w:t xml:space="preserve"> ما </w:t>
      </w:r>
      <w:proofErr w:type="spellStart"/>
      <w:r w:rsidRPr="0028586A">
        <w:rPr>
          <w:rFonts w:ascii="Neirizi" w:eastAsia="Calibri" w:hAnsi="Neirizi" w:cs="Neirizi"/>
          <w:sz w:val="20"/>
          <w:szCs w:val="20"/>
          <w:rtl/>
          <w:lang w:bidi="fa-IR"/>
        </w:rPr>
        <w:t>أُمِرُوا</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إِلاّ</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لِ</w:t>
      </w:r>
      <w:r w:rsidRPr="0028586A">
        <w:rPr>
          <w:rFonts w:ascii="Neirizi" w:eastAsia="Calibri" w:hAnsi="Neirizi" w:cs="Neirizi" w:hint="cs"/>
          <w:sz w:val="20"/>
          <w:szCs w:val="20"/>
          <w:rtl/>
          <w:lang w:bidi="fa-IR"/>
        </w:rPr>
        <w:t>یَعْبُدُوا</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اللّهَ</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مُخْلِص</w:t>
      </w:r>
      <w:r w:rsidRPr="0028586A">
        <w:rPr>
          <w:rFonts w:ascii="Neirizi" w:eastAsia="Calibri" w:hAnsi="Neirizi" w:cs="Neirizi" w:hint="cs"/>
          <w:sz w:val="20"/>
          <w:szCs w:val="20"/>
          <w:rtl/>
          <w:lang w:bidi="fa-IR"/>
        </w:rPr>
        <w:t>ینَ</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لَهُ</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الدِّ</w:t>
      </w:r>
      <w:r w:rsidRPr="0028586A">
        <w:rPr>
          <w:rFonts w:ascii="Neirizi" w:eastAsia="Calibri" w:hAnsi="Neirizi" w:cs="Neirizi" w:hint="cs"/>
          <w:sz w:val="20"/>
          <w:szCs w:val="20"/>
          <w:rtl/>
          <w:lang w:bidi="fa-IR"/>
        </w:rPr>
        <w:t>ینَ</w:t>
      </w:r>
      <w:proofErr w:type="spellEnd"/>
      <w:r w:rsidRPr="0028586A">
        <w:rPr>
          <w:rFonts w:ascii="Neirizi" w:eastAsia="Calibri" w:hAnsi="Neirizi" w:cs="Neirizi" w:hint="cs"/>
          <w:sz w:val="20"/>
          <w:szCs w:val="20"/>
          <w:rtl/>
          <w:lang w:bidi="fa-IR"/>
        </w:rPr>
        <w:t>»</w:t>
      </w:r>
      <w:r w:rsidRPr="0028586A">
        <w:rPr>
          <w:rFonts w:ascii="Neirizi" w:eastAsia="Calibri" w:hAnsi="Neirizi" w:cs="Neirizi"/>
          <w:sz w:val="20"/>
          <w:szCs w:val="20"/>
          <w:vertAlign w:val="superscript"/>
          <w:rtl/>
          <w:lang w:bidi="fa-IR"/>
        </w:rPr>
        <w:footnoteReference w:id="14"/>
      </w:r>
      <w:r w:rsidRPr="0028586A">
        <w:rPr>
          <w:rFonts w:ascii="Neirizi" w:eastAsia="Calibri" w:hAnsi="Neirizi" w:cs="Neirizi" w:hint="cs"/>
          <w:sz w:val="20"/>
          <w:szCs w:val="20"/>
          <w:rtl/>
          <w:lang w:bidi="fa-IR"/>
        </w:rPr>
        <w:t xml:space="preserve">  </w:t>
      </w:r>
      <w:r w:rsidRPr="0028586A">
        <w:rPr>
          <w:rFonts w:ascii="Traditional Arabic" w:eastAsia="Calibri" w:hAnsi="Traditional Arabic" w:cs="Traditional Arabic"/>
          <w:sz w:val="32"/>
          <w:szCs w:val="32"/>
          <w:rtl/>
          <w:lang w:bidi="fa-IR"/>
        </w:rPr>
        <w:t xml:space="preserve">و </w:t>
      </w:r>
      <w:r w:rsidRPr="0028586A">
        <w:rPr>
          <w:rFonts w:ascii="Traditional Arabic" w:eastAsia="Calibri" w:hAnsi="Traditional Arabic" w:cs="Traditional Arabic" w:hint="cs"/>
          <w:sz w:val="32"/>
          <w:szCs w:val="32"/>
          <w:rtl/>
          <w:lang w:bidi="fa-IR"/>
        </w:rPr>
        <w:t>«</w:t>
      </w:r>
      <w:proofErr w:type="spellStart"/>
      <w:r w:rsidRPr="0028586A">
        <w:rPr>
          <w:rFonts w:ascii="Neirizi" w:eastAsia="Calibri" w:hAnsi="Neirizi" w:cs="Neirizi"/>
          <w:sz w:val="20"/>
          <w:szCs w:val="20"/>
          <w:rtl/>
          <w:lang w:bidi="fa-IR"/>
        </w:rPr>
        <w:t>إِنَّ</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صَلات</w:t>
      </w:r>
      <w:r w:rsidRPr="0028586A">
        <w:rPr>
          <w:rFonts w:ascii="Neirizi" w:eastAsia="Calibri" w:hAnsi="Neirizi" w:cs="Neirizi" w:hint="cs"/>
          <w:sz w:val="20"/>
          <w:szCs w:val="20"/>
          <w:rtl/>
          <w:lang w:bidi="fa-IR"/>
        </w:rPr>
        <w:t>ی</w:t>
      </w:r>
      <w:proofErr w:type="spellEnd"/>
      <w:r w:rsidRPr="0028586A">
        <w:rPr>
          <w:rFonts w:ascii="Neirizi" w:eastAsia="Calibri" w:hAnsi="Neirizi" w:cs="Neirizi" w:hint="cs"/>
          <w:sz w:val="20"/>
          <w:szCs w:val="20"/>
          <w:rtl/>
          <w:lang w:bidi="fa-IR"/>
        </w:rPr>
        <w:t>‏</w:t>
      </w:r>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وَ</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نُسُک</w:t>
      </w:r>
      <w:r w:rsidRPr="0028586A">
        <w:rPr>
          <w:rFonts w:ascii="Neirizi" w:eastAsia="Calibri" w:hAnsi="Neirizi" w:cs="Neirizi" w:hint="cs"/>
          <w:sz w:val="20"/>
          <w:szCs w:val="20"/>
          <w:rtl/>
          <w:lang w:bidi="fa-IR"/>
        </w:rPr>
        <w:t>ی</w:t>
      </w:r>
      <w:proofErr w:type="spellEnd"/>
      <w:r w:rsidRPr="0028586A">
        <w:rPr>
          <w:rFonts w:ascii="Neirizi" w:eastAsia="Calibri" w:hAnsi="Neirizi" w:cs="Neirizi" w:hint="cs"/>
          <w:sz w:val="20"/>
          <w:szCs w:val="20"/>
          <w:rtl/>
          <w:lang w:bidi="fa-IR"/>
        </w:rPr>
        <w:t>‏</w:t>
      </w:r>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وَ</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مَحْ</w:t>
      </w:r>
      <w:r w:rsidRPr="0028586A">
        <w:rPr>
          <w:rFonts w:ascii="Neirizi" w:eastAsia="Calibri" w:hAnsi="Neirizi" w:cs="Neirizi" w:hint="cs"/>
          <w:sz w:val="20"/>
          <w:szCs w:val="20"/>
          <w:rtl/>
          <w:lang w:bidi="fa-IR"/>
        </w:rPr>
        <w:t>یایَ</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وَ</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مَمات</w:t>
      </w:r>
      <w:r w:rsidRPr="0028586A">
        <w:rPr>
          <w:rFonts w:ascii="Neirizi" w:eastAsia="Calibri" w:hAnsi="Neirizi" w:cs="Neirizi" w:hint="cs"/>
          <w:sz w:val="20"/>
          <w:szCs w:val="20"/>
          <w:rtl/>
          <w:lang w:bidi="fa-IR"/>
        </w:rPr>
        <w:t>ی</w:t>
      </w:r>
      <w:proofErr w:type="spellEnd"/>
      <w:r w:rsidRPr="0028586A">
        <w:rPr>
          <w:rFonts w:ascii="Neirizi" w:eastAsia="Calibri" w:hAnsi="Neirizi" w:cs="Neirizi" w:hint="cs"/>
          <w:sz w:val="20"/>
          <w:szCs w:val="20"/>
          <w:rtl/>
          <w:lang w:bidi="fa-IR"/>
        </w:rPr>
        <w:t>‏</w:t>
      </w:r>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لِلَّهِ</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رَبِّ</w:t>
      </w:r>
      <w:proofErr w:type="spellEnd"/>
      <w:r w:rsidRPr="0028586A">
        <w:rPr>
          <w:rFonts w:ascii="Neirizi" w:eastAsia="Calibri" w:hAnsi="Neirizi" w:cs="Neirizi"/>
          <w:sz w:val="20"/>
          <w:szCs w:val="20"/>
          <w:rtl/>
          <w:lang w:bidi="fa-IR"/>
        </w:rPr>
        <w:t xml:space="preserve"> </w:t>
      </w:r>
      <w:proofErr w:type="spellStart"/>
      <w:r w:rsidRPr="0028586A">
        <w:rPr>
          <w:rFonts w:ascii="Neirizi" w:eastAsia="Calibri" w:hAnsi="Neirizi" w:cs="Neirizi"/>
          <w:sz w:val="20"/>
          <w:szCs w:val="20"/>
          <w:rtl/>
          <w:lang w:bidi="fa-IR"/>
        </w:rPr>
        <w:t>الْعالَم</w:t>
      </w:r>
      <w:r w:rsidRPr="0028586A">
        <w:rPr>
          <w:rFonts w:ascii="Neirizi" w:eastAsia="Calibri" w:hAnsi="Neirizi" w:cs="Neirizi" w:hint="cs"/>
          <w:sz w:val="20"/>
          <w:szCs w:val="20"/>
          <w:rtl/>
          <w:lang w:bidi="fa-IR"/>
        </w:rPr>
        <w:t>ینَ</w:t>
      </w:r>
      <w:proofErr w:type="spellEnd"/>
      <w:r w:rsidRPr="0028586A">
        <w:rPr>
          <w:rFonts w:ascii="Neirizi" w:eastAsia="Calibri" w:hAnsi="Neirizi" w:cs="Neirizi" w:hint="cs"/>
          <w:sz w:val="20"/>
          <w:szCs w:val="20"/>
          <w:rtl/>
          <w:lang w:bidi="fa-IR"/>
        </w:rPr>
        <w:t>».</w:t>
      </w:r>
      <w:r w:rsidRPr="0028586A">
        <w:rPr>
          <w:rFonts w:ascii="Neirizi" w:eastAsia="Calibri" w:hAnsi="Neirizi" w:cs="Neirizi"/>
          <w:sz w:val="20"/>
          <w:szCs w:val="20"/>
          <w:vertAlign w:val="superscript"/>
          <w:rtl/>
          <w:lang w:bidi="fa-IR"/>
        </w:rPr>
        <w:footnoteReference w:id="15"/>
      </w:r>
      <w:r w:rsidRPr="0028586A">
        <w:rPr>
          <w:rFonts w:ascii="Neirizi" w:eastAsia="Calibri" w:hAnsi="Neirizi" w:cs="Neirizi"/>
          <w:sz w:val="20"/>
          <w:szCs w:val="20"/>
          <w:rtl/>
          <w:lang w:bidi="fa-IR"/>
        </w:rPr>
        <w:t xml:space="preserve"> </w:t>
      </w:r>
      <w:r w:rsidRPr="0028586A">
        <w:rPr>
          <w:rFonts w:ascii="Traditional Arabic" w:eastAsia="Calibri" w:hAnsi="Traditional Arabic" w:cs="Traditional Arabic"/>
          <w:sz w:val="32"/>
          <w:szCs w:val="32"/>
          <w:rtl/>
          <w:lang w:bidi="fa-IR"/>
        </w:rPr>
        <w:t xml:space="preserve">پس طلب </w:t>
      </w:r>
      <w:proofErr w:type="spellStart"/>
      <w:r w:rsidRPr="0028586A">
        <w:rPr>
          <w:rFonts w:ascii="Traditional Arabic" w:eastAsia="Calibri" w:hAnsi="Traditional Arabic" w:cs="Traditional Arabic"/>
          <w:sz w:val="32"/>
          <w:szCs w:val="32"/>
          <w:rtl/>
          <w:lang w:bidi="fa-IR"/>
        </w:rPr>
        <w:t>الصدق</w:t>
      </w:r>
      <w:proofErr w:type="spellEnd"/>
      <w:r w:rsidRPr="0028586A">
        <w:rPr>
          <w:rFonts w:ascii="Traditional Arabic" w:eastAsia="Calibri" w:hAnsi="Traditional Arabic" w:cs="Traditional Arabic"/>
          <w:sz w:val="32"/>
          <w:szCs w:val="32"/>
          <w:rtl/>
          <w:lang w:bidi="fa-IR"/>
        </w:rPr>
        <w:t xml:space="preserve"> و </w:t>
      </w:r>
      <w:proofErr w:type="spellStart"/>
      <w:r w:rsidRPr="0028586A">
        <w:rPr>
          <w:rFonts w:ascii="Traditional Arabic" w:eastAsia="Calibri" w:hAnsi="Traditional Arabic" w:cs="Traditional Arabic"/>
          <w:sz w:val="32"/>
          <w:szCs w:val="32"/>
          <w:rtl/>
          <w:lang w:bidi="fa-IR"/>
        </w:rPr>
        <w:t>الاخلاص</w:t>
      </w:r>
      <w:proofErr w:type="spellEnd"/>
      <w:r w:rsidRPr="0028586A">
        <w:rPr>
          <w:rFonts w:ascii="Traditional Arabic" w:eastAsia="Calibri" w:hAnsi="Traditional Arabic" w:cs="Traditional Arabic"/>
          <w:sz w:val="32"/>
          <w:szCs w:val="32"/>
          <w:rtl/>
          <w:lang w:bidi="fa-IR"/>
        </w:rPr>
        <w:t xml:space="preserve"> هم واجبی مرکب </w:t>
      </w:r>
      <w:proofErr w:type="spellStart"/>
      <w:r w:rsidRPr="0028586A">
        <w:rPr>
          <w:rFonts w:ascii="Traditional Arabic" w:eastAsia="Calibri" w:hAnsi="Traditional Arabic" w:cs="Traditional Arabic"/>
          <w:sz w:val="32"/>
          <w:szCs w:val="32"/>
          <w:rtl/>
          <w:lang w:bidi="fa-IR"/>
        </w:rPr>
        <w:t>می</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شود</w:t>
      </w:r>
      <w:proofErr w:type="spellEnd"/>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فافهم</w:t>
      </w:r>
      <w:proofErr w:type="spellEnd"/>
      <w:r w:rsidRPr="0028586A">
        <w:rPr>
          <w:rFonts w:ascii="Traditional Arabic" w:eastAsia="Calibri" w:hAnsi="Traditional Arabic" w:cs="Traditional Arabic" w:hint="cs"/>
          <w:sz w:val="32"/>
          <w:szCs w:val="32"/>
          <w:rtl/>
          <w:lang w:bidi="fa-IR"/>
        </w:rPr>
        <w:t>.</w:t>
      </w:r>
    </w:p>
    <w:p w14:paraId="36BA31C8" w14:textId="77777777" w:rsidR="0028586A" w:rsidRPr="0028586A" w:rsidRDefault="0028586A" w:rsidP="0028586A">
      <w:pPr>
        <w:bidi/>
        <w:spacing w:after="0" w:line="168" w:lineRule="auto"/>
        <w:ind w:firstLine="482"/>
        <w:jc w:val="both"/>
        <w:rPr>
          <w:rFonts w:ascii="Traditional Arabic" w:eastAsia="Calibri" w:hAnsi="Traditional Arabic" w:cs="Traditional Arabic" w:hint="cs"/>
          <w:sz w:val="32"/>
          <w:szCs w:val="32"/>
          <w:lang w:bidi="fa-IR"/>
        </w:rPr>
      </w:pPr>
      <w:proofErr w:type="spellStart"/>
      <w:r w:rsidRPr="0028586A">
        <w:rPr>
          <w:rFonts w:ascii="Traditional Arabic" w:eastAsia="Calibri" w:hAnsi="Traditional Arabic" w:cs="Traditional Arabic"/>
          <w:sz w:val="32"/>
          <w:szCs w:val="32"/>
          <w:rtl/>
          <w:lang w:bidi="fa-IR"/>
        </w:rPr>
        <w:t>فتحصل</w:t>
      </w:r>
      <w:proofErr w:type="spellEnd"/>
      <w:r w:rsidRPr="0028586A">
        <w:rPr>
          <w:rFonts w:ascii="Traditional Arabic" w:eastAsia="Calibri" w:hAnsi="Traditional Arabic" w:cs="Traditional Arabic" w:hint="cs"/>
          <w:sz w:val="32"/>
          <w:szCs w:val="32"/>
          <w:rtl/>
          <w:lang w:bidi="fa-IR"/>
        </w:rPr>
        <w:t xml:space="preserve"> که</w:t>
      </w:r>
      <w:r w:rsidRPr="0028586A">
        <w:rPr>
          <w:rFonts w:ascii="Traditional Arabic" w:eastAsia="Calibri" w:hAnsi="Traditional Arabic" w:cs="Traditional Arabic"/>
          <w:sz w:val="32"/>
          <w:szCs w:val="32"/>
          <w:rtl/>
          <w:lang w:bidi="fa-IR"/>
        </w:rPr>
        <w:t xml:space="preserve"> مدیران در مقام مدیریت بر خویشتن باید در</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 xml:space="preserve">فرآیند </w:t>
      </w:r>
      <w:proofErr w:type="spellStart"/>
      <w:r w:rsidRPr="0028586A">
        <w:rPr>
          <w:rFonts w:ascii="Traditional Arabic" w:eastAsia="Calibri" w:hAnsi="Traditional Arabic" w:cs="Traditional Arabic"/>
          <w:sz w:val="32"/>
          <w:szCs w:val="32"/>
          <w:rtl/>
          <w:lang w:bidi="fa-IR"/>
        </w:rPr>
        <w:t>تصمیم</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گیری</w:t>
      </w:r>
      <w:proofErr w:type="spellEnd"/>
      <w:r w:rsidRPr="0028586A">
        <w:rPr>
          <w:rFonts w:ascii="Traditional Arabic" w:eastAsia="Calibri" w:hAnsi="Traditional Arabic" w:cs="Traditional Arabic"/>
          <w:sz w:val="32"/>
          <w:szCs w:val="32"/>
          <w:rtl/>
          <w:lang w:bidi="fa-IR"/>
        </w:rPr>
        <w:t xml:space="preserve">، </w:t>
      </w:r>
      <w:proofErr w:type="spellStart"/>
      <w:r w:rsidRPr="0028586A">
        <w:rPr>
          <w:rFonts w:ascii="Traditional Arabic" w:eastAsia="Calibri" w:hAnsi="Traditional Arabic" w:cs="Traditional Arabic"/>
          <w:sz w:val="32"/>
          <w:szCs w:val="32"/>
          <w:rtl/>
          <w:lang w:bidi="fa-IR"/>
        </w:rPr>
        <w:t>سیاست</w:t>
      </w:r>
      <w:r w:rsidRPr="0028586A">
        <w:rPr>
          <w:rFonts w:ascii="Traditional Arabic" w:eastAsia="Calibri" w:hAnsi="Traditional Arabic" w:cs="Traditional Arabic" w:hint="cs"/>
          <w:sz w:val="32"/>
          <w:szCs w:val="32"/>
          <w:rtl/>
          <w:lang w:bidi="fa-IR"/>
        </w:rPr>
        <w:t>‌</w:t>
      </w:r>
      <w:r w:rsidRPr="0028586A">
        <w:rPr>
          <w:rFonts w:ascii="Traditional Arabic" w:eastAsia="Calibri" w:hAnsi="Traditional Arabic" w:cs="Traditional Arabic"/>
          <w:sz w:val="32"/>
          <w:szCs w:val="32"/>
          <w:rtl/>
          <w:lang w:bidi="fa-IR"/>
        </w:rPr>
        <w:t>گذاری</w:t>
      </w:r>
      <w:proofErr w:type="spellEnd"/>
      <w:r w:rsidRPr="0028586A">
        <w:rPr>
          <w:rFonts w:ascii="Traditional Arabic" w:eastAsia="Calibri" w:hAnsi="Traditional Arabic" w:cs="Traditional Arabic"/>
          <w:sz w:val="32"/>
          <w:szCs w:val="32"/>
          <w:rtl/>
          <w:lang w:bidi="fa-IR"/>
        </w:rPr>
        <w:t>، اعمال و رفتار سازمانی خود از خداوند طلب صدق و اخلاص داشته باشند تا جهت اصلی خدمت آنان به خلق،</w:t>
      </w:r>
      <w:r w:rsidRPr="0028586A">
        <w:rPr>
          <w:rFonts w:ascii="Traditional Arabic" w:eastAsia="Calibri" w:hAnsi="Traditional Arabic" w:cs="Traditional Arabic" w:hint="cs"/>
          <w:sz w:val="32"/>
          <w:szCs w:val="32"/>
          <w:rtl/>
          <w:lang w:bidi="fa-IR"/>
        </w:rPr>
        <w:t xml:space="preserve"> </w:t>
      </w:r>
      <w:r w:rsidRPr="0028586A">
        <w:rPr>
          <w:rFonts w:ascii="Traditional Arabic" w:eastAsia="Calibri" w:hAnsi="Traditional Arabic" w:cs="Traditional Arabic"/>
          <w:sz w:val="32"/>
          <w:szCs w:val="32"/>
          <w:rtl/>
          <w:lang w:bidi="fa-IR"/>
        </w:rPr>
        <w:t>خدمت به خالق باشد تا رضایت خالق ب</w:t>
      </w:r>
      <w:r w:rsidRPr="0028586A">
        <w:rPr>
          <w:rFonts w:ascii="Traditional Arabic" w:eastAsia="Calibri" w:hAnsi="Traditional Arabic" w:cs="Traditional Arabic" w:hint="cs"/>
          <w:sz w:val="32"/>
          <w:szCs w:val="32"/>
          <w:rtl/>
          <w:lang w:bidi="fa-IR"/>
        </w:rPr>
        <w:t xml:space="preserve">ه </w:t>
      </w:r>
      <w:r w:rsidRPr="0028586A">
        <w:rPr>
          <w:rFonts w:ascii="Traditional Arabic" w:eastAsia="Calibri" w:hAnsi="Traditional Arabic" w:cs="Traditional Arabic"/>
          <w:sz w:val="32"/>
          <w:szCs w:val="32"/>
          <w:rtl/>
          <w:lang w:bidi="fa-IR"/>
        </w:rPr>
        <w:t>دست آید و پس از آن رضایت خلق هم توسط خالق ت</w:t>
      </w:r>
      <w:r w:rsidRPr="0028586A">
        <w:rPr>
          <w:rFonts w:ascii="Traditional Arabic" w:eastAsia="Calibri" w:hAnsi="Traditional Arabic" w:cs="Traditional Arabic" w:hint="cs"/>
          <w:sz w:val="32"/>
          <w:szCs w:val="32"/>
          <w:rtl/>
          <w:lang w:bidi="fa-IR"/>
        </w:rPr>
        <w:t>أ</w:t>
      </w:r>
      <w:r w:rsidRPr="0028586A">
        <w:rPr>
          <w:rFonts w:ascii="Traditional Arabic" w:eastAsia="Calibri" w:hAnsi="Traditional Arabic" w:cs="Traditional Arabic"/>
          <w:sz w:val="32"/>
          <w:szCs w:val="32"/>
          <w:rtl/>
          <w:lang w:bidi="fa-IR"/>
        </w:rPr>
        <w:t>مین شود.</w:t>
      </w:r>
      <w:r w:rsidRPr="0028586A">
        <w:rPr>
          <w:rFonts w:ascii="Traditional Arabic" w:eastAsia="Calibri" w:hAnsi="Traditional Arabic" w:cs="Traditional Arabic"/>
          <w:sz w:val="32"/>
          <w:szCs w:val="32"/>
          <w:vertAlign w:val="superscript"/>
          <w:rtl/>
          <w:lang w:bidi="fa-IR"/>
        </w:rPr>
        <w:footnoteReference w:id="16"/>
      </w:r>
    </w:p>
    <w:p w14:paraId="5361C6A0" w14:textId="77777777" w:rsidR="0083351D" w:rsidRPr="0028586A" w:rsidRDefault="0083351D" w:rsidP="007A1F28">
      <w:pPr>
        <w:bidi/>
        <w:spacing w:after="0" w:line="168" w:lineRule="auto"/>
        <w:jc w:val="both"/>
        <w:rPr>
          <w:rFonts w:ascii="Traditional Arabic" w:hAnsi="Traditional Arabic" w:cs="Traditional Arabic"/>
          <w:sz w:val="32"/>
          <w:szCs w:val="32"/>
          <w:lang w:bidi="fa-IR"/>
        </w:rPr>
      </w:pPr>
    </w:p>
    <w:sectPr w:rsidR="0083351D" w:rsidRPr="0028586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0724" w14:textId="77777777" w:rsidR="00933FFD" w:rsidRDefault="00933FFD" w:rsidP="00AD101A">
      <w:pPr>
        <w:spacing w:after="0" w:line="240" w:lineRule="auto"/>
      </w:pPr>
      <w:r>
        <w:separator/>
      </w:r>
    </w:p>
  </w:endnote>
  <w:endnote w:type="continuationSeparator" w:id="0">
    <w:p w14:paraId="19C6EBE7" w14:textId="77777777" w:rsidR="00933FFD" w:rsidRDefault="00933FFD" w:rsidP="00AD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7404" w14:textId="77777777" w:rsidR="00933FFD" w:rsidRDefault="00933FFD" w:rsidP="00AD101A">
      <w:pPr>
        <w:spacing w:after="0" w:line="240" w:lineRule="auto"/>
      </w:pPr>
      <w:r>
        <w:separator/>
      </w:r>
    </w:p>
  </w:footnote>
  <w:footnote w:type="continuationSeparator" w:id="0">
    <w:p w14:paraId="3EFFE7BC" w14:textId="77777777" w:rsidR="00933FFD" w:rsidRDefault="00933FFD" w:rsidP="00AD101A">
      <w:pPr>
        <w:spacing w:after="0" w:line="240" w:lineRule="auto"/>
      </w:pPr>
      <w:r>
        <w:continuationSeparator/>
      </w:r>
    </w:p>
  </w:footnote>
  <w:footnote w:id="1">
    <w:p w14:paraId="20148BB7" w14:textId="77777777" w:rsidR="0028586A" w:rsidRPr="007A1F28" w:rsidRDefault="0028586A" w:rsidP="0028586A">
      <w:pPr>
        <w:pStyle w:val="FootnoteText"/>
        <w:bidi/>
        <w:spacing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7A1F28">
        <w:rPr>
          <w:rFonts w:ascii="Traditional Arabic" w:hAnsi="Traditional Arabic" w:cs="Traditional Arabic"/>
          <w:sz w:val="26"/>
          <w:szCs w:val="26"/>
          <w:shd w:val="clear" w:color="auto" w:fill="FFFFFF"/>
          <w:rtl/>
        </w:rPr>
        <w:t>مکتب عبارت است از «صدق» و «اخلاص». این دو کلمه در واقع عنوان و نماد و نمایه‌ی مکتب سلیمانی است. «صدق» یعنی همان چیزی که در آیه‌ی شریفه‌ی «</w:t>
      </w:r>
      <w:r w:rsidRPr="00F8105D">
        <w:rPr>
          <w:rFonts w:ascii="Neirizi" w:hAnsi="Neirizi" w:cs="Neirizi"/>
          <w:sz w:val="18"/>
          <w:szCs w:val="18"/>
          <w:shd w:val="clear" w:color="auto" w:fill="FFFFFF"/>
          <w:rtl/>
        </w:rPr>
        <w:t>مِنَ المُؤمِنینَ رِجالٌ صَدَقوا ما عاهَدُوا اللهَ عَلَیه</w:t>
      </w:r>
      <w:r w:rsidRPr="007A1F28">
        <w:rPr>
          <w:rFonts w:ascii="Traditional Arabic" w:hAnsi="Traditional Arabic" w:cs="Traditional Arabic"/>
          <w:sz w:val="26"/>
          <w:szCs w:val="26"/>
          <w:shd w:val="clear" w:color="auto" w:fill="FFFFFF"/>
          <w:rtl/>
        </w:rPr>
        <w:t>»</w:t>
      </w:r>
      <w:r w:rsidRPr="007A1F28">
        <w:rPr>
          <w:rFonts w:ascii="Traditional Arabic" w:hAnsi="Traditional Arabic" w:cs="Traditional Arabic"/>
          <w:sz w:val="26"/>
          <w:szCs w:val="26"/>
          <w:shd w:val="clear" w:color="auto" w:fill="FFFFFF"/>
          <w:rtl/>
          <w:lang w:bidi="fa-IR"/>
        </w:rPr>
        <w:t xml:space="preserve"> </w:t>
      </w:r>
      <w:r w:rsidRPr="007A1F28">
        <w:rPr>
          <w:rFonts w:ascii="Traditional Arabic" w:hAnsi="Traditional Arabic" w:cs="Traditional Arabic"/>
          <w:sz w:val="26"/>
          <w:szCs w:val="26"/>
          <w:shd w:val="clear" w:color="auto" w:fill="FFFFFF"/>
          <w:rtl/>
        </w:rPr>
        <w:t>است</w:t>
      </w:r>
      <w:r w:rsidRPr="007A1F28">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rtl/>
        </w:rPr>
        <w:t xml:space="preserve"> «</w:t>
      </w:r>
      <w:r w:rsidRPr="007A1F28">
        <w:rPr>
          <w:rFonts w:ascii="Traditional Arabic" w:hAnsi="Traditional Arabic" w:cs="Traditional Arabic"/>
          <w:sz w:val="26"/>
          <w:szCs w:val="26"/>
          <w:shd w:val="clear" w:color="auto" w:fill="FFFFFF"/>
          <w:rtl/>
        </w:rPr>
        <w:t>اخلاص» هم همین است که در آیات متعدّد قرآن از جمله این آیه‌ی شریفه «</w:t>
      </w:r>
      <w:r w:rsidRPr="00F8105D">
        <w:rPr>
          <w:rFonts w:ascii="Neirizi" w:hAnsi="Neirizi" w:cs="Neirizi"/>
          <w:sz w:val="18"/>
          <w:szCs w:val="18"/>
          <w:shd w:val="clear" w:color="auto" w:fill="FFFFFF"/>
          <w:rtl/>
        </w:rPr>
        <w:t>قُل اِنّی اُمِرتُ اَن اَعبُدَ اللهَ مُخلِصًا لَهُ الدّین</w:t>
      </w:r>
      <w:r w:rsidRPr="007A1F28">
        <w:rPr>
          <w:rFonts w:ascii="Traditional Arabic" w:hAnsi="Traditional Arabic" w:cs="Traditional Arabic"/>
          <w:sz w:val="26"/>
          <w:szCs w:val="26"/>
          <w:shd w:val="clear" w:color="auto" w:fill="FFFFFF"/>
          <w:rtl/>
        </w:rPr>
        <w:t>»</w:t>
      </w:r>
      <w:r w:rsidRPr="007A1F28">
        <w:rPr>
          <w:rFonts w:ascii="Traditional Arabic" w:hAnsi="Traditional Arabic" w:cs="Traditional Arabic"/>
          <w:sz w:val="26"/>
          <w:szCs w:val="26"/>
          <w:shd w:val="clear" w:color="auto" w:fill="FFFFFF"/>
          <w:rtl/>
          <w:lang w:bidi="fa-IR"/>
        </w:rPr>
        <w:t xml:space="preserve"> [</w:t>
      </w:r>
      <w:r w:rsidRPr="007A1F28">
        <w:rPr>
          <w:rFonts w:ascii="Traditional Arabic" w:hAnsi="Traditional Arabic" w:cs="Traditional Arabic"/>
          <w:sz w:val="26"/>
          <w:szCs w:val="26"/>
          <w:shd w:val="clear" w:color="auto" w:fill="FFFFFF"/>
          <w:rtl/>
        </w:rPr>
        <w:t>آمده]؛ این دو عنوانِ قرآنی، تشکیل‌دهنده‌ی حرکت شهید سلیمانی بود</w:t>
      </w:r>
      <w:r>
        <w:rPr>
          <w:rFonts w:ascii="Traditional Arabic" w:hAnsi="Traditional Arabic" w:cs="Traditional Arabic" w:hint="cs"/>
          <w:sz w:val="26"/>
          <w:szCs w:val="26"/>
          <w:shd w:val="clear" w:color="auto" w:fill="FFFFFF"/>
          <w:rtl/>
        </w:rPr>
        <w:t>.</w:t>
      </w:r>
      <w:r w:rsidRPr="007A1F28">
        <w:rPr>
          <w:rFonts w:ascii="Traditional Arabic" w:hAnsi="Traditional Arabic" w:cs="Traditional Arabic"/>
          <w:sz w:val="26"/>
          <w:szCs w:val="26"/>
          <w:shd w:val="clear" w:color="auto" w:fill="FFFFFF"/>
          <w:rtl/>
        </w:rPr>
        <w:t xml:space="preserve"> </w:t>
      </w:r>
      <w:r>
        <w:rPr>
          <w:rFonts w:ascii="Traditional Arabic" w:hAnsi="Traditional Arabic" w:cs="Traditional Arabic" w:hint="cs"/>
          <w:sz w:val="26"/>
          <w:szCs w:val="26"/>
          <w:shd w:val="clear" w:color="auto" w:fill="FFFFFF"/>
          <w:rtl/>
        </w:rPr>
        <w:t>(</w:t>
      </w:r>
      <w:r w:rsidRPr="007A1F28">
        <w:rPr>
          <w:rFonts w:ascii="Traditional Arabic" w:hAnsi="Traditional Arabic" w:cs="Traditional Arabic"/>
          <w:sz w:val="26"/>
          <w:szCs w:val="26"/>
          <w:shd w:val="clear" w:color="auto" w:fill="FFFFFF"/>
          <w:rtl/>
        </w:rPr>
        <w:t>حضرت آیت‌الله خامنه‌ای در دیدار خانواده شهید سپهبد حاج قاسم سلیمانی</w:t>
      </w:r>
      <w:r>
        <w:rPr>
          <w:rFonts w:ascii="Traditional Arabic" w:hAnsi="Traditional Arabic" w:cs="Traditional Arabic" w:hint="cs"/>
          <w:sz w:val="26"/>
          <w:szCs w:val="26"/>
          <w:shd w:val="clear" w:color="auto" w:fill="FFFFFF"/>
          <w:rtl/>
        </w:rPr>
        <w:t>، 11 دی 1400)</w:t>
      </w:r>
    </w:p>
  </w:footnote>
  <w:footnote w:id="2">
    <w:p w14:paraId="4F40BEF3" w14:textId="77777777" w:rsidR="0028586A" w:rsidRPr="007A1F28" w:rsidRDefault="0028586A" w:rsidP="0028586A">
      <w:pPr>
        <w:pStyle w:val="FootnoteText"/>
        <w:bidi/>
        <w:spacing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7A1F28">
        <w:rPr>
          <w:rFonts w:ascii="Traditional Arabic" w:hAnsi="Traditional Arabic" w:cs="Traditional Arabic"/>
          <w:sz w:val="26"/>
          <w:szCs w:val="26"/>
          <w:shd w:val="clear" w:color="auto" w:fill="FFFFFF"/>
          <w:rtl/>
        </w:rPr>
        <w:t xml:space="preserve">و </w:t>
      </w:r>
      <w:r w:rsidRPr="007A1F28">
        <w:rPr>
          <w:rFonts w:ascii="Traditional Arabic" w:hAnsi="Traditional Arabic" w:cs="Traditional Arabic"/>
          <w:sz w:val="26"/>
          <w:szCs w:val="26"/>
          <w:shd w:val="clear" w:color="auto" w:fill="FFFFFF"/>
          <w:rtl/>
        </w:rPr>
        <w:t xml:space="preserve">اصول معاملة النّفس سبعة، الجهد، و الخوف، و حمل الاذى، و الرّیاضة، و </w:t>
      </w:r>
      <w:r w:rsidRPr="00F8105D">
        <w:rPr>
          <w:rFonts w:ascii="Traditional Arabic" w:hAnsi="Traditional Arabic" w:cs="Traditional Arabic"/>
          <w:b/>
          <w:bCs/>
          <w:sz w:val="26"/>
          <w:szCs w:val="26"/>
          <w:shd w:val="clear" w:color="auto" w:fill="FFFFFF"/>
          <w:rtl/>
        </w:rPr>
        <w:t>طلب الصّدق، و الاخلاص</w:t>
      </w:r>
      <w:r w:rsidRPr="007A1F28">
        <w:rPr>
          <w:rFonts w:ascii="Traditional Arabic" w:hAnsi="Traditional Arabic" w:cs="Traditional Arabic"/>
          <w:sz w:val="26"/>
          <w:szCs w:val="26"/>
          <w:shd w:val="clear" w:color="auto" w:fill="FFFFFF"/>
          <w:rtl/>
        </w:rPr>
        <w:t>، و إخراجها من محبوبها و ربطها فی الفقه</w:t>
      </w:r>
      <w:r w:rsidRPr="007A1F28">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shd w:val="clear" w:color="auto" w:fill="FFFFFF"/>
          <w:rtl/>
        </w:rPr>
        <w:t xml:space="preserve"> </w:t>
      </w:r>
      <w:r w:rsidRPr="007A1F28">
        <w:rPr>
          <w:rFonts w:ascii="Traditional Arabic" w:hAnsi="Traditional Arabic" w:cs="Traditional Arabic"/>
          <w:sz w:val="26"/>
          <w:szCs w:val="26"/>
          <w:shd w:val="clear" w:color="auto" w:fill="FFFFFF"/>
          <w:rtl/>
        </w:rPr>
        <w:t>(</w:t>
      </w:r>
      <w:r>
        <w:rPr>
          <w:rFonts w:ascii="Traditional Arabic" w:hAnsi="Traditional Arabic" w:cs="Traditional Arabic" w:hint="cs"/>
          <w:sz w:val="26"/>
          <w:szCs w:val="26"/>
          <w:shd w:val="clear" w:color="auto" w:fill="FFFFFF"/>
          <w:rtl/>
        </w:rPr>
        <w:t xml:space="preserve">امام جعفر بن محمد </w:t>
      </w:r>
      <w:r w:rsidRPr="00345741">
        <w:rPr>
          <w:rFonts w:ascii="Dorood" w:hAnsi="Dorood" w:cs="Traditional Arabic"/>
          <w:sz w:val="26"/>
        </w:rPr>
        <w:t></w:t>
      </w:r>
      <w:r>
        <w:rPr>
          <w:rFonts w:ascii="Traditional Arabic" w:hAnsi="Traditional Arabic" w:cs="Traditional Arabic" w:hint="cs"/>
          <w:sz w:val="26"/>
          <w:szCs w:val="26"/>
          <w:shd w:val="clear" w:color="auto" w:fill="FFFFFF"/>
          <w:rtl/>
        </w:rPr>
        <w:t xml:space="preserve">، </w:t>
      </w:r>
      <w:r w:rsidRPr="00F8105D">
        <w:rPr>
          <w:rFonts w:ascii="Traditional Arabic" w:hAnsi="Traditional Arabic" w:cs="Traditional Arabic"/>
          <w:i/>
          <w:iCs/>
          <w:sz w:val="26"/>
          <w:szCs w:val="26"/>
          <w:shd w:val="clear" w:color="auto" w:fill="FFFFFF"/>
          <w:rtl/>
        </w:rPr>
        <w:t>مصباح الشریع</w:t>
      </w:r>
      <w:r w:rsidRPr="00F8105D">
        <w:rPr>
          <w:rFonts w:ascii="Traditional Arabic" w:hAnsi="Traditional Arabic" w:cs="Traditional Arabic" w:hint="cs"/>
          <w:i/>
          <w:iCs/>
          <w:sz w:val="26"/>
          <w:szCs w:val="26"/>
          <w:shd w:val="clear" w:color="auto" w:fill="FFFFFF"/>
          <w:rtl/>
        </w:rPr>
        <w:t>ة</w:t>
      </w:r>
      <w:r>
        <w:rPr>
          <w:rFonts w:ascii="Traditional Arabic" w:hAnsi="Traditional Arabic" w:cs="Traditional Arabic" w:hint="cs"/>
          <w:sz w:val="26"/>
          <w:szCs w:val="26"/>
          <w:shd w:val="clear" w:color="auto" w:fill="FFFFFF"/>
          <w:rtl/>
        </w:rPr>
        <w:t xml:space="preserve">، </w:t>
      </w:r>
      <w:r w:rsidRPr="007A1F28">
        <w:rPr>
          <w:rFonts w:ascii="Traditional Arabic" w:hAnsi="Traditional Arabic" w:cs="Traditional Arabic"/>
          <w:sz w:val="26"/>
          <w:szCs w:val="26"/>
          <w:shd w:val="clear" w:color="auto" w:fill="FFFFFF"/>
          <w:rtl/>
        </w:rPr>
        <w:t>ص</w:t>
      </w:r>
      <w:r>
        <w:rPr>
          <w:rFonts w:ascii="Traditional Arabic" w:hAnsi="Traditional Arabic" w:cs="Traditional Arabic" w:hint="cs"/>
          <w:sz w:val="26"/>
          <w:szCs w:val="26"/>
          <w:shd w:val="clear" w:color="auto" w:fill="FFFFFF"/>
          <w:rtl/>
        </w:rPr>
        <w:t>.</w:t>
      </w:r>
      <w:r w:rsidRPr="007A1F28">
        <w:rPr>
          <w:rFonts w:ascii="Traditional Arabic" w:hAnsi="Traditional Arabic" w:cs="Traditional Arabic"/>
          <w:sz w:val="26"/>
          <w:szCs w:val="26"/>
          <w:shd w:val="clear" w:color="auto" w:fill="FFFFFF"/>
          <w:rtl/>
        </w:rPr>
        <w:t xml:space="preserve"> 6)</w:t>
      </w:r>
    </w:p>
  </w:footnote>
  <w:footnote w:id="3">
    <w:p w14:paraId="01EA5775" w14:textId="77777777" w:rsidR="0028586A" w:rsidRPr="007A1F28"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F8105D">
        <w:rPr>
          <w:rFonts w:ascii="Neirizi" w:hAnsi="Neirizi" w:cs="Neirizi"/>
          <w:sz w:val="18"/>
          <w:szCs w:val="18"/>
          <w:rtl/>
        </w:rPr>
        <w:t xml:space="preserve">لَيْسَ </w:t>
      </w:r>
      <w:r w:rsidRPr="00F8105D">
        <w:rPr>
          <w:rFonts w:ascii="Neirizi" w:hAnsi="Neirizi" w:cs="Neirizi"/>
          <w:sz w:val="18"/>
          <w:szCs w:val="18"/>
          <w:rtl/>
        </w:rPr>
        <w:t>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 عاهَدُوا وَ الصَّابِرينَ فِي الْبَأْساءِ وَ الضَّرَّاءِ وَ حينَ الْبَأْسِ أُولئِكَ الَّذينَ صَدَقُوا وَ أُولئِكَ هُمُ الْمُتَّقُونَ</w:t>
      </w:r>
      <w:r>
        <w:rPr>
          <w:rFonts w:ascii="Traditional Arabic" w:hAnsi="Traditional Arabic" w:cs="Traditional Arabic" w:hint="cs"/>
          <w:sz w:val="26"/>
          <w:szCs w:val="26"/>
          <w:rtl/>
        </w:rPr>
        <w:t>. (</w:t>
      </w:r>
      <w:r w:rsidRPr="007A1F28">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7A1F28">
        <w:rPr>
          <w:rFonts w:ascii="Traditional Arabic" w:hAnsi="Traditional Arabic" w:cs="Traditional Arabic"/>
          <w:sz w:val="26"/>
          <w:szCs w:val="26"/>
          <w:rtl/>
        </w:rPr>
        <w:t>177</w:t>
      </w:r>
      <w:r>
        <w:rPr>
          <w:rFonts w:ascii="Traditional Arabic" w:hAnsi="Traditional Arabic" w:cs="Traditional Arabic" w:hint="cs"/>
          <w:sz w:val="26"/>
          <w:szCs w:val="26"/>
          <w:rtl/>
        </w:rPr>
        <w:t>)</w:t>
      </w:r>
    </w:p>
  </w:footnote>
  <w:footnote w:id="4">
    <w:p w14:paraId="1629DB8E" w14:textId="77777777" w:rsidR="0028586A" w:rsidRPr="007A1F28" w:rsidRDefault="0028586A" w:rsidP="0028586A">
      <w:pPr>
        <w:pStyle w:val="FootnoteText"/>
        <w:bidi/>
        <w:spacing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7A1F28">
        <w:rPr>
          <w:rFonts w:ascii="Traditional Arabic" w:hAnsi="Traditional Arabic" w:cs="Traditional Arabic"/>
          <w:sz w:val="26"/>
          <w:szCs w:val="26"/>
          <w:rtl/>
          <w:lang w:bidi="fa-IR"/>
        </w:rPr>
        <w:t>حسن نیت =صدق در نیت +اخلاص در نیت</w:t>
      </w:r>
      <w:r>
        <w:rPr>
          <w:rFonts w:ascii="Traditional Arabic" w:hAnsi="Traditional Arabic" w:cs="Traditional Arabic" w:hint="cs"/>
          <w:sz w:val="26"/>
          <w:szCs w:val="26"/>
          <w:rtl/>
        </w:rPr>
        <w:t>.</w:t>
      </w:r>
    </w:p>
  </w:footnote>
  <w:footnote w:id="5">
    <w:p w14:paraId="5ED884F8" w14:textId="77777777" w:rsidR="0028586A" w:rsidRPr="007A1F28"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7A1F28">
        <w:rPr>
          <w:rFonts w:ascii="Traditional Arabic" w:hAnsi="Traditional Arabic" w:cs="Traditional Arabic"/>
          <w:sz w:val="26"/>
          <w:szCs w:val="26"/>
          <w:rtl/>
          <w:lang w:bidi="fa-IR"/>
        </w:rPr>
        <w:t xml:space="preserve">(و </w:t>
      </w:r>
      <w:proofErr w:type="spellStart"/>
      <w:r w:rsidRPr="007A1F28">
        <w:rPr>
          <w:rFonts w:ascii="Traditional Arabic" w:hAnsi="Traditional Arabic" w:cs="Traditional Arabic"/>
          <w:sz w:val="26"/>
          <w:szCs w:val="26"/>
          <w:rtl/>
          <w:lang w:bidi="fa-IR"/>
        </w:rPr>
        <w:t>يحب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يحمدوه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جميع</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اموره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سواء</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كان</w:t>
      </w:r>
      <w:proofErr w:type="spellEnd"/>
      <w:r w:rsidRPr="007A1F28">
        <w:rPr>
          <w:rFonts w:ascii="Traditional Arabic" w:hAnsi="Traditional Arabic" w:cs="Traditional Arabic"/>
          <w:sz w:val="26"/>
          <w:szCs w:val="26"/>
          <w:rtl/>
          <w:lang w:bidi="fa-IR"/>
        </w:rPr>
        <w:t xml:space="preserve"> من </w:t>
      </w:r>
      <w:proofErr w:type="spellStart"/>
      <w:r w:rsidRPr="007A1F28">
        <w:rPr>
          <w:rFonts w:ascii="Traditional Arabic" w:hAnsi="Traditional Arabic" w:cs="Traditional Arabic"/>
          <w:sz w:val="26"/>
          <w:szCs w:val="26"/>
          <w:rtl/>
          <w:lang w:bidi="fa-IR"/>
        </w:rPr>
        <w:t>أمور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الدين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كفعل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الطاعات</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ترك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المنهيات</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فانه</w:t>
      </w:r>
      <w:proofErr w:type="spellEnd"/>
      <w:r w:rsidRPr="007A1F28">
        <w:rPr>
          <w:rFonts w:ascii="Traditional Arabic" w:hAnsi="Traditional Arabic" w:cs="Traditional Arabic"/>
          <w:sz w:val="26"/>
          <w:szCs w:val="26"/>
          <w:rtl/>
          <w:lang w:bidi="fa-IR"/>
        </w:rPr>
        <w:t xml:space="preserve"> قد </w:t>
      </w:r>
      <w:proofErr w:type="spellStart"/>
      <w:r w:rsidRPr="007A1F28">
        <w:rPr>
          <w:rFonts w:ascii="Traditional Arabic" w:hAnsi="Traditional Arabic" w:cs="Traditional Arabic"/>
          <w:sz w:val="26"/>
          <w:szCs w:val="26"/>
          <w:rtl/>
          <w:lang w:bidi="fa-IR"/>
        </w:rPr>
        <w:t>يترك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الزنا</w:t>
      </w:r>
      <w:proofErr w:type="spellEnd"/>
      <w:r w:rsidRPr="007A1F28">
        <w:rPr>
          <w:rFonts w:ascii="Traditional Arabic" w:hAnsi="Traditional Arabic" w:cs="Traditional Arabic"/>
          <w:sz w:val="26"/>
          <w:szCs w:val="26"/>
          <w:rtl/>
          <w:lang w:bidi="fa-IR"/>
        </w:rPr>
        <w:t xml:space="preserve">، و شرب </w:t>
      </w:r>
      <w:proofErr w:type="spellStart"/>
      <w:r w:rsidRPr="007A1F28">
        <w:rPr>
          <w:rFonts w:ascii="Traditional Arabic" w:hAnsi="Traditional Arabic" w:cs="Traditional Arabic"/>
          <w:sz w:val="26"/>
          <w:szCs w:val="26"/>
          <w:rtl/>
          <w:lang w:bidi="fa-IR"/>
        </w:rPr>
        <w:t>الخمر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ليمدحه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الناس</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بالصلاح</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أم</w:t>
      </w:r>
      <w:proofErr w:type="spellEnd"/>
      <w:r w:rsidRPr="007A1F28">
        <w:rPr>
          <w:rFonts w:ascii="Traditional Arabic" w:hAnsi="Traditional Arabic" w:cs="Traditional Arabic"/>
          <w:sz w:val="26"/>
          <w:szCs w:val="26"/>
          <w:rtl/>
          <w:lang w:bidi="fa-IR"/>
        </w:rPr>
        <w:t xml:space="preserve"> من امور </w:t>
      </w:r>
      <w:proofErr w:type="spellStart"/>
      <w:r w:rsidRPr="007A1F28">
        <w:rPr>
          <w:rFonts w:ascii="Traditional Arabic" w:hAnsi="Traditional Arabic" w:cs="Traditional Arabic"/>
          <w:sz w:val="26"/>
          <w:szCs w:val="26"/>
          <w:rtl/>
          <w:lang w:bidi="fa-IR"/>
        </w:rPr>
        <w:t>الدنيا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كالتشبع</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بالمال</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التحلى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باللباس</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لثناء</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الناس</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عليه</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إليه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اشار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النبي</w:t>
      </w:r>
      <w:proofErr w:type="spellEnd"/>
      <w:r w:rsidRPr="007A1F28">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proofErr w:type="spellStart"/>
      <w:r w:rsidRPr="007A1F28">
        <w:rPr>
          <w:rFonts w:ascii="Traditional Arabic" w:hAnsi="Traditional Arabic" w:cs="Traditional Arabic"/>
          <w:sz w:val="26"/>
          <w:szCs w:val="26"/>
          <w:rtl/>
          <w:lang w:bidi="fa-IR"/>
        </w:rPr>
        <w:t>بقوله</w:t>
      </w:r>
      <w:proofErr w:type="spellEnd"/>
      <w:r w:rsidRPr="007A1F28">
        <w:rPr>
          <w:rFonts w:ascii="Traditional Arabic" w:hAnsi="Traditional Arabic" w:cs="Traditional Arabic"/>
          <w:sz w:val="26"/>
          <w:szCs w:val="26"/>
          <w:rtl/>
          <w:lang w:bidi="fa-IR"/>
        </w:rPr>
        <w:t xml:space="preserve"> «ان </w:t>
      </w:r>
      <w:proofErr w:type="spellStart"/>
      <w:r w:rsidRPr="007A1F28">
        <w:rPr>
          <w:rFonts w:ascii="Traditional Arabic" w:hAnsi="Traditional Arabic" w:cs="Traditional Arabic"/>
          <w:sz w:val="26"/>
          <w:szCs w:val="26"/>
          <w:rtl/>
          <w:lang w:bidi="fa-IR"/>
        </w:rPr>
        <w:t>لكل</w:t>
      </w:r>
      <w:proofErr w:type="spellEnd"/>
      <w:r w:rsidRPr="007A1F28">
        <w:rPr>
          <w:rFonts w:ascii="Traditional Arabic" w:hAnsi="Traditional Arabic" w:cs="Traditional Arabic"/>
          <w:sz w:val="26"/>
          <w:szCs w:val="26"/>
          <w:rtl/>
          <w:lang w:bidi="fa-IR"/>
        </w:rPr>
        <w:t xml:space="preserve"> حق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و ما </w:t>
      </w:r>
      <w:proofErr w:type="spellStart"/>
      <w:r w:rsidRPr="007A1F28">
        <w:rPr>
          <w:rFonts w:ascii="Traditional Arabic" w:hAnsi="Traditional Arabic" w:cs="Traditional Arabic"/>
          <w:sz w:val="26"/>
          <w:szCs w:val="26"/>
          <w:rtl/>
          <w:lang w:bidi="fa-IR"/>
        </w:rPr>
        <w:t>بلغ</w:t>
      </w:r>
      <w:proofErr w:type="spellEnd"/>
      <w:r w:rsidRPr="007A1F28">
        <w:rPr>
          <w:rFonts w:ascii="Traditional Arabic" w:hAnsi="Traditional Arabic" w:cs="Traditional Arabic"/>
          <w:sz w:val="26"/>
          <w:szCs w:val="26"/>
          <w:rtl/>
          <w:lang w:bidi="fa-IR"/>
        </w:rPr>
        <w:t xml:space="preserve"> عبد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الاخلاص</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حتى</w:t>
      </w:r>
      <w:proofErr w:type="spellEnd"/>
      <w:r w:rsidRPr="007A1F28">
        <w:rPr>
          <w:rFonts w:ascii="Traditional Arabic" w:hAnsi="Traditional Arabic" w:cs="Traditional Arabic"/>
          <w:sz w:val="26"/>
          <w:szCs w:val="26"/>
          <w:rtl/>
          <w:lang w:bidi="fa-IR"/>
        </w:rPr>
        <w:t xml:space="preserve"> لا </w:t>
      </w:r>
      <w:proofErr w:type="spellStart"/>
      <w:r w:rsidRPr="007A1F28">
        <w:rPr>
          <w:rFonts w:ascii="Traditional Arabic" w:hAnsi="Traditional Arabic" w:cs="Traditional Arabic"/>
          <w:sz w:val="26"/>
          <w:szCs w:val="26"/>
          <w:rtl/>
          <w:lang w:bidi="fa-IR"/>
        </w:rPr>
        <w:t>يحب</w:t>
      </w:r>
      <w:proofErr w:type="spellEnd"/>
      <w:r w:rsidRPr="007A1F28">
        <w:rPr>
          <w:rFonts w:ascii="Traditional Arabic" w:hAnsi="Traditional Arabic" w:cs="Traditional Arabic"/>
          <w:sz w:val="26"/>
          <w:szCs w:val="26"/>
          <w:rtl/>
          <w:lang w:bidi="fa-IR"/>
        </w:rPr>
        <w:t xml:space="preserve"> ان </w:t>
      </w:r>
      <w:proofErr w:type="spellStart"/>
      <w:r w:rsidRPr="007A1F28">
        <w:rPr>
          <w:rFonts w:ascii="Traditional Arabic" w:hAnsi="Traditional Arabic" w:cs="Traditional Arabic"/>
          <w:sz w:val="26"/>
          <w:szCs w:val="26"/>
          <w:rtl/>
          <w:lang w:bidi="fa-IR"/>
        </w:rPr>
        <w:t>يحمده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شي‏ء</w:t>
      </w:r>
      <w:proofErr w:type="spellEnd"/>
      <w:r w:rsidRPr="007A1F28">
        <w:rPr>
          <w:rFonts w:ascii="Traditional Arabic" w:hAnsi="Traditional Arabic" w:cs="Traditional Arabic"/>
          <w:sz w:val="26"/>
          <w:szCs w:val="26"/>
          <w:rtl/>
          <w:lang w:bidi="fa-IR"/>
        </w:rPr>
        <w:t xml:space="preserve"> من عمل </w:t>
      </w:r>
      <w:proofErr w:type="spellStart"/>
      <w:r w:rsidRPr="007A1F28">
        <w:rPr>
          <w:rFonts w:ascii="Traditional Arabic" w:hAnsi="Traditional Arabic" w:cs="Traditional Arabic"/>
          <w:sz w:val="26"/>
          <w:szCs w:val="26"/>
          <w:rtl/>
          <w:lang w:bidi="fa-IR"/>
        </w:rPr>
        <w:t>اللّه</w:t>
      </w:r>
      <w:proofErr w:type="spellEnd"/>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(مازندرانی، </w:t>
      </w:r>
      <w:r w:rsidRPr="00F8105D">
        <w:rPr>
          <w:rFonts w:ascii="Traditional Arabic" w:hAnsi="Traditional Arabic" w:cs="Traditional Arabic"/>
          <w:i/>
          <w:iCs/>
          <w:sz w:val="26"/>
          <w:szCs w:val="26"/>
          <w:rtl/>
          <w:lang w:bidi="fa-IR"/>
        </w:rPr>
        <w:t xml:space="preserve">شرح </w:t>
      </w:r>
      <w:proofErr w:type="spellStart"/>
      <w:r w:rsidRPr="00F8105D">
        <w:rPr>
          <w:rFonts w:ascii="Traditional Arabic" w:hAnsi="Traditional Arabic" w:cs="Traditional Arabic"/>
          <w:i/>
          <w:iCs/>
          <w:sz w:val="26"/>
          <w:szCs w:val="26"/>
          <w:rtl/>
          <w:lang w:bidi="fa-IR"/>
        </w:rPr>
        <w:t>الكافي-الأصول</w:t>
      </w:r>
      <w:proofErr w:type="spellEnd"/>
      <w:r w:rsidRPr="00F8105D">
        <w:rPr>
          <w:rFonts w:ascii="Traditional Arabic" w:hAnsi="Traditional Arabic" w:cs="Traditional Arabic"/>
          <w:i/>
          <w:iCs/>
          <w:sz w:val="26"/>
          <w:szCs w:val="26"/>
          <w:rtl/>
          <w:lang w:bidi="fa-IR"/>
        </w:rPr>
        <w:t xml:space="preserve"> و </w:t>
      </w:r>
      <w:proofErr w:type="spellStart"/>
      <w:r w:rsidRPr="00F8105D">
        <w:rPr>
          <w:rFonts w:ascii="Traditional Arabic" w:hAnsi="Traditional Arabic" w:cs="Traditional Arabic"/>
          <w:i/>
          <w:iCs/>
          <w:sz w:val="26"/>
          <w:szCs w:val="26"/>
          <w:rtl/>
          <w:lang w:bidi="fa-IR"/>
        </w:rPr>
        <w:t>الروضة</w:t>
      </w:r>
      <w:proofErr w:type="spellEnd"/>
      <w:r>
        <w:rPr>
          <w:rFonts w:ascii="Traditional Arabic" w:hAnsi="Traditional Arabic" w:cs="Traditional Arabic" w:hint="cs"/>
          <w:sz w:val="26"/>
          <w:szCs w:val="26"/>
          <w:rtl/>
          <w:lang w:bidi="fa-IR"/>
        </w:rPr>
        <w:t>،</w:t>
      </w:r>
      <w:r w:rsidRPr="007A1F2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‏9</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279</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 xml:space="preserve">لا </w:t>
      </w:r>
      <w:proofErr w:type="spellStart"/>
      <w:r w:rsidRPr="007A1F28">
        <w:rPr>
          <w:rFonts w:ascii="Traditional Arabic" w:hAnsi="Traditional Arabic" w:cs="Traditional Arabic"/>
          <w:sz w:val="26"/>
          <w:szCs w:val="26"/>
          <w:rtl/>
          <w:lang w:bidi="fa-IR"/>
        </w:rPr>
        <w:t>بأس</w:t>
      </w:r>
      <w:proofErr w:type="spellEnd"/>
      <w:r w:rsidRPr="007A1F28">
        <w:rPr>
          <w:rFonts w:ascii="Traditional Arabic" w:hAnsi="Traditional Arabic" w:cs="Traditional Arabic"/>
          <w:sz w:val="26"/>
          <w:szCs w:val="26"/>
          <w:rtl/>
          <w:lang w:bidi="fa-IR"/>
        </w:rPr>
        <w:t xml:space="preserve"> ما من </w:t>
      </w:r>
      <w:proofErr w:type="spellStart"/>
      <w:r w:rsidRPr="007A1F28">
        <w:rPr>
          <w:rFonts w:ascii="Traditional Arabic" w:hAnsi="Traditional Arabic" w:cs="Traditional Arabic"/>
          <w:sz w:val="26"/>
          <w:szCs w:val="26"/>
          <w:rtl/>
          <w:lang w:bidi="fa-IR"/>
        </w:rPr>
        <w:t>أحد</w:t>
      </w:r>
      <w:proofErr w:type="spellEnd"/>
      <w:r w:rsidRPr="007A1F28">
        <w:rPr>
          <w:rFonts w:ascii="Traditional Arabic" w:hAnsi="Traditional Arabic" w:cs="Traditional Arabic"/>
          <w:sz w:val="26"/>
          <w:szCs w:val="26"/>
          <w:rtl/>
          <w:lang w:bidi="fa-IR"/>
        </w:rPr>
        <w:t xml:space="preserve"> الا و هو </w:t>
      </w:r>
      <w:proofErr w:type="spellStart"/>
      <w:r w:rsidRPr="007A1F28">
        <w:rPr>
          <w:rFonts w:ascii="Traditional Arabic" w:hAnsi="Traditional Arabic" w:cs="Traditional Arabic"/>
          <w:sz w:val="26"/>
          <w:szCs w:val="26"/>
          <w:rtl/>
          <w:lang w:bidi="fa-IR"/>
        </w:rPr>
        <w:t>يحب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يظهر</w:t>
      </w:r>
      <w:proofErr w:type="spellEnd"/>
      <w:r w:rsidRPr="007A1F28">
        <w:rPr>
          <w:rFonts w:ascii="Traditional Arabic" w:hAnsi="Traditional Arabic" w:cs="Traditional Arabic"/>
          <w:sz w:val="26"/>
          <w:szCs w:val="26"/>
          <w:rtl/>
          <w:lang w:bidi="fa-IR"/>
        </w:rPr>
        <w:t xml:space="preserve"> له </w:t>
      </w:r>
      <w:proofErr w:type="spellStart"/>
      <w:r w:rsidRPr="007A1F28">
        <w:rPr>
          <w:rFonts w:ascii="Traditional Arabic" w:hAnsi="Traditional Arabic" w:cs="Traditional Arabic"/>
          <w:sz w:val="26"/>
          <w:szCs w:val="26"/>
          <w:rtl/>
          <w:lang w:bidi="fa-IR"/>
        </w:rPr>
        <w:t>فى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الناس</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الخير</w:t>
      </w:r>
      <w:proofErr w:type="spellEnd"/>
      <w:r w:rsidRPr="007A1F28">
        <w:rPr>
          <w:rFonts w:ascii="Traditional Arabic" w:hAnsi="Traditional Arabic" w:cs="Traditional Arabic"/>
          <w:sz w:val="26"/>
          <w:szCs w:val="26"/>
          <w:rtl/>
          <w:lang w:bidi="fa-IR"/>
        </w:rPr>
        <w:t xml:space="preserve"> اذا لم </w:t>
      </w:r>
      <w:proofErr w:type="spellStart"/>
      <w:r w:rsidRPr="007A1F28">
        <w:rPr>
          <w:rFonts w:ascii="Traditional Arabic" w:hAnsi="Traditional Arabic" w:cs="Traditional Arabic"/>
          <w:sz w:val="26"/>
          <w:szCs w:val="26"/>
          <w:rtl/>
          <w:lang w:bidi="fa-IR"/>
        </w:rPr>
        <w:t>يكن</w:t>
      </w:r>
      <w:proofErr w:type="spellEnd"/>
      <w:r w:rsidRPr="007A1F28">
        <w:rPr>
          <w:rFonts w:ascii="Traditional Arabic" w:hAnsi="Traditional Arabic" w:cs="Traditional Arabic"/>
          <w:sz w:val="26"/>
          <w:szCs w:val="26"/>
          <w:rtl/>
          <w:lang w:bidi="fa-IR"/>
        </w:rPr>
        <w:t xml:space="preserve"> صنع </w:t>
      </w:r>
      <w:proofErr w:type="spellStart"/>
      <w:r w:rsidRPr="007A1F28">
        <w:rPr>
          <w:rFonts w:ascii="Traditional Arabic" w:hAnsi="Traditional Arabic" w:cs="Traditional Arabic"/>
          <w:sz w:val="26"/>
          <w:szCs w:val="26"/>
          <w:rtl/>
          <w:lang w:bidi="fa-IR"/>
        </w:rPr>
        <w:t>ذلك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لذلك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نظيره</w:t>
      </w:r>
      <w:proofErr w:type="spellEnd"/>
      <w:r w:rsidRPr="007A1F28">
        <w:rPr>
          <w:rFonts w:ascii="Traditional Arabic" w:hAnsi="Traditional Arabic" w:cs="Traditional Arabic"/>
          <w:sz w:val="26"/>
          <w:szCs w:val="26"/>
          <w:rtl/>
          <w:lang w:bidi="fa-IR"/>
        </w:rPr>
        <w:t xml:space="preserve"> من </w:t>
      </w:r>
      <w:proofErr w:type="spellStart"/>
      <w:r w:rsidRPr="007A1F28">
        <w:rPr>
          <w:rFonts w:ascii="Traditional Arabic" w:hAnsi="Traditional Arabic" w:cs="Traditional Arabic"/>
          <w:sz w:val="26"/>
          <w:szCs w:val="26"/>
          <w:rtl/>
          <w:lang w:bidi="fa-IR"/>
        </w:rPr>
        <w:t>طريق</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العامة</w:t>
      </w:r>
      <w:proofErr w:type="spellEnd"/>
      <w:r w:rsidRPr="007A1F28">
        <w:rPr>
          <w:rFonts w:ascii="Traditional Arabic" w:hAnsi="Traditional Arabic" w:cs="Traditional Arabic"/>
          <w:sz w:val="26"/>
          <w:szCs w:val="26"/>
          <w:rtl/>
          <w:lang w:bidi="fa-IR"/>
        </w:rPr>
        <w:t xml:space="preserve"> عن </w:t>
      </w:r>
      <w:proofErr w:type="spellStart"/>
      <w:r w:rsidRPr="007A1F28">
        <w:rPr>
          <w:rFonts w:ascii="Traditional Arabic" w:hAnsi="Traditional Arabic" w:cs="Traditional Arabic"/>
          <w:sz w:val="26"/>
          <w:szCs w:val="26"/>
          <w:rtl/>
          <w:lang w:bidi="fa-IR"/>
        </w:rPr>
        <w:t>أبى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ذر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قيل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لرسول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اللّه</w:t>
      </w:r>
      <w:proofErr w:type="spellEnd"/>
      <w:r w:rsidRPr="007A1F28">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r w:rsidRPr="007A1F28">
        <w:rPr>
          <w:rFonts w:ascii="Traditional Arabic" w:hAnsi="Traditional Arabic" w:cs="Traditional Arabic"/>
          <w:sz w:val="26"/>
          <w:szCs w:val="26"/>
          <w:rtl/>
          <w:lang w:bidi="fa-IR"/>
        </w:rPr>
        <w:t xml:space="preserve">أ </w:t>
      </w:r>
      <w:proofErr w:type="spellStart"/>
      <w:r w:rsidRPr="007A1F28">
        <w:rPr>
          <w:rFonts w:ascii="Traditional Arabic" w:hAnsi="Traditional Arabic" w:cs="Traditional Arabic"/>
          <w:sz w:val="26"/>
          <w:szCs w:val="26"/>
          <w:rtl/>
          <w:lang w:bidi="fa-IR"/>
        </w:rPr>
        <w:t>رأيت</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الرجل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يعمل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العمل</w:t>
      </w:r>
      <w:proofErr w:type="spellEnd"/>
      <w:r w:rsidRPr="007A1F28">
        <w:rPr>
          <w:rFonts w:ascii="Traditional Arabic" w:hAnsi="Traditional Arabic" w:cs="Traditional Arabic"/>
          <w:sz w:val="26"/>
          <w:szCs w:val="26"/>
          <w:rtl/>
          <w:lang w:bidi="fa-IR"/>
        </w:rPr>
        <w:t xml:space="preserve"> من </w:t>
      </w:r>
      <w:proofErr w:type="spellStart"/>
      <w:r w:rsidRPr="007A1F28">
        <w:rPr>
          <w:rFonts w:ascii="Traditional Arabic" w:hAnsi="Traditional Arabic" w:cs="Traditional Arabic"/>
          <w:sz w:val="26"/>
          <w:szCs w:val="26"/>
          <w:rtl/>
          <w:lang w:bidi="fa-IR"/>
        </w:rPr>
        <w:t>الخير</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يحمده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الناس</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عليه</w:t>
      </w:r>
      <w:proofErr w:type="spellEnd"/>
      <w:r w:rsidRPr="007A1F28">
        <w:rPr>
          <w:rFonts w:ascii="Traditional Arabic" w:hAnsi="Traditional Arabic" w:cs="Traditional Arabic"/>
          <w:sz w:val="26"/>
          <w:szCs w:val="26"/>
          <w:rtl/>
          <w:lang w:bidi="fa-IR"/>
        </w:rPr>
        <w:t xml:space="preserve"> قال </w:t>
      </w:r>
      <w:proofErr w:type="spellStart"/>
      <w:r w:rsidRPr="007A1F28">
        <w:rPr>
          <w:rFonts w:ascii="Traditional Arabic" w:hAnsi="Traditional Arabic" w:cs="Traditional Arabic"/>
          <w:sz w:val="26"/>
          <w:szCs w:val="26"/>
          <w:rtl/>
          <w:lang w:bidi="fa-IR"/>
        </w:rPr>
        <w:t>تلك</w:t>
      </w:r>
      <w:proofErr w:type="spellEnd"/>
      <w:r w:rsidRPr="007A1F28">
        <w:rPr>
          <w:rFonts w:ascii="Traditional Arabic" w:hAnsi="Traditional Arabic" w:cs="Traditional Arabic"/>
          <w:sz w:val="26"/>
          <w:szCs w:val="26"/>
          <w:rtl/>
          <w:lang w:bidi="fa-IR"/>
        </w:rPr>
        <w:t xml:space="preserve"> عاجل </w:t>
      </w:r>
      <w:proofErr w:type="spellStart"/>
      <w:r w:rsidRPr="007A1F28">
        <w:rPr>
          <w:rFonts w:ascii="Traditional Arabic" w:hAnsi="Traditional Arabic" w:cs="Traditional Arabic"/>
          <w:sz w:val="26"/>
          <w:szCs w:val="26"/>
          <w:rtl/>
          <w:lang w:bidi="fa-IR"/>
        </w:rPr>
        <w:t>بشرى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المؤمن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يعنى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البشرى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المعجلة</w:t>
      </w:r>
      <w:proofErr w:type="spellEnd"/>
      <w:r w:rsidRPr="007A1F28">
        <w:rPr>
          <w:rFonts w:ascii="Traditional Arabic" w:hAnsi="Traditional Arabic" w:cs="Traditional Arabic"/>
          <w:sz w:val="26"/>
          <w:szCs w:val="26"/>
          <w:rtl/>
          <w:lang w:bidi="fa-IR"/>
        </w:rPr>
        <w:t xml:space="preserve"> له </w:t>
      </w:r>
      <w:proofErr w:type="spellStart"/>
      <w:r w:rsidRPr="007A1F28">
        <w:rPr>
          <w:rFonts w:ascii="Traditional Arabic" w:hAnsi="Traditional Arabic" w:cs="Traditional Arabic"/>
          <w:sz w:val="26"/>
          <w:szCs w:val="26"/>
          <w:rtl/>
          <w:lang w:bidi="fa-IR"/>
        </w:rPr>
        <w:t>فى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الدنيا</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البشرى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الاخرى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قوله</w:t>
      </w:r>
      <w:proofErr w:type="spellEnd"/>
      <w:r w:rsidRPr="007A1F28">
        <w:rPr>
          <w:rFonts w:ascii="Traditional Arabic" w:hAnsi="Traditional Arabic" w:cs="Traditional Arabic"/>
          <w:sz w:val="26"/>
          <w:szCs w:val="26"/>
          <w:rtl/>
          <w:lang w:bidi="fa-IR"/>
        </w:rPr>
        <w:t xml:space="preserve"> سبحانه‏ «</w:t>
      </w:r>
      <w:proofErr w:type="spellStart"/>
      <w:r w:rsidRPr="00F8105D">
        <w:rPr>
          <w:rFonts w:ascii="Neirizi" w:hAnsi="Neirizi" w:cs="Neirizi"/>
          <w:sz w:val="18"/>
          <w:szCs w:val="18"/>
          <w:rtl/>
          <w:lang w:bidi="fa-IR"/>
        </w:rPr>
        <w:t>بُشْراكُمُ</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الْيَوْمَ</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جَنَّاتٌ</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تَجْرِي</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مِنْ</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تَحْتِهَا</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الْأَنْهارُ</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هذا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ينافى</w:t>
      </w:r>
      <w:proofErr w:type="spellEnd"/>
      <w:r w:rsidRPr="007A1F28">
        <w:rPr>
          <w:rFonts w:ascii="Traditional Arabic" w:hAnsi="Traditional Arabic" w:cs="Traditional Arabic"/>
          <w:sz w:val="26"/>
          <w:szCs w:val="26"/>
          <w:rtl/>
          <w:lang w:bidi="fa-IR"/>
        </w:rPr>
        <w:t xml:space="preserve"> ما </w:t>
      </w:r>
      <w:proofErr w:type="spellStart"/>
      <w:r w:rsidRPr="007A1F28">
        <w:rPr>
          <w:rFonts w:ascii="Traditional Arabic" w:hAnsi="Traditional Arabic" w:cs="Traditional Arabic"/>
          <w:sz w:val="26"/>
          <w:szCs w:val="26"/>
          <w:rtl/>
          <w:lang w:bidi="fa-IR"/>
        </w:rPr>
        <w:t>روى</w:t>
      </w:r>
      <w:proofErr w:type="spellEnd"/>
      <w:r w:rsidRPr="007A1F28">
        <w:rPr>
          <w:rFonts w:ascii="Traditional Arabic" w:hAnsi="Traditional Arabic" w:cs="Traditional Arabic"/>
          <w:sz w:val="26"/>
          <w:szCs w:val="26"/>
          <w:rtl/>
          <w:lang w:bidi="fa-IR"/>
        </w:rPr>
        <w:t xml:space="preserve"> من </w:t>
      </w:r>
      <w:proofErr w:type="spellStart"/>
      <w:r w:rsidRPr="007A1F28">
        <w:rPr>
          <w:rFonts w:ascii="Traditional Arabic" w:hAnsi="Traditional Arabic" w:cs="Traditional Arabic"/>
          <w:sz w:val="26"/>
          <w:szCs w:val="26"/>
          <w:rtl/>
          <w:lang w:bidi="fa-IR"/>
        </w:rPr>
        <w:t>طريقنا</w:t>
      </w:r>
      <w:proofErr w:type="spellEnd"/>
      <w:r w:rsidRPr="007A1F28">
        <w:rPr>
          <w:rFonts w:ascii="Traditional Arabic" w:hAnsi="Traditional Arabic" w:cs="Traditional Arabic"/>
          <w:sz w:val="26"/>
          <w:szCs w:val="26"/>
          <w:rtl/>
          <w:lang w:bidi="fa-IR"/>
        </w:rPr>
        <w:t xml:space="preserve"> «ما </w:t>
      </w:r>
      <w:proofErr w:type="spellStart"/>
      <w:r w:rsidRPr="007A1F28">
        <w:rPr>
          <w:rFonts w:ascii="Traditional Arabic" w:hAnsi="Traditional Arabic" w:cs="Traditional Arabic"/>
          <w:sz w:val="26"/>
          <w:szCs w:val="26"/>
          <w:rtl/>
          <w:lang w:bidi="fa-IR"/>
        </w:rPr>
        <w:t>بلغ</w:t>
      </w:r>
      <w:proofErr w:type="spellEnd"/>
      <w:r w:rsidRPr="007A1F28">
        <w:rPr>
          <w:rFonts w:ascii="Traditional Arabic" w:hAnsi="Traditional Arabic" w:cs="Traditional Arabic"/>
          <w:sz w:val="26"/>
          <w:szCs w:val="26"/>
          <w:rtl/>
          <w:lang w:bidi="fa-IR"/>
        </w:rPr>
        <w:t xml:space="preserve"> عبد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الاخلاص</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حتى</w:t>
      </w:r>
      <w:proofErr w:type="spellEnd"/>
      <w:r w:rsidRPr="007A1F28">
        <w:rPr>
          <w:rFonts w:ascii="Traditional Arabic" w:hAnsi="Traditional Arabic" w:cs="Traditional Arabic"/>
          <w:sz w:val="26"/>
          <w:szCs w:val="26"/>
          <w:rtl/>
          <w:lang w:bidi="fa-IR"/>
        </w:rPr>
        <w:t xml:space="preserve"> لا </w:t>
      </w:r>
      <w:proofErr w:type="spellStart"/>
      <w:r w:rsidRPr="007A1F28">
        <w:rPr>
          <w:rFonts w:ascii="Traditional Arabic" w:hAnsi="Traditional Arabic" w:cs="Traditional Arabic"/>
          <w:sz w:val="26"/>
          <w:szCs w:val="26"/>
          <w:rtl/>
          <w:lang w:bidi="fa-IR"/>
        </w:rPr>
        <w:t>يحب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يحمد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شي‏ء</w:t>
      </w:r>
      <w:proofErr w:type="spellEnd"/>
      <w:r w:rsidRPr="007A1F28">
        <w:rPr>
          <w:rFonts w:ascii="Traditional Arabic" w:hAnsi="Traditional Arabic" w:cs="Traditional Arabic"/>
          <w:sz w:val="26"/>
          <w:szCs w:val="26"/>
          <w:rtl/>
          <w:lang w:bidi="fa-IR"/>
        </w:rPr>
        <w:t xml:space="preserve"> من عمل </w:t>
      </w:r>
      <w:proofErr w:type="spellStart"/>
      <w:r w:rsidRPr="007A1F28">
        <w:rPr>
          <w:rFonts w:ascii="Traditional Arabic" w:hAnsi="Traditional Arabic" w:cs="Traditional Arabic"/>
          <w:sz w:val="26"/>
          <w:szCs w:val="26"/>
          <w:rtl/>
          <w:lang w:bidi="fa-IR"/>
        </w:rPr>
        <w:t>للّه</w:t>
      </w:r>
      <w:proofErr w:type="spellEnd"/>
      <w:r w:rsidRPr="007A1F28">
        <w:rPr>
          <w:rFonts w:ascii="Traditional Arabic" w:hAnsi="Traditional Arabic" w:cs="Traditional Arabic"/>
          <w:sz w:val="26"/>
          <w:szCs w:val="26"/>
          <w:rtl/>
          <w:lang w:bidi="fa-IR"/>
        </w:rPr>
        <w:t xml:space="preserve">» و ما </w:t>
      </w:r>
      <w:proofErr w:type="spellStart"/>
      <w:r w:rsidRPr="007A1F28">
        <w:rPr>
          <w:rFonts w:ascii="Traditional Arabic" w:hAnsi="Traditional Arabic" w:cs="Traditional Arabic"/>
          <w:sz w:val="26"/>
          <w:szCs w:val="26"/>
          <w:rtl/>
          <w:lang w:bidi="fa-IR"/>
        </w:rPr>
        <w:t>روى</w:t>
      </w:r>
      <w:proofErr w:type="spellEnd"/>
      <w:r w:rsidRPr="007A1F28">
        <w:rPr>
          <w:rFonts w:ascii="Traditional Arabic" w:hAnsi="Traditional Arabic" w:cs="Traditional Arabic"/>
          <w:sz w:val="26"/>
          <w:szCs w:val="26"/>
          <w:rtl/>
          <w:lang w:bidi="fa-IR"/>
        </w:rPr>
        <w:t xml:space="preserve"> من </w:t>
      </w:r>
      <w:proofErr w:type="spellStart"/>
      <w:r w:rsidRPr="007A1F28">
        <w:rPr>
          <w:rFonts w:ascii="Traditional Arabic" w:hAnsi="Traditional Arabic" w:cs="Traditional Arabic"/>
          <w:sz w:val="26"/>
          <w:szCs w:val="26"/>
          <w:rtl/>
          <w:lang w:bidi="fa-IR"/>
        </w:rPr>
        <w:t>طريقهم</w:t>
      </w:r>
      <w:proofErr w:type="spellEnd"/>
      <w:r w:rsidRPr="007A1F28">
        <w:rPr>
          <w:rFonts w:ascii="Traditional Arabic" w:hAnsi="Traditional Arabic" w:cs="Traditional Arabic"/>
          <w:sz w:val="26"/>
          <w:szCs w:val="26"/>
          <w:rtl/>
          <w:lang w:bidi="fa-IR"/>
        </w:rPr>
        <w:t xml:space="preserve"> عن </w:t>
      </w:r>
      <w:proofErr w:type="spellStart"/>
      <w:r w:rsidRPr="007A1F28">
        <w:rPr>
          <w:rFonts w:ascii="Traditional Arabic" w:hAnsi="Traditional Arabic" w:cs="Traditional Arabic"/>
          <w:sz w:val="26"/>
          <w:szCs w:val="26"/>
          <w:rtl/>
          <w:lang w:bidi="fa-IR"/>
        </w:rPr>
        <w:t>سعيد</w:t>
      </w:r>
      <w:proofErr w:type="spellEnd"/>
      <w:r w:rsidRPr="007A1F28">
        <w:rPr>
          <w:rFonts w:ascii="Traditional Arabic" w:hAnsi="Traditional Arabic" w:cs="Traditional Arabic"/>
          <w:sz w:val="26"/>
          <w:szCs w:val="26"/>
          <w:rtl/>
          <w:lang w:bidi="fa-IR"/>
        </w:rPr>
        <w:t xml:space="preserve"> بن </w:t>
      </w:r>
      <w:proofErr w:type="spellStart"/>
      <w:r w:rsidRPr="007A1F28">
        <w:rPr>
          <w:rFonts w:ascii="Traditional Arabic" w:hAnsi="Traditional Arabic" w:cs="Traditional Arabic"/>
          <w:sz w:val="26"/>
          <w:szCs w:val="26"/>
          <w:rtl/>
          <w:lang w:bidi="fa-IR"/>
        </w:rPr>
        <w:t>جبير</w:t>
      </w:r>
      <w:proofErr w:type="spellEnd"/>
      <w:r w:rsidRPr="007A1F28">
        <w:rPr>
          <w:rFonts w:ascii="Traditional Arabic" w:hAnsi="Traditional Arabic" w:cs="Traditional Arabic"/>
          <w:sz w:val="26"/>
          <w:szCs w:val="26"/>
          <w:rtl/>
          <w:lang w:bidi="fa-IR"/>
        </w:rPr>
        <w:t xml:space="preserve"> قال «</w:t>
      </w:r>
      <w:proofErr w:type="spellStart"/>
      <w:r w:rsidRPr="007A1F28">
        <w:rPr>
          <w:rFonts w:ascii="Traditional Arabic" w:hAnsi="Traditional Arabic" w:cs="Traditional Arabic"/>
          <w:sz w:val="26"/>
          <w:szCs w:val="26"/>
          <w:rtl/>
          <w:lang w:bidi="fa-IR"/>
        </w:rPr>
        <w:t>جاء</w:t>
      </w:r>
      <w:proofErr w:type="spellEnd"/>
      <w:r w:rsidRPr="007A1F28">
        <w:rPr>
          <w:rFonts w:ascii="Traditional Arabic" w:hAnsi="Traditional Arabic" w:cs="Traditional Arabic"/>
          <w:sz w:val="26"/>
          <w:szCs w:val="26"/>
          <w:rtl/>
          <w:lang w:bidi="fa-IR"/>
        </w:rPr>
        <w:t xml:space="preserve"> رجل </w:t>
      </w:r>
      <w:proofErr w:type="spellStart"/>
      <w:r w:rsidRPr="007A1F28">
        <w:rPr>
          <w:rFonts w:ascii="Traditional Arabic" w:hAnsi="Traditional Arabic" w:cs="Traditional Arabic"/>
          <w:sz w:val="26"/>
          <w:szCs w:val="26"/>
          <w:rtl/>
          <w:lang w:bidi="fa-IR"/>
        </w:rPr>
        <w:t>الى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النبي</w:t>
      </w:r>
      <w:proofErr w:type="spellEnd"/>
      <w:r w:rsidRPr="007A1F28">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proofErr w:type="spellStart"/>
      <w:r w:rsidRPr="007A1F28">
        <w:rPr>
          <w:rFonts w:ascii="Traditional Arabic" w:hAnsi="Traditional Arabic" w:cs="Traditional Arabic"/>
          <w:sz w:val="26"/>
          <w:szCs w:val="26"/>
          <w:rtl/>
          <w:lang w:bidi="fa-IR"/>
        </w:rPr>
        <w:t>فقال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انى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أتصدق</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أصل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الرحم</w:t>
      </w:r>
      <w:proofErr w:type="spellEnd"/>
      <w:r w:rsidRPr="007A1F28">
        <w:rPr>
          <w:rFonts w:ascii="Traditional Arabic" w:hAnsi="Traditional Arabic" w:cs="Traditional Arabic"/>
          <w:sz w:val="26"/>
          <w:szCs w:val="26"/>
          <w:rtl/>
          <w:lang w:bidi="fa-IR"/>
        </w:rPr>
        <w:t xml:space="preserve"> و لا </w:t>
      </w:r>
      <w:proofErr w:type="spellStart"/>
      <w:r w:rsidRPr="007A1F28">
        <w:rPr>
          <w:rFonts w:ascii="Traditional Arabic" w:hAnsi="Traditional Arabic" w:cs="Traditional Arabic"/>
          <w:sz w:val="26"/>
          <w:szCs w:val="26"/>
          <w:rtl/>
          <w:lang w:bidi="fa-IR"/>
        </w:rPr>
        <w:t>أصنع</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ذلك</w:t>
      </w:r>
      <w:proofErr w:type="spellEnd"/>
      <w:r w:rsidRPr="007A1F28">
        <w:rPr>
          <w:rFonts w:ascii="Traditional Arabic" w:hAnsi="Traditional Arabic" w:cs="Traditional Arabic"/>
          <w:sz w:val="26"/>
          <w:szCs w:val="26"/>
          <w:rtl/>
          <w:lang w:bidi="fa-IR"/>
        </w:rPr>
        <w:t xml:space="preserve"> الا </w:t>
      </w:r>
      <w:proofErr w:type="spellStart"/>
      <w:r w:rsidRPr="007A1F28">
        <w:rPr>
          <w:rFonts w:ascii="Traditional Arabic" w:hAnsi="Traditional Arabic" w:cs="Traditional Arabic"/>
          <w:sz w:val="26"/>
          <w:szCs w:val="26"/>
          <w:rtl/>
          <w:lang w:bidi="fa-IR"/>
        </w:rPr>
        <w:t>للّه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فيذكر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منى</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أحمد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عليه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فيسرنى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ذلك</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اعجب</w:t>
      </w:r>
      <w:proofErr w:type="spellEnd"/>
      <w:r w:rsidRPr="007A1F28">
        <w:rPr>
          <w:rFonts w:ascii="Traditional Arabic" w:hAnsi="Traditional Arabic" w:cs="Traditional Arabic"/>
          <w:sz w:val="26"/>
          <w:szCs w:val="26"/>
          <w:rtl/>
          <w:lang w:bidi="fa-IR"/>
        </w:rPr>
        <w:t xml:space="preserve"> به </w:t>
      </w:r>
      <w:proofErr w:type="spellStart"/>
      <w:r w:rsidRPr="007A1F28">
        <w:rPr>
          <w:rFonts w:ascii="Traditional Arabic" w:hAnsi="Traditional Arabic" w:cs="Traditional Arabic"/>
          <w:sz w:val="26"/>
          <w:szCs w:val="26"/>
          <w:rtl/>
          <w:lang w:bidi="fa-IR"/>
        </w:rPr>
        <w:t>فسكت</w:t>
      </w:r>
      <w:proofErr w:type="spellEnd"/>
      <w:r w:rsidRPr="007A1F28">
        <w:rPr>
          <w:rFonts w:ascii="Traditional Arabic" w:hAnsi="Traditional Arabic" w:cs="Traditional Arabic"/>
          <w:sz w:val="26"/>
          <w:szCs w:val="26"/>
          <w:rtl/>
          <w:lang w:bidi="fa-IR"/>
        </w:rPr>
        <w:t xml:space="preserve"> رسول </w:t>
      </w:r>
      <w:proofErr w:type="spellStart"/>
      <w:r w:rsidRPr="007A1F28">
        <w:rPr>
          <w:rFonts w:ascii="Traditional Arabic" w:hAnsi="Traditional Arabic" w:cs="Traditional Arabic"/>
          <w:sz w:val="26"/>
          <w:szCs w:val="26"/>
          <w:rtl/>
          <w:lang w:bidi="fa-IR"/>
        </w:rPr>
        <w:t>اللّه</w:t>
      </w:r>
      <w:proofErr w:type="spellEnd"/>
      <w:r w:rsidRPr="007A1F28">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r w:rsidRPr="007A1F28">
        <w:rPr>
          <w:rFonts w:ascii="Traditional Arabic" w:hAnsi="Traditional Arabic" w:cs="Traditional Arabic"/>
          <w:sz w:val="26"/>
          <w:szCs w:val="26"/>
          <w:rtl/>
          <w:lang w:bidi="fa-IR"/>
        </w:rPr>
        <w:t xml:space="preserve">و لم </w:t>
      </w:r>
      <w:proofErr w:type="spellStart"/>
      <w:r w:rsidRPr="007A1F28">
        <w:rPr>
          <w:rFonts w:ascii="Traditional Arabic" w:hAnsi="Traditional Arabic" w:cs="Traditional Arabic"/>
          <w:sz w:val="26"/>
          <w:szCs w:val="26"/>
          <w:rtl/>
          <w:lang w:bidi="fa-IR"/>
        </w:rPr>
        <w:t>يقل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شيئا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فنزل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قوله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تعالى</w:t>
      </w:r>
      <w:proofErr w:type="spellEnd"/>
      <w:r w:rsidRPr="007A1F28">
        <w:rPr>
          <w:rFonts w:ascii="Traditional Arabic" w:hAnsi="Traditional Arabic" w:cs="Traditional Arabic"/>
          <w:sz w:val="26"/>
          <w:szCs w:val="26"/>
          <w:rtl/>
          <w:lang w:bidi="fa-IR"/>
        </w:rPr>
        <w:t xml:space="preserve">‏ </w:t>
      </w:r>
      <w:proofErr w:type="spellStart"/>
      <w:r w:rsidRPr="00F8105D">
        <w:rPr>
          <w:rFonts w:ascii="Neirizi" w:hAnsi="Neirizi" w:cs="Neirizi"/>
          <w:sz w:val="18"/>
          <w:szCs w:val="18"/>
          <w:rtl/>
          <w:lang w:bidi="fa-IR"/>
        </w:rPr>
        <w:t>قُلْ</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إِنَّما</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أَنَا</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بَشَرٌ</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مِثْلُكُمْ</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يُوحى</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إِلَيَّ</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أَنَّما</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إِلهُكُمْ</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إِلهٌ</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واحِدٌ</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فَمَنْ</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كانَ</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يَرْجُوا</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لِقاءَ</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رَبِّهِ</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فَلْيَعْمَلْ</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عَمَلًا</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صالِحاً</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وَ</w:t>
      </w:r>
      <w:proofErr w:type="spellEnd"/>
      <w:r w:rsidRPr="00F8105D">
        <w:rPr>
          <w:rFonts w:ascii="Neirizi" w:hAnsi="Neirizi" w:cs="Neirizi"/>
          <w:sz w:val="18"/>
          <w:szCs w:val="18"/>
          <w:rtl/>
          <w:lang w:bidi="fa-IR"/>
        </w:rPr>
        <w:t xml:space="preserve"> لا </w:t>
      </w:r>
      <w:proofErr w:type="spellStart"/>
      <w:r w:rsidRPr="00F8105D">
        <w:rPr>
          <w:rFonts w:ascii="Neirizi" w:hAnsi="Neirizi" w:cs="Neirizi"/>
          <w:sz w:val="18"/>
          <w:szCs w:val="18"/>
          <w:rtl/>
          <w:lang w:bidi="fa-IR"/>
        </w:rPr>
        <w:t>يُشْرِكْ</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بِعِبادَةِ</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رَبِّهِ</w:t>
      </w:r>
      <w:proofErr w:type="spellEnd"/>
      <w:r w:rsidRPr="00F8105D">
        <w:rPr>
          <w:rFonts w:ascii="Neirizi" w:hAnsi="Neirizi" w:cs="Neirizi"/>
          <w:sz w:val="18"/>
          <w:szCs w:val="18"/>
          <w:rtl/>
          <w:lang w:bidi="fa-IR"/>
        </w:rPr>
        <w:t xml:space="preserve"> </w:t>
      </w:r>
      <w:proofErr w:type="spellStart"/>
      <w:r w:rsidRPr="00F8105D">
        <w:rPr>
          <w:rFonts w:ascii="Neirizi" w:hAnsi="Neirizi" w:cs="Neirizi"/>
          <w:sz w:val="18"/>
          <w:szCs w:val="18"/>
          <w:rtl/>
          <w:lang w:bidi="fa-IR"/>
        </w:rPr>
        <w:t>أَحَداً</w:t>
      </w:r>
      <w:proofErr w:type="spellEnd"/>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(همان، </w:t>
      </w:r>
      <w:r w:rsidRPr="007A1F28">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‏9</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283</w:t>
      </w:r>
      <w:r>
        <w:rPr>
          <w:rFonts w:ascii="Traditional Arabic" w:hAnsi="Traditional Arabic" w:cs="Traditional Arabic" w:hint="cs"/>
          <w:sz w:val="26"/>
          <w:szCs w:val="26"/>
          <w:rtl/>
          <w:lang w:bidi="fa-IR"/>
        </w:rPr>
        <w:t xml:space="preserve">) </w:t>
      </w:r>
      <w:proofErr w:type="spellStart"/>
      <w:r w:rsidRPr="007A1F28">
        <w:rPr>
          <w:rFonts w:ascii="Traditional Arabic" w:hAnsi="Traditional Arabic" w:cs="Traditional Arabic"/>
          <w:sz w:val="26"/>
          <w:szCs w:val="26"/>
          <w:rtl/>
          <w:lang w:bidi="fa-IR"/>
        </w:rPr>
        <w:t>مُخْلِصٌ</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مُخْلَصٌ</w:t>
      </w:r>
      <w:proofErr w:type="spellEnd"/>
      <w:r w:rsidRPr="007A1F28">
        <w:rPr>
          <w:rFonts w:ascii="Traditional Arabic" w:hAnsi="Traditional Arabic" w:cs="Traditional Arabic"/>
          <w:sz w:val="26"/>
          <w:szCs w:val="26"/>
          <w:rtl/>
          <w:lang w:bidi="fa-IR"/>
        </w:rPr>
        <w:t xml:space="preserve">‏، و هو </w:t>
      </w:r>
      <w:proofErr w:type="spellStart"/>
      <w:r w:rsidRPr="007A1F28">
        <w:rPr>
          <w:rFonts w:ascii="Traditional Arabic" w:hAnsi="Traditional Arabic" w:cs="Traditional Arabic"/>
          <w:sz w:val="26"/>
          <w:szCs w:val="26"/>
          <w:rtl/>
          <w:lang w:bidi="fa-IR"/>
        </w:rPr>
        <w:t>مَجَازٌ</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في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البَصَائِرِ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الإِخْلَاصِ</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التِّبَرِّي</w:t>
      </w:r>
      <w:proofErr w:type="spellEnd"/>
      <w:r w:rsidRPr="007A1F28">
        <w:rPr>
          <w:rFonts w:ascii="Traditional Arabic" w:hAnsi="Traditional Arabic" w:cs="Traditional Arabic"/>
          <w:sz w:val="26"/>
          <w:szCs w:val="26"/>
          <w:rtl/>
          <w:lang w:bidi="fa-IR"/>
        </w:rPr>
        <w:t xml:space="preserve"> من </w:t>
      </w:r>
      <w:proofErr w:type="spellStart"/>
      <w:r w:rsidRPr="007A1F28">
        <w:rPr>
          <w:rFonts w:ascii="Traditional Arabic" w:hAnsi="Traditional Arabic" w:cs="Traditional Arabic"/>
          <w:sz w:val="26"/>
          <w:szCs w:val="26"/>
          <w:rtl/>
          <w:lang w:bidi="fa-IR"/>
        </w:rPr>
        <w:t>دُونِ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اللَّه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تعَالَى</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قُرِى‏ءَ</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إِلَّا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عِبادَكَ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مِنْهُمُ</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الْمُخْلَصِينَ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بكَسْرِ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اللَّامِ</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فتْحِها</w:t>
      </w:r>
      <w:proofErr w:type="spellEnd"/>
      <w:r w:rsidRPr="007A1F28">
        <w:rPr>
          <w:rFonts w:ascii="Traditional Arabic" w:hAnsi="Traditional Arabic" w:cs="Traditional Arabic"/>
          <w:sz w:val="26"/>
          <w:szCs w:val="26"/>
          <w:rtl/>
          <w:lang w:bidi="fa-IR"/>
        </w:rPr>
        <w:t xml:space="preserve">، قال </w:t>
      </w:r>
      <w:proofErr w:type="spellStart"/>
      <w:r w:rsidRPr="007A1F28">
        <w:rPr>
          <w:rFonts w:ascii="Traditional Arabic" w:hAnsi="Traditional Arabic" w:cs="Traditional Arabic"/>
          <w:sz w:val="26"/>
          <w:szCs w:val="26"/>
          <w:rtl/>
          <w:lang w:bidi="fa-IR"/>
        </w:rPr>
        <w:t>الزَّجّاجُ</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المُخْلَص</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الَّذِي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جَعَلَه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اللَّه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مُخْتاراً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خَالِصاً</w:t>
      </w:r>
      <w:proofErr w:type="spellEnd"/>
      <w:r w:rsidRPr="007A1F28">
        <w:rPr>
          <w:rFonts w:ascii="Traditional Arabic" w:hAnsi="Traditional Arabic" w:cs="Traditional Arabic"/>
          <w:sz w:val="26"/>
          <w:szCs w:val="26"/>
          <w:rtl/>
          <w:lang w:bidi="fa-IR"/>
        </w:rPr>
        <w:t xml:space="preserve"> من </w:t>
      </w:r>
      <w:proofErr w:type="spellStart"/>
      <w:r w:rsidRPr="007A1F28">
        <w:rPr>
          <w:rFonts w:ascii="Traditional Arabic" w:hAnsi="Traditional Arabic" w:cs="Traditional Arabic"/>
          <w:sz w:val="26"/>
          <w:szCs w:val="26"/>
          <w:rtl/>
          <w:lang w:bidi="fa-IR"/>
        </w:rPr>
        <w:t>الدَّنَسِ</w:t>
      </w:r>
      <w:proofErr w:type="spellEnd"/>
      <w:r w:rsidRPr="007A1F28">
        <w:rPr>
          <w:rFonts w:ascii="Traditional Arabic" w:hAnsi="Traditional Arabic" w:cs="Traditional Arabic"/>
          <w:sz w:val="26"/>
          <w:szCs w:val="26"/>
          <w:rtl/>
          <w:lang w:bidi="fa-IR"/>
        </w:rPr>
        <w:t xml:space="preserve">، و </w:t>
      </w:r>
      <w:proofErr w:type="spellStart"/>
      <w:r w:rsidRPr="007A1F28">
        <w:rPr>
          <w:rFonts w:ascii="Traditional Arabic" w:hAnsi="Traditional Arabic" w:cs="Traditional Arabic"/>
          <w:sz w:val="26"/>
          <w:szCs w:val="26"/>
          <w:rtl/>
          <w:lang w:bidi="fa-IR"/>
        </w:rPr>
        <w:t>المُخْلِصُ</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الَّذِي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وحَّدَ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اللَّه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تعالى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خَالِصاً</w:t>
      </w:r>
      <w:proofErr w:type="spellEnd"/>
      <w:r>
        <w:rPr>
          <w:rFonts w:ascii="Traditional Arabic" w:hAnsi="Traditional Arabic" w:cs="Traditional Arabic" w:hint="cs"/>
          <w:sz w:val="26"/>
          <w:szCs w:val="26"/>
          <w:rtl/>
          <w:lang w:bidi="fa-IR"/>
        </w:rPr>
        <w:t>. (</w:t>
      </w:r>
      <w:proofErr w:type="spellStart"/>
      <w:r>
        <w:rPr>
          <w:rFonts w:ascii="Traditional Arabic" w:hAnsi="Traditional Arabic" w:cs="Traditional Arabic" w:hint="cs"/>
          <w:sz w:val="26"/>
          <w:szCs w:val="26"/>
          <w:rtl/>
          <w:lang w:bidi="fa-IR"/>
        </w:rPr>
        <w:t>زبیدی</w:t>
      </w:r>
      <w:proofErr w:type="spellEnd"/>
      <w:r>
        <w:rPr>
          <w:rFonts w:ascii="Traditional Arabic" w:hAnsi="Traditional Arabic" w:cs="Traditional Arabic" w:hint="cs"/>
          <w:sz w:val="26"/>
          <w:szCs w:val="26"/>
          <w:rtl/>
          <w:lang w:bidi="fa-IR"/>
        </w:rPr>
        <w:t xml:space="preserve">، </w:t>
      </w:r>
      <w:r w:rsidRPr="00F8105D">
        <w:rPr>
          <w:rFonts w:ascii="Traditional Arabic" w:hAnsi="Traditional Arabic" w:cs="Traditional Arabic"/>
          <w:i/>
          <w:iCs/>
          <w:sz w:val="26"/>
          <w:szCs w:val="26"/>
          <w:rtl/>
          <w:lang w:bidi="fa-IR"/>
        </w:rPr>
        <w:t xml:space="preserve">تاج </w:t>
      </w:r>
      <w:proofErr w:type="spellStart"/>
      <w:r w:rsidRPr="00F8105D">
        <w:rPr>
          <w:rFonts w:ascii="Traditional Arabic" w:hAnsi="Traditional Arabic" w:cs="Traditional Arabic"/>
          <w:i/>
          <w:iCs/>
          <w:sz w:val="26"/>
          <w:szCs w:val="26"/>
          <w:rtl/>
          <w:lang w:bidi="fa-IR"/>
        </w:rPr>
        <w:t>العروس</w:t>
      </w:r>
      <w:proofErr w:type="spellEnd"/>
      <w:r w:rsidRPr="00F8105D">
        <w:rPr>
          <w:rFonts w:ascii="Traditional Arabic" w:hAnsi="Traditional Arabic" w:cs="Traditional Arabic"/>
          <w:i/>
          <w:iCs/>
          <w:sz w:val="26"/>
          <w:szCs w:val="26"/>
          <w:rtl/>
          <w:lang w:bidi="fa-IR"/>
        </w:rPr>
        <w:t xml:space="preserve"> من جواهر </w:t>
      </w:r>
      <w:proofErr w:type="spellStart"/>
      <w:r w:rsidRPr="00F8105D">
        <w:rPr>
          <w:rFonts w:ascii="Traditional Arabic" w:hAnsi="Traditional Arabic" w:cs="Traditional Arabic"/>
          <w:i/>
          <w:iCs/>
          <w:sz w:val="26"/>
          <w:szCs w:val="26"/>
          <w:rtl/>
          <w:lang w:bidi="fa-IR"/>
        </w:rPr>
        <w:t>القاموس</w:t>
      </w:r>
      <w:proofErr w:type="spellEnd"/>
      <w:r>
        <w:rPr>
          <w:rFonts w:ascii="Traditional Arabic" w:hAnsi="Traditional Arabic" w:cs="Traditional Arabic" w:hint="cs"/>
          <w:sz w:val="26"/>
          <w:szCs w:val="26"/>
          <w:rtl/>
          <w:lang w:bidi="fa-IR"/>
        </w:rPr>
        <w:t>،</w:t>
      </w:r>
      <w:r w:rsidRPr="007A1F2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‏9</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274</w:t>
      </w:r>
      <w:r>
        <w:rPr>
          <w:rFonts w:ascii="Traditional Arabic" w:hAnsi="Traditional Arabic" w:cs="Traditional Arabic" w:hint="cs"/>
          <w:sz w:val="26"/>
          <w:szCs w:val="26"/>
          <w:rtl/>
          <w:lang w:bidi="fa-IR"/>
        </w:rPr>
        <w:t>)</w:t>
      </w:r>
    </w:p>
  </w:footnote>
  <w:footnote w:id="6">
    <w:p w14:paraId="3371F948" w14:textId="77777777" w:rsidR="0028586A" w:rsidRPr="007A1F28"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رَبِّ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رَبِّ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رَبِّ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أَسْأَلُكَ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بِحَقِّكَ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قُدْسِكَ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أَعْظَمِ</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صِفَاتِكَ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أَسْمَائِكَ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تَجْعَلَ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أَوْقَاتِي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اللَّيْلِ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النَّهَارِ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بِذِكْرِكَ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مَعْمُورَةً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بِخِدْمَتِكَ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مَوْصُولَةً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أَعْمَالِي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عِنْدَكَ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مَقْبُولَةً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حَتَّى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تَكُونَ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أَعْمَالِي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أَوْرَادِي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كُلُّهَا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وِرْداً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وَاحِداً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F8105D">
        <w:rPr>
          <w:rFonts w:ascii="Traditional Arabic" w:hAnsi="Traditional Arabic" w:cs="Traditional Arabic"/>
          <w:b/>
          <w:bCs/>
          <w:sz w:val="26"/>
          <w:szCs w:val="26"/>
          <w:rtl/>
          <w:lang w:bidi="fa-IR"/>
        </w:rPr>
        <w:t>حَالِي</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فِي</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خِدْمَتِكَ</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سَرْمَداً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سَيِّدِي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عَلَيْهِ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مُعَوَّلِي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إِلَيْهِ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شَكَوْتُ</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أَحْوَالِي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رَبِّ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يَا</w:t>
      </w:r>
      <w:proofErr w:type="spellEnd"/>
      <w:r w:rsidRPr="007A1F28">
        <w:rPr>
          <w:rFonts w:ascii="Traditional Arabic" w:hAnsi="Traditional Arabic" w:cs="Traditional Arabic"/>
          <w:sz w:val="26"/>
          <w:szCs w:val="26"/>
          <w:rtl/>
          <w:lang w:bidi="fa-IR"/>
        </w:rPr>
        <w:t xml:space="preserve"> </w:t>
      </w:r>
      <w:proofErr w:type="spellStart"/>
      <w:r w:rsidRPr="00F8105D">
        <w:rPr>
          <w:rFonts w:ascii="Traditional Arabic" w:hAnsi="Traditional Arabic" w:cs="Traditional Arabic"/>
          <w:b/>
          <w:bCs/>
          <w:sz w:val="26"/>
          <w:szCs w:val="26"/>
          <w:rtl/>
          <w:lang w:bidi="fa-IR"/>
        </w:rPr>
        <w:t>رَبِّ</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قَوِّ</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عَلَى</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خِدْمَتِكَ</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جَوَارِحِي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اشْدُدْ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الْعَزِيمَةِ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جَوَانِحِي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هَبْ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الْجِدَّ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خَشْيَتِكَ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F8105D">
        <w:rPr>
          <w:rFonts w:ascii="Traditional Arabic" w:hAnsi="Traditional Arabic" w:cs="Traditional Arabic"/>
          <w:b/>
          <w:bCs/>
          <w:sz w:val="26"/>
          <w:szCs w:val="26"/>
          <w:rtl/>
          <w:lang w:bidi="fa-IR"/>
        </w:rPr>
        <w:t>الدَّوَامَ</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فِي</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الِاتِّصَالِ</w:t>
      </w:r>
      <w:proofErr w:type="spellEnd"/>
      <w:r w:rsidRPr="00F8105D">
        <w:rPr>
          <w:rFonts w:ascii="Traditional Arabic" w:hAnsi="Traditional Arabic" w:cs="Traditional Arabic"/>
          <w:b/>
          <w:bCs/>
          <w:sz w:val="26"/>
          <w:szCs w:val="26"/>
          <w:rtl/>
          <w:lang w:bidi="fa-IR"/>
        </w:rPr>
        <w:t xml:space="preserve"> </w:t>
      </w:r>
      <w:proofErr w:type="spellStart"/>
      <w:r w:rsidRPr="00F8105D">
        <w:rPr>
          <w:rFonts w:ascii="Traditional Arabic" w:hAnsi="Traditional Arabic" w:cs="Traditional Arabic"/>
          <w:b/>
          <w:bCs/>
          <w:sz w:val="26"/>
          <w:szCs w:val="26"/>
          <w:rtl/>
          <w:lang w:bidi="fa-IR"/>
        </w:rPr>
        <w:t>بِخِدْمَتِكَ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حَتَّى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أَسْرَحَ</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إِلَيْكَ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مَيَادِينِ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السَّابِقِينَ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أَسْرَعَ</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إِلَيْكَ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الْبَارِزِينَ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أَشْتَاقَ</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قُرْبِكَ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الْمُشْتَاقِينَ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أَدْنُوَ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دُنُوَّ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الْمُخْلَصِينَ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أَخَافَكَ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مَخَافَةَ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الْمُوقِنِينَ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أَجْتَمِعَ</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فِي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جِوَارِكَ</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مَعَ</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الْمُؤْمِنِينَ</w:t>
      </w:r>
      <w:proofErr w:type="spellEnd"/>
      <w:r>
        <w:rPr>
          <w:rFonts w:ascii="Traditional Arabic" w:hAnsi="Traditional Arabic" w:cs="Traditional Arabic"/>
          <w:sz w:val="26"/>
          <w:szCs w:val="26"/>
          <w:rtl/>
          <w:lang w:bidi="fa-IR"/>
        </w:rPr>
        <w:t>..</w:t>
      </w:r>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(طوسی،</w:t>
      </w:r>
      <w:r w:rsidRPr="00F8105D">
        <w:rPr>
          <w:rFonts w:ascii="Traditional Arabic" w:hAnsi="Traditional Arabic" w:cs="Traditional Arabic"/>
          <w:i/>
          <w:iCs/>
          <w:sz w:val="26"/>
          <w:szCs w:val="26"/>
        </w:rPr>
        <w:t xml:space="preserve"> </w:t>
      </w:r>
      <w:r w:rsidRPr="00F8105D">
        <w:rPr>
          <w:rFonts w:ascii="Traditional Arabic" w:hAnsi="Traditional Arabic" w:cs="Traditional Arabic"/>
          <w:i/>
          <w:iCs/>
          <w:sz w:val="26"/>
          <w:szCs w:val="26"/>
          <w:rtl/>
          <w:lang w:bidi="fa-IR"/>
        </w:rPr>
        <w:t xml:space="preserve">مصباح </w:t>
      </w:r>
      <w:proofErr w:type="spellStart"/>
      <w:r w:rsidRPr="00F8105D">
        <w:rPr>
          <w:rFonts w:ascii="Traditional Arabic" w:hAnsi="Traditional Arabic" w:cs="Traditional Arabic"/>
          <w:i/>
          <w:iCs/>
          <w:sz w:val="26"/>
          <w:szCs w:val="26"/>
          <w:rtl/>
          <w:lang w:bidi="fa-IR"/>
        </w:rPr>
        <w:t>المتهجد</w:t>
      </w:r>
      <w:proofErr w:type="spellEnd"/>
      <w:r w:rsidRPr="00F8105D">
        <w:rPr>
          <w:rFonts w:ascii="Traditional Arabic" w:hAnsi="Traditional Arabic" w:cs="Traditional Arabic"/>
          <w:i/>
          <w:iCs/>
          <w:sz w:val="26"/>
          <w:szCs w:val="26"/>
          <w:rtl/>
          <w:lang w:bidi="fa-IR"/>
        </w:rPr>
        <w:t xml:space="preserve"> و سلاح </w:t>
      </w:r>
      <w:proofErr w:type="spellStart"/>
      <w:r w:rsidRPr="00F8105D">
        <w:rPr>
          <w:rFonts w:ascii="Traditional Arabic" w:hAnsi="Traditional Arabic" w:cs="Traditional Arabic"/>
          <w:i/>
          <w:iCs/>
          <w:sz w:val="26"/>
          <w:szCs w:val="26"/>
          <w:rtl/>
          <w:lang w:bidi="fa-IR"/>
        </w:rPr>
        <w:t>المتعبد</w:t>
      </w:r>
      <w:proofErr w:type="spellEnd"/>
      <w:r>
        <w:rPr>
          <w:rFonts w:ascii="Traditional Arabic" w:hAnsi="Traditional Arabic" w:cs="Traditional Arabic" w:hint="cs"/>
          <w:sz w:val="26"/>
          <w:szCs w:val="26"/>
          <w:rtl/>
          <w:lang w:bidi="fa-IR"/>
        </w:rPr>
        <w:t>،</w:t>
      </w:r>
      <w:r w:rsidRPr="007A1F2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849</w:t>
      </w:r>
      <w:r>
        <w:rPr>
          <w:rFonts w:ascii="Traditional Arabic" w:hAnsi="Traditional Arabic" w:cs="Traditional Arabic" w:hint="cs"/>
          <w:sz w:val="26"/>
          <w:szCs w:val="26"/>
          <w:rtl/>
          <w:lang w:bidi="fa-IR"/>
        </w:rPr>
        <w:t>)</w:t>
      </w:r>
    </w:p>
  </w:footnote>
  <w:footnote w:id="7">
    <w:p w14:paraId="36751B2B" w14:textId="77777777" w:rsidR="0028586A" w:rsidRPr="007A1F28"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proofErr w:type="spellStart"/>
      <w:r w:rsidRPr="007A1F28">
        <w:rPr>
          <w:rFonts w:ascii="Traditional Arabic" w:hAnsi="Traditional Arabic" w:cs="Traditional Arabic"/>
          <w:sz w:val="26"/>
          <w:szCs w:val="26"/>
          <w:rtl/>
          <w:lang w:bidi="fa-IR"/>
        </w:rPr>
        <w:t>شغلنى</w:t>
      </w:r>
      <w:proofErr w:type="spellEnd"/>
      <w:r w:rsidRPr="007A1F28">
        <w:rPr>
          <w:rFonts w:ascii="Traditional Arabic" w:hAnsi="Traditional Arabic" w:cs="Traditional Arabic"/>
          <w:sz w:val="26"/>
          <w:szCs w:val="26"/>
          <w:rtl/>
          <w:lang w:bidi="fa-IR"/>
        </w:rPr>
        <w:t xml:space="preserve"> عن </w:t>
      </w:r>
      <w:proofErr w:type="spellStart"/>
      <w:r w:rsidRPr="007A1F28">
        <w:rPr>
          <w:rFonts w:ascii="Traditional Arabic" w:hAnsi="Traditional Arabic" w:cs="Traditional Arabic"/>
          <w:sz w:val="26"/>
          <w:szCs w:val="26"/>
          <w:rtl/>
          <w:lang w:bidi="fa-IR"/>
        </w:rPr>
        <w:t>مسألته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لذّة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خدمته</w:t>
      </w:r>
      <w:proofErr w:type="spellEnd"/>
      <w:r w:rsidRPr="007A1F28">
        <w:rPr>
          <w:rFonts w:ascii="Traditional Arabic" w:hAnsi="Traditional Arabic" w:cs="Traditional Arabic"/>
          <w:sz w:val="26"/>
          <w:szCs w:val="26"/>
          <w:rtl/>
          <w:lang w:bidi="fa-IR"/>
        </w:rPr>
        <w:t xml:space="preserve">‏، لا </w:t>
      </w:r>
      <w:proofErr w:type="spellStart"/>
      <w:r w:rsidRPr="007A1F28">
        <w:rPr>
          <w:rFonts w:ascii="Traditional Arabic" w:hAnsi="Traditional Arabic" w:cs="Traditional Arabic"/>
          <w:sz w:val="26"/>
          <w:szCs w:val="26"/>
          <w:rtl/>
          <w:lang w:bidi="fa-IR"/>
        </w:rPr>
        <w:t>حاجة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غير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النّظر</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وجهه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الكريم</w:t>
      </w:r>
      <w:proofErr w:type="spellEnd"/>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(روحانی، </w:t>
      </w:r>
      <w:proofErr w:type="spellStart"/>
      <w:r w:rsidRPr="00F8105D">
        <w:rPr>
          <w:rFonts w:ascii="Traditional Arabic" w:hAnsi="Traditional Arabic" w:cs="Traditional Arabic"/>
          <w:i/>
          <w:iCs/>
          <w:sz w:val="26"/>
          <w:szCs w:val="26"/>
          <w:rtl/>
          <w:lang w:bidi="fa-IR"/>
        </w:rPr>
        <w:t>زندگانى</w:t>
      </w:r>
      <w:proofErr w:type="spellEnd"/>
      <w:r w:rsidRPr="00F8105D">
        <w:rPr>
          <w:rFonts w:ascii="Traditional Arabic" w:hAnsi="Traditional Arabic" w:cs="Traditional Arabic"/>
          <w:i/>
          <w:iCs/>
          <w:sz w:val="26"/>
          <w:szCs w:val="26"/>
          <w:rtl/>
          <w:lang w:bidi="fa-IR"/>
        </w:rPr>
        <w:t xml:space="preserve"> حضرت زهرا </w:t>
      </w:r>
      <w:r w:rsidRPr="00F8105D">
        <w:rPr>
          <w:rFonts w:ascii="Dorood" w:hAnsi="Dorood" w:cs="Traditional Arabic"/>
          <w:i/>
          <w:iCs/>
          <w:sz w:val="26"/>
        </w:rPr>
        <w:t></w:t>
      </w:r>
      <w:r w:rsidRPr="00F8105D">
        <w:rPr>
          <w:rFonts w:ascii="Traditional Arabic" w:hAnsi="Traditional Arabic" w:cs="Traditional Arabic"/>
          <w:i/>
          <w:iCs/>
          <w:sz w:val="26"/>
          <w:szCs w:val="26"/>
          <w:rtl/>
          <w:lang w:bidi="fa-IR"/>
        </w:rPr>
        <w:t xml:space="preserve"> ( ترجمه جلد 43 بحار </w:t>
      </w:r>
      <w:proofErr w:type="spellStart"/>
      <w:r w:rsidRPr="00F8105D">
        <w:rPr>
          <w:rFonts w:ascii="Traditional Arabic" w:hAnsi="Traditional Arabic" w:cs="Traditional Arabic"/>
          <w:i/>
          <w:iCs/>
          <w:sz w:val="26"/>
          <w:szCs w:val="26"/>
          <w:rtl/>
          <w:lang w:bidi="fa-IR"/>
        </w:rPr>
        <w:t>الأنوار</w:t>
      </w:r>
      <w:proofErr w:type="spellEnd"/>
      <w:r w:rsidRPr="00F8105D">
        <w:rPr>
          <w:rFonts w:ascii="Traditional Arabic" w:hAnsi="Traditional Arabic" w:cs="Traditional Arabic"/>
          <w:i/>
          <w:iCs/>
          <w:sz w:val="26"/>
          <w:szCs w:val="26"/>
          <w:rtl/>
          <w:lang w:bidi="fa-IR"/>
        </w:rPr>
        <w:t>)</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923</w:t>
      </w:r>
      <w:r>
        <w:rPr>
          <w:rFonts w:ascii="Traditional Arabic" w:hAnsi="Traditional Arabic" w:cs="Traditional Arabic" w:hint="cs"/>
          <w:sz w:val="26"/>
          <w:szCs w:val="26"/>
          <w:rtl/>
          <w:lang w:bidi="fa-IR"/>
        </w:rPr>
        <w:t>)</w:t>
      </w:r>
    </w:p>
  </w:footnote>
  <w:footnote w:id="8">
    <w:p w14:paraId="45A01C8F" w14:textId="77777777" w:rsidR="0028586A" w:rsidRPr="009B376E"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عَنْهُ</w:t>
      </w:r>
      <w:proofErr w:type="spellEnd"/>
      <w:r w:rsidRPr="007A1F28">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لِكُلِّ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حَقٍّ</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بَلَغَ</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عَبْدٌ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الْإِخْلَاصِ</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حَتَّى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يُحِبَّ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يُحْمَدَ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شَيْ‏ءٍ</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عَمَلٍ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لِلَّهِ</w:t>
      </w:r>
      <w:proofErr w:type="spellEnd"/>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(نوری، </w:t>
      </w:r>
      <w:proofErr w:type="spellStart"/>
      <w:r w:rsidRPr="00F8105D">
        <w:rPr>
          <w:rFonts w:ascii="Traditional Arabic" w:hAnsi="Traditional Arabic" w:cs="Traditional Arabic"/>
          <w:i/>
          <w:iCs/>
          <w:sz w:val="26"/>
          <w:szCs w:val="26"/>
          <w:rtl/>
          <w:lang w:bidi="fa-IR"/>
        </w:rPr>
        <w:t>مستدرك</w:t>
      </w:r>
      <w:proofErr w:type="spellEnd"/>
      <w:r w:rsidRPr="00F8105D">
        <w:rPr>
          <w:rFonts w:ascii="Traditional Arabic" w:hAnsi="Traditional Arabic" w:cs="Traditional Arabic"/>
          <w:i/>
          <w:iCs/>
          <w:sz w:val="26"/>
          <w:szCs w:val="26"/>
          <w:rtl/>
          <w:lang w:bidi="fa-IR"/>
        </w:rPr>
        <w:t xml:space="preserve"> </w:t>
      </w:r>
      <w:proofErr w:type="spellStart"/>
      <w:r w:rsidRPr="00F8105D">
        <w:rPr>
          <w:rFonts w:ascii="Traditional Arabic" w:hAnsi="Traditional Arabic" w:cs="Traditional Arabic"/>
          <w:i/>
          <w:iCs/>
          <w:sz w:val="26"/>
          <w:szCs w:val="26"/>
          <w:rtl/>
          <w:lang w:bidi="fa-IR"/>
        </w:rPr>
        <w:t>الوسائل</w:t>
      </w:r>
      <w:proofErr w:type="spellEnd"/>
      <w:r w:rsidRPr="00F8105D">
        <w:rPr>
          <w:rFonts w:ascii="Traditional Arabic" w:hAnsi="Traditional Arabic" w:cs="Traditional Arabic"/>
          <w:i/>
          <w:iCs/>
          <w:sz w:val="26"/>
          <w:szCs w:val="26"/>
          <w:rtl/>
          <w:lang w:bidi="fa-IR"/>
        </w:rPr>
        <w:t xml:space="preserve"> و مستنبط </w:t>
      </w:r>
      <w:proofErr w:type="spellStart"/>
      <w:r w:rsidRPr="00F8105D">
        <w:rPr>
          <w:rFonts w:ascii="Traditional Arabic" w:hAnsi="Traditional Arabic" w:cs="Traditional Arabic"/>
          <w:i/>
          <w:iCs/>
          <w:sz w:val="26"/>
          <w:szCs w:val="26"/>
          <w:rtl/>
          <w:lang w:bidi="fa-IR"/>
        </w:rPr>
        <w:t>المسائل</w:t>
      </w:r>
      <w:proofErr w:type="spellEnd"/>
      <w:r>
        <w:rPr>
          <w:rFonts w:ascii="Traditional Arabic" w:hAnsi="Traditional Arabic" w:cs="Traditional Arabic" w:hint="cs"/>
          <w:sz w:val="26"/>
          <w:szCs w:val="26"/>
          <w:rtl/>
          <w:lang w:bidi="fa-IR"/>
        </w:rPr>
        <w:t>،</w:t>
      </w:r>
      <w:r w:rsidRPr="007A1F2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100</w:t>
      </w:r>
      <w:r>
        <w:rPr>
          <w:rFonts w:ascii="Traditional Arabic" w:hAnsi="Traditional Arabic" w:cs="Traditional Arabic" w:hint="cs"/>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قَالَ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النَّبِيُّ</w:t>
      </w:r>
      <w:proofErr w:type="spellEnd"/>
      <w:r w:rsidRPr="007A1F28">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إِنَّ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لِكُلِّ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حَقٍّ</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بَلَغَ</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عَبْدٌ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حَقِيقَةَ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الْإِخْلَاصِ</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حَتَّى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يُحِبَّ</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يُحْمَدَ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شَيْ‏ءٍ</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عَمَلٍ</w:t>
      </w:r>
      <w:proofErr w:type="spellEnd"/>
      <w:r w:rsidRPr="007A1F28">
        <w:rPr>
          <w:rFonts w:ascii="Traditional Arabic" w:hAnsi="Traditional Arabic" w:cs="Traditional Arabic"/>
          <w:sz w:val="26"/>
          <w:szCs w:val="26"/>
          <w:rtl/>
          <w:lang w:bidi="fa-IR"/>
        </w:rPr>
        <w:t xml:space="preserve"> لله</w:t>
      </w:r>
      <w:r>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lang w:bidi="fa-IR"/>
        </w:rPr>
        <w:t xml:space="preserve">(مجلسی، </w:t>
      </w:r>
      <w:r w:rsidRPr="009B376E">
        <w:rPr>
          <w:rFonts w:ascii="Traditional Arabic" w:hAnsi="Traditional Arabic" w:cs="Traditional Arabic"/>
          <w:i/>
          <w:iCs/>
          <w:sz w:val="26"/>
          <w:szCs w:val="26"/>
          <w:rtl/>
          <w:lang w:bidi="fa-IR"/>
        </w:rPr>
        <w:t xml:space="preserve">بحار </w:t>
      </w:r>
      <w:proofErr w:type="spellStart"/>
      <w:r w:rsidRPr="009B376E">
        <w:rPr>
          <w:rFonts w:ascii="Traditional Arabic" w:hAnsi="Traditional Arabic" w:cs="Traditional Arabic"/>
          <w:i/>
          <w:iCs/>
          <w:sz w:val="26"/>
          <w:szCs w:val="26"/>
          <w:rtl/>
          <w:lang w:bidi="fa-IR"/>
        </w:rPr>
        <w:t>الأنوار</w:t>
      </w:r>
      <w:proofErr w:type="spellEnd"/>
      <w:r w:rsidRPr="009B376E">
        <w:rPr>
          <w:rFonts w:ascii="Traditional Arabic" w:hAnsi="Traditional Arabic" w:cs="Traditional Arabic"/>
          <w:i/>
          <w:iCs/>
          <w:sz w:val="26"/>
          <w:szCs w:val="26"/>
          <w:rtl/>
          <w:lang w:bidi="fa-IR"/>
        </w:rPr>
        <w:t xml:space="preserve"> </w:t>
      </w:r>
      <w:r w:rsidRPr="007A1F28">
        <w:rPr>
          <w:rFonts w:ascii="Traditional Arabic" w:hAnsi="Traditional Arabic" w:cs="Traditional Arabic"/>
          <w:sz w:val="26"/>
          <w:szCs w:val="26"/>
          <w:rtl/>
          <w:lang w:bidi="fa-IR"/>
        </w:rPr>
        <w:t xml:space="preserve">(ط </w:t>
      </w:r>
      <w:proofErr w:type="spellStart"/>
      <w:r w:rsidRPr="007A1F28">
        <w:rPr>
          <w:rFonts w:ascii="Traditional Arabic" w:hAnsi="Traditional Arabic" w:cs="Traditional Arabic"/>
          <w:sz w:val="26"/>
          <w:szCs w:val="26"/>
          <w:rtl/>
          <w:lang w:bidi="fa-IR"/>
        </w:rPr>
        <w:t>بيروت</w:t>
      </w:r>
      <w:proofErr w:type="spellEnd"/>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sidRPr="007A1F2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‏69</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304</w:t>
      </w:r>
      <w:r>
        <w:rPr>
          <w:rFonts w:ascii="Traditional Arabic" w:hAnsi="Traditional Arabic" w:cs="Traditional Arabic" w:hint="cs"/>
          <w:sz w:val="26"/>
          <w:szCs w:val="26"/>
          <w:rtl/>
          <w:lang w:bidi="fa-IR"/>
        </w:rPr>
        <w:t>)</w:t>
      </w:r>
    </w:p>
  </w:footnote>
  <w:footnote w:id="9">
    <w:p w14:paraId="2A746EEB" w14:textId="77777777" w:rsidR="0028586A" w:rsidRPr="007A1F28"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tl/>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9B376E">
        <w:rPr>
          <w:rFonts w:ascii="Neirizi" w:hAnsi="Neirizi" w:cs="Neirizi"/>
          <w:sz w:val="18"/>
          <w:szCs w:val="18"/>
          <w:rtl/>
        </w:rPr>
        <w:t>إِنَّ الَّذينَ آمَنُوا وَ عَمِلُوا الصَّالِحاتِ سَيَجْعَلُ لَهُمُ الرَّحْمنُ وُدًّا</w:t>
      </w:r>
      <w:r>
        <w:rPr>
          <w:rFonts w:ascii="Traditional Arabic" w:hAnsi="Traditional Arabic" w:cs="Traditional Arabic" w:hint="cs"/>
          <w:sz w:val="26"/>
          <w:szCs w:val="26"/>
          <w:rtl/>
        </w:rPr>
        <w:t>. (</w:t>
      </w:r>
      <w:r w:rsidRPr="007A1F28">
        <w:rPr>
          <w:rFonts w:ascii="Traditional Arabic" w:hAnsi="Traditional Arabic" w:cs="Traditional Arabic"/>
          <w:sz w:val="26"/>
          <w:szCs w:val="26"/>
          <w:rtl/>
        </w:rPr>
        <w:t>مريم</w:t>
      </w:r>
      <w:r>
        <w:rPr>
          <w:rFonts w:ascii="Traditional Arabic" w:hAnsi="Traditional Arabic" w:cs="Traditional Arabic"/>
          <w:sz w:val="26"/>
          <w:szCs w:val="26"/>
          <w:rtl/>
        </w:rPr>
        <w:t xml:space="preserve">: </w:t>
      </w:r>
      <w:r w:rsidRPr="007A1F28">
        <w:rPr>
          <w:rFonts w:ascii="Traditional Arabic" w:hAnsi="Traditional Arabic" w:cs="Traditional Arabic"/>
          <w:sz w:val="26"/>
          <w:szCs w:val="26"/>
          <w:rtl/>
        </w:rPr>
        <w:t>96</w:t>
      </w:r>
      <w:r>
        <w:rPr>
          <w:rFonts w:ascii="Traditional Arabic" w:hAnsi="Traditional Arabic" w:cs="Traditional Arabic" w:hint="cs"/>
          <w:sz w:val="26"/>
          <w:szCs w:val="26"/>
          <w:rtl/>
        </w:rPr>
        <w:t>)</w:t>
      </w:r>
    </w:p>
  </w:footnote>
  <w:footnote w:id="10">
    <w:p w14:paraId="4FD00676" w14:textId="77777777" w:rsidR="0028586A" w:rsidRPr="007A1F28" w:rsidRDefault="0028586A" w:rsidP="0028586A">
      <w:pPr>
        <w:shd w:val="clear" w:color="auto" w:fill="FFFFFF"/>
        <w:bidi/>
        <w:spacing w:after="0" w:line="168" w:lineRule="auto"/>
        <w:jc w:val="both"/>
        <w:rPr>
          <w:rFonts w:ascii="Traditional Arabic" w:eastAsia="Times New Roman" w:hAnsi="Traditional Arabic" w:cs="Traditional Arabic"/>
          <w:sz w:val="26"/>
          <w:szCs w:val="26"/>
          <w:rtl/>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7A1F28">
        <w:rPr>
          <w:rFonts w:ascii="Traditional Arabic" w:eastAsia="Times New Roman" w:hAnsi="Traditional Arabic" w:cs="Traditional Arabic"/>
          <w:sz w:val="26"/>
          <w:szCs w:val="26"/>
          <w:rtl/>
        </w:rPr>
        <w:t>صدق انواعی دارد؛ اولین و ساده‌ترین مرتبه از مراتب صداقت از نظر غزالی، صدق در گفتار است. وی می‌گوید این فضیلت کامل نمی‌شود مگر با ترک توریه. توریه یعنی به کار بردن الفاظ دوپهلو در کلام، به نحوی که گوینده از آن معنایی مطابق با واقع اراده کند، ولی مقصودش آن است که مخاطب معنایی خلاف واقع از کلام او بفهمد</w:t>
      </w:r>
      <w:r w:rsidRPr="007A1F28">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7A1F28">
        <w:rPr>
          <w:rFonts w:ascii="Traditional Arabic" w:eastAsia="Times New Roman" w:hAnsi="Traditional Arabic" w:cs="Traditional Arabic"/>
          <w:sz w:val="26"/>
          <w:szCs w:val="26"/>
          <w:rtl/>
        </w:rPr>
        <w:t>مرت</w:t>
      </w:r>
      <w:r>
        <w:rPr>
          <w:rFonts w:ascii="Traditional Arabic" w:eastAsia="Times New Roman" w:hAnsi="Traditional Arabic" w:cs="Traditional Arabic" w:hint="cs"/>
          <w:sz w:val="26"/>
          <w:rtl/>
        </w:rPr>
        <w:t>به‌ی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دوم،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صدق</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نیت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است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یعنی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دخالت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ندادن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هیچ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انگیزه‌ای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برای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عمل</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غیر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از</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رضایت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الهی</w:t>
      </w:r>
      <w:r w:rsidRPr="007A1F28">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7A1F28">
        <w:rPr>
          <w:rFonts w:ascii="Traditional Arabic" w:eastAsia="Times New Roman" w:hAnsi="Traditional Arabic" w:cs="Traditional Arabic"/>
          <w:sz w:val="26"/>
          <w:szCs w:val="26"/>
          <w:rtl/>
        </w:rPr>
        <w:t>مرت</w:t>
      </w:r>
      <w:r>
        <w:rPr>
          <w:rFonts w:ascii="Traditional Arabic" w:eastAsia="Times New Roman" w:hAnsi="Traditional Arabic" w:cs="Traditional Arabic" w:hint="cs"/>
          <w:sz w:val="26"/>
          <w:rtl/>
        </w:rPr>
        <w:t>به‌ی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سوم،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صدق</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عزم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است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یعنی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قاطع</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بودن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تصمیم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بر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انجام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کارهای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نیک</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دچار</w:t>
      </w:r>
      <w:r w:rsidRPr="007A1F28">
        <w:rPr>
          <w:rFonts w:ascii="Traditional Arabic" w:eastAsia="Times New Roman" w:hAnsi="Traditional Arabic" w:cs="Traditional Arabic"/>
          <w:sz w:val="26"/>
          <w:szCs w:val="26"/>
          <w:rtl/>
        </w:rPr>
        <w:t xml:space="preserve"> شک و تردید نشدن</w:t>
      </w:r>
      <w:r w:rsidRPr="007A1F28">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7A1F28">
        <w:rPr>
          <w:rFonts w:ascii="Traditional Arabic" w:eastAsia="Times New Roman" w:hAnsi="Traditional Arabic" w:cs="Traditional Arabic"/>
          <w:sz w:val="26"/>
          <w:szCs w:val="26"/>
          <w:rtl/>
        </w:rPr>
        <w:t>مرت</w:t>
      </w:r>
      <w:r>
        <w:rPr>
          <w:rFonts w:ascii="Traditional Arabic" w:eastAsia="Times New Roman" w:hAnsi="Traditional Arabic" w:cs="Traditional Arabic" w:hint="cs"/>
          <w:sz w:val="26"/>
          <w:rtl/>
        </w:rPr>
        <w:t>به‌ی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چهارم،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صدق</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وفای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به</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عزم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یا</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عمل</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به</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وعده</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است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نفس</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انسان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تصمیم‌گیری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وعده</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دادن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دست‌ودل‌باز</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است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راحت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وعده</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می‌دهد</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ولی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موقع</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عمل</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سست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می‌شود</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این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خلاف</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صدق</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است</w:t>
      </w:r>
      <w:r w:rsidRPr="007A1F28">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7A1F28">
        <w:rPr>
          <w:rFonts w:ascii="Traditional Arabic" w:eastAsia="Times New Roman" w:hAnsi="Traditional Arabic" w:cs="Traditional Arabic"/>
          <w:sz w:val="26"/>
          <w:szCs w:val="26"/>
          <w:rtl/>
        </w:rPr>
        <w:t>مرت</w:t>
      </w:r>
      <w:r>
        <w:rPr>
          <w:rFonts w:ascii="Traditional Arabic" w:eastAsia="Times New Roman" w:hAnsi="Traditional Arabic" w:cs="Traditional Arabic" w:hint="cs"/>
          <w:sz w:val="26"/>
          <w:rtl/>
        </w:rPr>
        <w:t>به‌ی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پنجم،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صدق</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رفتار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است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یعنی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انسان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مقام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عمل</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رفتار،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ظاهر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باط</w:t>
      </w:r>
      <w:r w:rsidRPr="007A1F28">
        <w:rPr>
          <w:rFonts w:ascii="Traditional Arabic" w:eastAsia="Times New Roman" w:hAnsi="Traditional Arabic" w:cs="Traditional Arabic"/>
          <w:sz w:val="26"/>
          <w:szCs w:val="26"/>
          <w:rtl/>
        </w:rPr>
        <w:t>نش یکسان باشد. این فضیلت در مقابل ریا قرار دارد</w:t>
      </w:r>
      <w:r w:rsidRPr="007A1F28">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7A1F28">
        <w:rPr>
          <w:rFonts w:ascii="Traditional Arabic" w:eastAsia="Times New Roman" w:hAnsi="Traditional Arabic" w:cs="Traditional Arabic"/>
          <w:sz w:val="26"/>
          <w:szCs w:val="26"/>
          <w:rtl/>
        </w:rPr>
        <w:t>مرت</w:t>
      </w:r>
      <w:r>
        <w:rPr>
          <w:rFonts w:ascii="Traditional Arabic" w:eastAsia="Times New Roman" w:hAnsi="Traditional Arabic" w:cs="Traditional Arabic" w:hint="cs"/>
          <w:sz w:val="26"/>
          <w:rtl/>
        </w:rPr>
        <w:t>به‌ی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ششم،</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صدق</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مقامات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دین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است</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مانند</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صدق</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در</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ایمان،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خوف،</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رجاء،</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زهد،</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رضا،</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توکل،</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حب</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یعنی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مؤمن</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واقعی</w:t>
      </w:r>
      <w:r w:rsidRPr="007A1F28">
        <w:rPr>
          <w:rFonts w:ascii="Traditional Arabic" w:eastAsia="Times New Roman" w:hAnsi="Traditional Arabic" w:cs="Traditional Arabic"/>
          <w:sz w:val="26"/>
          <w:szCs w:val="26"/>
          <w:rtl/>
        </w:rPr>
        <w:t xml:space="preserve"> </w:t>
      </w:r>
      <w:r w:rsidRPr="007A1F28">
        <w:rPr>
          <w:rFonts w:ascii="Traditional Arabic" w:eastAsia="Times New Roman" w:hAnsi="Traditional Arabic" w:cs="Traditional Arabic" w:hint="cs"/>
          <w:sz w:val="26"/>
          <w:szCs w:val="26"/>
          <w:rtl/>
        </w:rPr>
        <w:t>بودن</w:t>
      </w:r>
      <w:r w:rsidRPr="007A1F28">
        <w:rPr>
          <w:rFonts w:ascii="Traditional Arabic" w:eastAsia="Times New Roman" w:hAnsi="Traditional Arabic" w:cs="Traditional Arabic"/>
          <w:sz w:val="26"/>
          <w:szCs w:val="26"/>
        </w:rPr>
        <w:t>.</w:t>
      </w:r>
    </w:p>
  </w:footnote>
  <w:footnote w:id="11">
    <w:p w14:paraId="7A94B594" w14:textId="77777777" w:rsidR="0028586A" w:rsidRPr="007A1F28" w:rsidRDefault="0028586A" w:rsidP="0028586A">
      <w:pPr>
        <w:pStyle w:val="FootnoteText"/>
        <w:bidi/>
        <w:spacing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7A1F28">
        <w:rPr>
          <w:rFonts w:ascii="Traditional Arabic" w:hAnsi="Traditional Arabic" w:cs="Traditional Arabic"/>
          <w:sz w:val="26"/>
          <w:szCs w:val="26"/>
          <w:shd w:val="clear" w:color="auto" w:fill="FFFFFF"/>
          <w:rtl/>
        </w:rPr>
        <w:t xml:space="preserve">و اصول معاملة النّفس سبعة، الجهد، و الخوف، و حمل الاذى، و الرّیاضة، و </w:t>
      </w:r>
      <w:r w:rsidRPr="00F8105D">
        <w:rPr>
          <w:rFonts w:ascii="Traditional Arabic" w:hAnsi="Traditional Arabic" w:cs="Traditional Arabic"/>
          <w:b/>
          <w:bCs/>
          <w:sz w:val="26"/>
          <w:szCs w:val="26"/>
          <w:shd w:val="clear" w:color="auto" w:fill="FFFFFF"/>
          <w:rtl/>
        </w:rPr>
        <w:t>طلب الصّدق، و الاخلاص</w:t>
      </w:r>
      <w:r w:rsidRPr="007A1F28">
        <w:rPr>
          <w:rFonts w:ascii="Traditional Arabic" w:hAnsi="Traditional Arabic" w:cs="Traditional Arabic"/>
          <w:sz w:val="26"/>
          <w:szCs w:val="26"/>
          <w:shd w:val="clear" w:color="auto" w:fill="FFFFFF"/>
          <w:rtl/>
        </w:rPr>
        <w:t>، و إخراجها من محبوبها و ربطها فی الفقه</w:t>
      </w:r>
      <w:r w:rsidRPr="007A1F28">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shd w:val="clear" w:color="auto" w:fill="FFFFFF"/>
          <w:rtl/>
        </w:rPr>
        <w:t xml:space="preserve"> </w:t>
      </w:r>
      <w:r w:rsidRPr="007A1F28">
        <w:rPr>
          <w:rFonts w:ascii="Traditional Arabic" w:hAnsi="Traditional Arabic" w:cs="Traditional Arabic"/>
          <w:sz w:val="26"/>
          <w:szCs w:val="26"/>
          <w:shd w:val="clear" w:color="auto" w:fill="FFFFFF"/>
          <w:rtl/>
        </w:rPr>
        <w:t>(</w:t>
      </w:r>
      <w:r>
        <w:rPr>
          <w:rFonts w:ascii="Traditional Arabic" w:hAnsi="Traditional Arabic" w:cs="Traditional Arabic" w:hint="cs"/>
          <w:sz w:val="26"/>
          <w:szCs w:val="26"/>
          <w:shd w:val="clear" w:color="auto" w:fill="FFFFFF"/>
          <w:rtl/>
        </w:rPr>
        <w:t xml:space="preserve">امام جعفر بن محمد </w:t>
      </w:r>
      <w:r w:rsidRPr="00345741">
        <w:rPr>
          <w:rFonts w:ascii="Dorood" w:hAnsi="Dorood" w:cs="Traditional Arabic"/>
          <w:sz w:val="26"/>
        </w:rPr>
        <w:t></w:t>
      </w:r>
      <w:r>
        <w:rPr>
          <w:rFonts w:ascii="Traditional Arabic" w:hAnsi="Traditional Arabic" w:cs="Traditional Arabic" w:hint="cs"/>
          <w:sz w:val="26"/>
          <w:szCs w:val="26"/>
          <w:shd w:val="clear" w:color="auto" w:fill="FFFFFF"/>
          <w:rtl/>
        </w:rPr>
        <w:t xml:space="preserve">، </w:t>
      </w:r>
      <w:r w:rsidRPr="00F8105D">
        <w:rPr>
          <w:rFonts w:ascii="Traditional Arabic" w:hAnsi="Traditional Arabic" w:cs="Traditional Arabic"/>
          <w:i/>
          <w:iCs/>
          <w:sz w:val="26"/>
          <w:szCs w:val="26"/>
          <w:shd w:val="clear" w:color="auto" w:fill="FFFFFF"/>
          <w:rtl/>
        </w:rPr>
        <w:t>مصباح الشریع</w:t>
      </w:r>
      <w:r w:rsidRPr="00F8105D">
        <w:rPr>
          <w:rFonts w:ascii="Traditional Arabic" w:hAnsi="Traditional Arabic" w:cs="Traditional Arabic" w:hint="cs"/>
          <w:i/>
          <w:iCs/>
          <w:sz w:val="26"/>
          <w:szCs w:val="26"/>
          <w:shd w:val="clear" w:color="auto" w:fill="FFFFFF"/>
          <w:rtl/>
        </w:rPr>
        <w:t>ة</w:t>
      </w:r>
      <w:r>
        <w:rPr>
          <w:rFonts w:ascii="Traditional Arabic" w:hAnsi="Traditional Arabic" w:cs="Traditional Arabic" w:hint="cs"/>
          <w:sz w:val="26"/>
          <w:szCs w:val="26"/>
          <w:shd w:val="clear" w:color="auto" w:fill="FFFFFF"/>
          <w:rtl/>
        </w:rPr>
        <w:t xml:space="preserve">، </w:t>
      </w:r>
      <w:r w:rsidRPr="007A1F28">
        <w:rPr>
          <w:rFonts w:ascii="Traditional Arabic" w:hAnsi="Traditional Arabic" w:cs="Traditional Arabic"/>
          <w:sz w:val="26"/>
          <w:szCs w:val="26"/>
          <w:shd w:val="clear" w:color="auto" w:fill="FFFFFF"/>
          <w:rtl/>
        </w:rPr>
        <w:t>ص</w:t>
      </w:r>
      <w:r>
        <w:rPr>
          <w:rFonts w:ascii="Traditional Arabic" w:hAnsi="Traditional Arabic" w:cs="Traditional Arabic" w:hint="cs"/>
          <w:sz w:val="26"/>
          <w:szCs w:val="26"/>
          <w:shd w:val="clear" w:color="auto" w:fill="FFFFFF"/>
          <w:rtl/>
        </w:rPr>
        <w:t>.</w:t>
      </w:r>
      <w:r w:rsidRPr="007A1F28">
        <w:rPr>
          <w:rFonts w:ascii="Traditional Arabic" w:hAnsi="Traditional Arabic" w:cs="Traditional Arabic"/>
          <w:sz w:val="26"/>
          <w:szCs w:val="26"/>
          <w:shd w:val="clear" w:color="auto" w:fill="FFFFFF"/>
          <w:rtl/>
        </w:rPr>
        <w:t xml:space="preserve"> 6)</w:t>
      </w:r>
    </w:p>
  </w:footnote>
  <w:footnote w:id="12">
    <w:p w14:paraId="3606F15E" w14:textId="77777777" w:rsidR="0028586A" w:rsidRPr="007A1F28"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7A1F28">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proofErr w:type="spellStart"/>
      <w:r w:rsidRPr="007A1F28">
        <w:rPr>
          <w:rFonts w:ascii="Traditional Arabic" w:hAnsi="Traditional Arabic" w:cs="Traditional Arabic"/>
          <w:sz w:val="26"/>
          <w:szCs w:val="26"/>
          <w:rtl/>
          <w:lang w:bidi="fa-IR"/>
        </w:rPr>
        <w:t>مُحَمَّدُ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يَحْيَى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مُحَمَّدِ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الْحُسَيْنِ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مُوسَى</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سَعْدَانَ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عَبْدِ</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اللَّهِ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الْقَاسِمِ</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عَمْرِو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بْنِ</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أَبِي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الْمِقْدَامِ</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قَالَ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قَالَ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لِي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أَبُو</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جَعْفَرٍ</w:t>
      </w:r>
      <w:proofErr w:type="spellEnd"/>
      <w:r w:rsidRPr="007A1F28">
        <w:rPr>
          <w:rFonts w:ascii="Traditional Arabic" w:hAnsi="Traditional Arabic" w:cs="Traditional Arabic"/>
          <w:sz w:val="26"/>
          <w:szCs w:val="26"/>
          <w:rtl/>
          <w:lang w:bidi="fa-IR"/>
        </w:rPr>
        <w:t xml:space="preserve"> ع‏ </w:t>
      </w:r>
      <w:proofErr w:type="spellStart"/>
      <w:r w:rsidRPr="007A1F28">
        <w:rPr>
          <w:rFonts w:ascii="Traditional Arabic" w:hAnsi="Traditional Arabic" w:cs="Traditional Arabic"/>
          <w:sz w:val="26"/>
          <w:szCs w:val="26"/>
          <w:rtl/>
          <w:lang w:bidi="fa-IR"/>
        </w:rPr>
        <w:t>فِي</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أَوَّلِ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دَخْلَةٍ</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دَخَلْتُ</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عَلَيْهِ</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تَعَلَّمُوا</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الصِّدْقَ</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قَبْلَ</w:t>
      </w:r>
      <w:proofErr w:type="spellEnd"/>
      <w:r w:rsidRPr="007A1F28">
        <w:rPr>
          <w:rFonts w:ascii="Traditional Arabic" w:hAnsi="Traditional Arabic" w:cs="Traditional Arabic"/>
          <w:sz w:val="26"/>
          <w:szCs w:val="26"/>
          <w:rtl/>
          <w:lang w:bidi="fa-IR"/>
        </w:rPr>
        <w:t xml:space="preserve"> </w:t>
      </w:r>
      <w:proofErr w:type="spellStart"/>
      <w:r w:rsidRPr="007A1F28">
        <w:rPr>
          <w:rFonts w:ascii="Traditional Arabic" w:hAnsi="Traditional Arabic" w:cs="Traditional Arabic"/>
          <w:sz w:val="26"/>
          <w:szCs w:val="26"/>
          <w:rtl/>
          <w:lang w:bidi="fa-IR"/>
        </w:rPr>
        <w:t>الْحَدِيثِ</w:t>
      </w:r>
      <w:proofErr w:type="spellEnd"/>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(کلینی،</w:t>
      </w:r>
      <w:r w:rsidRPr="009B376E">
        <w:rPr>
          <w:rFonts w:ascii="Traditional Arabic" w:hAnsi="Traditional Arabic" w:cs="Traditional Arabic"/>
          <w:i/>
          <w:iCs/>
          <w:sz w:val="26"/>
          <w:szCs w:val="26"/>
        </w:rPr>
        <w:t xml:space="preserve"> </w:t>
      </w:r>
      <w:proofErr w:type="spellStart"/>
      <w:r w:rsidRPr="009B376E">
        <w:rPr>
          <w:rFonts w:ascii="Traditional Arabic" w:hAnsi="Traditional Arabic" w:cs="Traditional Arabic"/>
          <w:i/>
          <w:iCs/>
          <w:sz w:val="26"/>
          <w:szCs w:val="26"/>
          <w:rtl/>
          <w:lang w:bidi="fa-IR"/>
        </w:rPr>
        <w:t>الكافي</w:t>
      </w:r>
      <w:proofErr w:type="spellEnd"/>
      <w:r w:rsidRPr="007A1F28">
        <w:rPr>
          <w:rFonts w:ascii="Traditional Arabic" w:hAnsi="Traditional Arabic" w:cs="Traditional Arabic"/>
          <w:sz w:val="26"/>
          <w:szCs w:val="26"/>
          <w:rtl/>
          <w:lang w:bidi="fa-IR"/>
        </w:rPr>
        <w:t xml:space="preserve"> (ط </w:t>
      </w:r>
      <w:proofErr w:type="spellStart"/>
      <w:r w:rsidRPr="007A1F28">
        <w:rPr>
          <w:rFonts w:ascii="Traditional Arabic" w:hAnsi="Traditional Arabic" w:cs="Traditional Arabic"/>
          <w:sz w:val="26"/>
          <w:szCs w:val="26"/>
          <w:rtl/>
          <w:lang w:bidi="fa-IR"/>
        </w:rPr>
        <w:t>الإسلامية</w:t>
      </w:r>
      <w:proofErr w:type="spellEnd"/>
      <w:r w:rsidRPr="007A1F28">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sidRPr="007A1F2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7A1F28">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7A1F28">
        <w:rPr>
          <w:rFonts w:ascii="Traditional Arabic" w:hAnsi="Traditional Arabic" w:cs="Traditional Arabic"/>
          <w:sz w:val="26"/>
          <w:szCs w:val="26"/>
          <w:rtl/>
          <w:lang w:bidi="fa-IR"/>
        </w:rPr>
        <w:t xml:space="preserve"> 104</w:t>
      </w:r>
      <w:r>
        <w:rPr>
          <w:rFonts w:ascii="Traditional Arabic" w:hAnsi="Traditional Arabic" w:cs="Traditional Arabic" w:hint="cs"/>
          <w:sz w:val="26"/>
          <w:szCs w:val="26"/>
          <w:rtl/>
          <w:lang w:bidi="fa-IR"/>
        </w:rPr>
        <w:t>)</w:t>
      </w:r>
    </w:p>
  </w:footnote>
  <w:footnote w:id="13">
    <w:p w14:paraId="43666DB4" w14:textId="77777777" w:rsidR="0028586A" w:rsidRPr="007A1F28" w:rsidRDefault="0028586A" w:rsidP="0028586A">
      <w:pPr>
        <w:pStyle w:val="NormalWeb"/>
        <w:bidi/>
        <w:spacing w:before="0" w:beforeAutospacing="0" w:after="0" w:afterAutospacing="0" w:line="168" w:lineRule="auto"/>
        <w:jc w:val="both"/>
        <w:rPr>
          <w:rFonts w:ascii="Traditional Arabic" w:hAnsi="Traditional Arabic" w:cs="Traditional Arabic"/>
          <w:sz w:val="26"/>
          <w:szCs w:val="26"/>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9B376E">
        <w:rPr>
          <w:rFonts w:ascii="Neirizi" w:hAnsi="Neirizi" w:cs="Neirizi"/>
          <w:sz w:val="18"/>
          <w:szCs w:val="18"/>
          <w:rtl/>
        </w:rPr>
        <w:t>قُلْ إِنِّي أُمِرْتُ أَنْ أَعْبُدَ اللَّهَ مُخْلِصاً لَهُ الدِّينَ</w:t>
      </w:r>
      <w:r>
        <w:rPr>
          <w:rFonts w:ascii="Traditional Arabic" w:hAnsi="Traditional Arabic" w:cs="Traditional Arabic" w:hint="cs"/>
          <w:sz w:val="26"/>
          <w:szCs w:val="26"/>
          <w:rtl/>
        </w:rPr>
        <w:t>. (</w:t>
      </w:r>
      <w:r w:rsidRPr="007A1F28">
        <w:rPr>
          <w:rFonts w:ascii="Traditional Arabic" w:hAnsi="Traditional Arabic" w:cs="Traditional Arabic"/>
          <w:sz w:val="26"/>
          <w:szCs w:val="26"/>
          <w:rtl/>
        </w:rPr>
        <w:t>الزمر</w:t>
      </w:r>
      <w:r>
        <w:rPr>
          <w:rFonts w:ascii="Traditional Arabic" w:hAnsi="Traditional Arabic" w:cs="Traditional Arabic"/>
          <w:sz w:val="26"/>
          <w:szCs w:val="26"/>
          <w:rtl/>
        </w:rPr>
        <w:t xml:space="preserve">: </w:t>
      </w:r>
      <w:r w:rsidRPr="007A1F28">
        <w:rPr>
          <w:rFonts w:ascii="Traditional Arabic" w:hAnsi="Traditional Arabic" w:cs="Traditional Arabic"/>
          <w:sz w:val="26"/>
          <w:szCs w:val="26"/>
          <w:rtl/>
        </w:rPr>
        <w:t>11</w:t>
      </w:r>
      <w:r>
        <w:rPr>
          <w:rFonts w:ascii="Traditional Arabic" w:hAnsi="Traditional Arabic" w:cs="Traditional Arabic" w:hint="cs"/>
          <w:sz w:val="26"/>
          <w:szCs w:val="26"/>
          <w:rtl/>
        </w:rPr>
        <w:t>)</w:t>
      </w:r>
    </w:p>
  </w:footnote>
  <w:footnote w:id="14">
    <w:p w14:paraId="4B8B61F7" w14:textId="77777777" w:rsidR="0028586A" w:rsidRPr="007A1F28" w:rsidRDefault="0028586A" w:rsidP="0028586A">
      <w:pPr>
        <w:shd w:val="clear" w:color="auto" w:fill="FFFFFF"/>
        <w:bidi/>
        <w:spacing w:after="0" w:line="168" w:lineRule="auto"/>
        <w:jc w:val="both"/>
        <w:rPr>
          <w:rFonts w:ascii="Traditional Arabic" w:eastAsia="Times New Roman" w:hAnsi="Traditional Arabic" w:cs="Traditional Arabic"/>
          <w:b/>
          <w:bCs/>
          <w:sz w:val="26"/>
          <w:szCs w:val="26"/>
          <w:rtl/>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9B376E">
        <w:rPr>
          <w:rFonts w:ascii="Neirizi" w:hAnsi="Neirizi" w:cs="Neirizi"/>
          <w:sz w:val="18"/>
          <w:szCs w:val="18"/>
          <w:shd w:val="clear" w:color="auto" w:fill="FFFFFF"/>
          <w:rtl/>
        </w:rPr>
        <w:t>وَ ما أُمِرُوا إِلاّ لِیَعْبُدُوا اللّهَ مُخْلِصینَ لَهُ الدِّینَ</w:t>
      </w:r>
      <w:r w:rsidRPr="007A1F28">
        <w:rPr>
          <w:rFonts w:ascii="Traditional Arabic" w:hAnsi="Traditional Arabic" w:cs="Traditional Arabic"/>
          <w:sz w:val="26"/>
          <w:szCs w:val="26"/>
          <w:shd w:val="clear" w:color="auto" w:fill="FFFFFF"/>
          <w:rtl/>
        </w:rPr>
        <w:t>. (بینه: 5)</w:t>
      </w:r>
    </w:p>
  </w:footnote>
  <w:footnote w:id="15">
    <w:p w14:paraId="3D3A16D3" w14:textId="77777777" w:rsidR="0028586A" w:rsidRPr="007A1F28" w:rsidRDefault="0028586A" w:rsidP="0028586A">
      <w:pPr>
        <w:shd w:val="clear" w:color="auto" w:fill="FFFFFF"/>
        <w:bidi/>
        <w:spacing w:after="0" w:line="168" w:lineRule="auto"/>
        <w:jc w:val="both"/>
        <w:rPr>
          <w:rFonts w:ascii="Traditional Arabic" w:eastAsia="Times New Roman" w:hAnsi="Traditional Arabic" w:cs="Traditional Arabic"/>
          <w:sz w:val="26"/>
          <w:szCs w:val="26"/>
          <w:rtl/>
        </w:rPr>
      </w:pPr>
      <w:r w:rsidRPr="007A1F28">
        <w:rPr>
          <w:rStyle w:val="FootnoteReference"/>
          <w:rFonts w:ascii="Traditional Arabic" w:hAnsi="Traditional Arabic" w:cs="Traditional Arabic"/>
          <w:sz w:val="26"/>
          <w:szCs w:val="26"/>
        </w:rPr>
        <w:footnoteRef/>
      </w:r>
      <w:r w:rsidRPr="007A1F28">
        <w:rPr>
          <w:rFonts w:ascii="Traditional Arabic" w:hAnsi="Traditional Arabic" w:cs="Traditional Arabic"/>
          <w:sz w:val="26"/>
          <w:szCs w:val="26"/>
        </w:rPr>
        <w:t xml:space="preserve"> </w:t>
      </w:r>
      <w:r w:rsidRPr="009B376E">
        <w:rPr>
          <w:rFonts w:ascii="Neirizi" w:eastAsia="Times New Roman" w:hAnsi="Neirizi" w:cs="Neirizi"/>
          <w:sz w:val="18"/>
          <w:szCs w:val="18"/>
          <w:rtl/>
        </w:rPr>
        <w:t xml:space="preserve">إِنَّ </w:t>
      </w:r>
      <w:r w:rsidRPr="009B376E">
        <w:rPr>
          <w:rFonts w:ascii="Neirizi" w:eastAsia="Times New Roman" w:hAnsi="Neirizi" w:cs="Neirizi"/>
          <w:sz w:val="18"/>
          <w:szCs w:val="18"/>
          <w:rtl/>
        </w:rPr>
        <w:t>صَلاتی‏ وَ نُسُکی‏ وَ مَحْیایَ وَ مَماتی‏ لِلَّهِ رَبِّ الْعالَمینَ</w:t>
      </w:r>
      <w:r>
        <w:rPr>
          <w:rFonts w:ascii="Traditional Arabic" w:eastAsia="Times New Roman" w:hAnsi="Traditional Arabic" w:cs="Traditional Arabic" w:hint="cs"/>
          <w:sz w:val="26"/>
          <w:rtl/>
        </w:rPr>
        <w:t xml:space="preserve">. </w:t>
      </w:r>
      <w:r w:rsidRPr="007A1F28">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انعام:</w:t>
      </w:r>
      <w:r w:rsidRPr="007A1F28">
        <w:rPr>
          <w:rFonts w:ascii="Traditional Arabic" w:eastAsia="Times New Roman" w:hAnsi="Traditional Arabic" w:cs="Traditional Arabic"/>
          <w:sz w:val="26"/>
          <w:szCs w:val="26"/>
          <w:rtl/>
        </w:rPr>
        <w:t xml:space="preserve"> 16</w:t>
      </w:r>
      <w:r>
        <w:rPr>
          <w:rFonts w:ascii="Traditional Arabic" w:eastAsia="Times New Roman" w:hAnsi="Traditional Arabic" w:cs="Traditional Arabic" w:hint="cs"/>
          <w:sz w:val="26"/>
          <w:rtl/>
        </w:rPr>
        <w:t>2</w:t>
      </w:r>
      <w:r w:rsidRPr="007A1F28">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 xml:space="preserve"> «</w:t>
      </w:r>
      <w:r w:rsidRPr="007A1F28">
        <w:rPr>
          <w:rFonts w:ascii="Traditional Arabic" w:eastAsia="Times New Roman" w:hAnsi="Traditional Arabic" w:cs="Traditional Arabic"/>
          <w:sz w:val="26"/>
          <w:szCs w:val="26"/>
          <w:rtl/>
        </w:rPr>
        <w:t>نماز و تمام عبادات من و زندگی و مرگ من، همه برای خداوند پروردگار جهانیان است</w:t>
      </w:r>
      <w:r>
        <w:rPr>
          <w:rFonts w:ascii="Traditional Arabic" w:eastAsia="Times New Roman" w:hAnsi="Traditional Arabic" w:cs="Traditional Arabic" w:hint="cs"/>
          <w:sz w:val="26"/>
          <w:rtl/>
        </w:rPr>
        <w:t>».</w:t>
      </w:r>
    </w:p>
  </w:footnote>
  <w:footnote w:id="16">
    <w:p w14:paraId="788A6B2D" w14:textId="77777777" w:rsidR="0028586A" w:rsidRDefault="0028586A" w:rsidP="0028586A">
      <w:pPr>
        <w:pStyle w:val="FootnoteText"/>
        <w:bidi/>
        <w:rPr>
          <w:rFonts w:hint="cs"/>
          <w:rtl/>
          <w:lang w:bidi="fa-IR"/>
        </w:rPr>
      </w:pPr>
      <w:r>
        <w:rPr>
          <w:rStyle w:val="FootnoteReference"/>
        </w:rPr>
        <w:footnoteRef/>
      </w:r>
      <w:r>
        <w:t xml:space="preserve"> </w:t>
      </w:r>
      <w:r w:rsidRPr="006507A7">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56</w:t>
      </w:r>
      <w:r w:rsidRPr="006507A7">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23</w:t>
      </w:r>
      <w:r w:rsidRPr="006507A7">
        <w:rPr>
          <w:rFonts w:ascii="Traditional Arabic" w:hAnsi="Traditional Arabic" w:cs="Traditional Arabic"/>
          <w:sz w:val="26"/>
          <w:szCs w:val="26"/>
          <w:rtl/>
        </w:rPr>
        <w:t xml:space="preserve"> شهر جمادی </w:t>
      </w:r>
      <w:r w:rsidRPr="006507A7">
        <w:rPr>
          <w:rFonts w:ascii="Traditional Arabic" w:hAnsi="Traditional Arabic" w:cs="Traditional Arabic" w:hint="cs"/>
          <w:sz w:val="26"/>
          <w:szCs w:val="26"/>
          <w:rtl/>
        </w:rPr>
        <w:t>الثانی</w:t>
      </w:r>
      <w:r w:rsidRPr="006507A7">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C1"/>
    <w:rsid w:val="000748F5"/>
    <w:rsid w:val="000F7BE6"/>
    <w:rsid w:val="00194926"/>
    <w:rsid w:val="00237DC2"/>
    <w:rsid w:val="0028586A"/>
    <w:rsid w:val="00385F61"/>
    <w:rsid w:val="0052313C"/>
    <w:rsid w:val="00542773"/>
    <w:rsid w:val="00731A53"/>
    <w:rsid w:val="00742FEA"/>
    <w:rsid w:val="0079531C"/>
    <w:rsid w:val="007A1F28"/>
    <w:rsid w:val="007B7AB8"/>
    <w:rsid w:val="007D3B8F"/>
    <w:rsid w:val="0083351D"/>
    <w:rsid w:val="0083590A"/>
    <w:rsid w:val="008864E1"/>
    <w:rsid w:val="008A4CFE"/>
    <w:rsid w:val="008E621F"/>
    <w:rsid w:val="00933FFD"/>
    <w:rsid w:val="0099242B"/>
    <w:rsid w:val="00A21440"/>
    <w:rsid w:val="00AD101A"/>
    <w:rsid w:val="00AE7522"/>
    <w:rsid w:val="00B105F4"/>
    <w:rsid w:val="00B435EA"/>
    <w:rsid w:val="00C37AF4"/>
    <w:rsid w:val="00C45FC1"/>
    <w:rsid w:val="00CB69C8"/>
    <w:rsid w:val="00E603CC"/>
    <w:rsid w:val="00EC1C9E"/>
    <w:rsid w:val="00F3797E"/>
    <w:rsid w:val="00FA1A4E"/>
    <w:rsid w:val="00FD36EE"/>
    <w:rsid w:val="00FF3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1BDF"/>
  <w15:chartTrackingRefBased/>
  <w15:docId w15:val="{67F408AF-1DCC-4911-B5D5-6E9FCE19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01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10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01A"/>
    <w:rPr>
      <w:sz w:val="20"/>
      <w:szCs w:val="20"/>
    </w:rPr>
  </w:style>
  <w:style w:type="character" w:styleId="FootnoteReference">
    <w:name w:val="footnote reference"/>
    <w:basedOn w:val="DefaultParagraphFont"/>
    <w:uiPriority w:val="99"/>
    <w:semiHidden/>
    <w:unhideWhenUsed/>
    <w:rsid w:val="00AD101A"/>
    <w:rPr>
      <w:vertAlign w:val="superscript"/>
    </w:rPr>
  </w:style>
  <w:style w:type="character" w:styleId="Hyperlink">
    <w:name w:val="Hyperlink"/>
    <w:basedOn w:val="DefaultParagraphFont"/>
    <w:uiPriority w:val="99"/>
    <w:semiHidden/>
    <w:unhideWhenUsed/>
    <w:rsid w:val="007B7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6166">
      <w:bodyDiv w:val="1"/>
      <w:marLeft w:val="0"/>
      <w:marRight w:val="0"/>
      <w:marTop w:val="0"/>
      <w:marBottom w:val="0"/>
      <w:divBdr>
        <w:top w:val="none" w:sz="0" w:space="0" w:color="auto"/>
        <w:left w:val="none" w:sz="0" w:space="0" w:color="auto"/>
        <w:bottom w:val="none" w:sz="0" w:space="0" w:color="auto"/>
        <w:right w:val="none" w:sz="0" w:space="0" w:color="auto"/>
      </w:divBdr>
    </w:div>
    <w:div w:id="443615190">
      <w:bodyDiv w:val="1"/>
      <w:marLeft w:val="0"/>
      <w:marRight w:val="0"/>
      <w:marTop w:val="0"/>
      <w:marBottom w:val="0"/>
      <w:divBdr>
        <w:top w:val="none" w:sz="0" w:space="0" w:color="auto"/>
        <w:left w:val="none" w:sz="0" w:space="0" w:color="auto"/>
        <w:bottom w:val="none" w:sz="0" w:space="0" w:color="auto"/>
        <w:right w:val="none" w:sz="0" w:space="0" w:color="auto"/>
      </w:divBdr>
    </w:div>
    <w:div w:id="489638139">
      <w:bodyDiv w:val="1"/>
      <w:marLeft w:val="0"/>
      <w:marRight w:val="0"/>
      <w:marTop w:val="0"/>
      <w:marBottom w:val="0"/>
      <w:divBdr>
        <w:top w:val="none" w:sz="0" w:space="0" w:color="auto"/>
        <w:left w:val="none" w:sz="0" w:space="0" w:color="auto"/>
        <w:bottom w:val="none" w:sz="0" w:space="0" w:color="auto"/>
        <w:right w:val="none" w:sz="0" w:space="0" w:color="auto"/>
      </w:divBdr>
    </w:div>
    <w:div w:id="763649871">
      <w:bodyDiv w:val="1"/>
      <w:marLeft w:val="0"/>
      <w:marRight w:val="0"/>
      <w:marTop w:val="0"/>
      <w:marBottom w:val="0"/>
      <w:divBdr>
        <w:top w:val="none" w:sz="0" w:space="0" w:color="auto"/>
        <w:left w:val="none" w:sz="0" w:space="0" w:color="auto"/>
        <w:bottom w:val="none" w:sz="0" w:space="0" w:color="auto"/>
        <w:right w:val="none" w:sz="0" w:space="0" w:color="auto"/>
      </w:divBdr>
    </w:div>
    <w:div w:id="763889412">
      <w:bodyDiv w:val="1"/>
      <w:marLeft w:val="0"/>
      <w:marRight w:val="0"/>
      <w:marTop w:val="0"/>
      <w:marBottom w:val="0"/>
      <w:divBdr>
        <w:top w:val="none" w:sz="0" w:space="0" w:color="auto"/>
        <w:left w:val="none" w:sz="0" w:space="0" w:color="auto"/>
        <w:bottom w:val="none" w:sz="0" w:space="0" w:color="auto"/>
        <w:right w:val="none" w:sz="0" w:space="0" w:color="auto"/>
      </w:divBdr>
    </w:div>
    <w:div w:id="842086177">
      <w:bodyDiv w:val="1"/>
      <w:marLeft w:val="0"/>
      <w:marRight w:val="0"/>
      <w:marTop w:val="0"/>
      <w:marBottom w:val="0"/>
      <w:divBdr>
        <w:top w:val="none" w:sz="0" w:space="0" w:color="auto"/>
        <w:left w:val="none" w:sz="0" w:space="0" w:color="auto"/>
        <w:bottom w:val="none" w:sz="0" w:space="0" w:color="auto"/>
        <w:right w:val="none" w:sz="0" w:space="0" w:color="auto"/>
      </w:divBdr>
    </w:div>
    <w:div w:id="1054542443">
      <w:bodyDiv w:val="1"/>
      <w:marLeft w:val="0"/>
      <w:marRight w:val="0"/>
      <w:marTop w:val="0"/>
      <w:marBottom w:val="0"/>
      <w:divBdr>
        <w:top w:val="none" w:sz="0" w:space="0" w:color="auto"/>
        <w:left w:val="none" w:sz="0" w:space="0" w:color="auto"/>
        <w:bottom w:val="none" w:sz="0" w:space="0" w:color="auto"/>
        <w:right w:val="none" w:sz="0" w:space="0" w:color="auto"/>
      </w:divBdr>
    </w:div>
    <w:div w:id="1477722068">
      <w:bodyDiv w:val="1"/>
      <w:marLeft w:val="0"/>
      <w:marRight w:val="0"/>
      <w:marTop w:val="0"/>
      <w:marBottom w:val="0"/>
      <w:divBdr>
        <w:top w:val="none" w:sz="0" w:space="0" w:color="auto"/>
        <w:left w:val="none" w:sz="0" w:space="0" w:color="auto"/>
        <w:bottom w:val="none" w:sz="0" w:space="0" w:color="auto"/>
        <w:right w:val="none" w:sz="0" w:space="0" w:color="auto"/>
      </w:divBdr>
    </w:div>
    <w:div w:id="1577739856">
      <w:bodyDiv w:val="1"/>
      <w:marLeft w:val="0"/>
      <w:marRight w:val="0"/>
      <w:marTop w:val="0"/>
      <w:marBottom w:val="0"/>
      <w:divBdr>
        <w:top w:val="none" w:sz="0" w:space="0" w:color="auto"/>
        <w:left w:val="none" w:sz="0" w:space="0" w:color="auto"/>
        <w:bottom w:val="none" w:sz="0" w:space="0" w:color="auto"/>
        <w:right w:val="none" w:sz="0" w:space="0" w:color="auto"/>
      </w:divBdr>
    </w:div>
    <w:div w:id="1641499938">
      <w:bodyDiv w:val="1"/>
      <w:marLeft w:val="0"/>
      <w:marRight w:val="0"/>
      <w:marTop w:val="0"/>
      <w:marBottom w:val="0"/>
      <w:divBdr>
        <w:top w:val="none" w:sz="0" w:space="0" w:color="auto"/>
        <w:left w:val="none" w:sz="0" w:space="0" w:color="auto"/>
        <w:bottom w:val="none" w:sz="0" w:space="0" w:color="auto"/>
        <w:right w:val="none" w:sz="0" w:space="0" w:color="auto"/>
      </w:divBdr>
    </w:div>
    <w:div w:id="1972708661">
      <w:bodyDiv w:val="1"/>
      <w:marLeft w:val="0"/>
      <w:marRight w:val="0"/>
      <w:marTop w:val="0"/>
      <w:marBottom w:val="0"/>
      <w:divBdr>
        <w:top w:val="none" w:sz="0" w:space="0" w:color="auto"/>
        <w:left w:val="none" w:sz="0" w:space="0" w:color="auto"/>
        <w:bottom w:val="none" w:sz="0" w:space="0" w:color="auto"/>
        <w:right w:val="none" w:sz="0" w:space="0" w:color="auto"/>
      </w:divBdr>
    </w:div>
    <w:div w:id="20440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A206-BBF9-43DA-B105-42C555C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2</cp:revision>
  <cp:lastPrinted>2025-12-14T06:57:00Z</cp:lastPrinted>
  <dcterms:created xsi:type="dcterms:W3CDTF">2025-12-14T06:57:00Z</dcterms:created>
  <dcterms:modified xsi:type="dcterms:W3CDTF">2025-12-14T06:57:00Z</dcterms:modified>
</cp:coreProperties>
</file>