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9919B" w14:textId="77777777" w:rsidR="009B05B5" w:rsidRPr="00AD3DBE" w:rsidRDefault="009B05B5" w:rsidP="00AD3DBE">
      <w:pPr>
        <w:bidi/>
        <w:spacing w:after="0" w:line="168" w:lineRule="auto"/>
        <w:jc w:val="both"/>
        <w:rPr>
          <w:rFonts w:ascii="Traditional Arabic" w:hAnsi="Traditional Arabic" w:cs="Traditional Arabic"/>
          <w:sz w:val="32"/>
          <w:szCs w:val="32"/>
          <w:lang w:bidi="fa-IR"/>
        </w:rPr>
      </w:pPr>
      <w:r w:rsidRPr="00AD3DBE">
        <w:rPr>
          <w:rFonts w:ascii="Traditional Arabic" w:hAnsi="Traditional Arabic" w:cs="Traditional Arabic"/>
          <w:sz w:val="32"/>
          <w:szCs w:val="32"/>
          <w:highlight w:val="yellow"/>
          <w:rtl/>
          <w:lang w:bidi="fa-IR"/>
        </w:rPr>
        <w:t>1شنبه 23/6/1404-21ربیع الاول 1447- 14 سپتامبر 2025-درس چهارم فقه روابط سازمانی (فقه الروابط) – رابطه مدیر با خدا به عنوان مدیرکل هستی</w:t>
      </w:r>
      <w:r w:rsidR="00942770" w:rsidRPr="00AD3DBE">
        <w:rPr>
          <w:rFonts w:ascii="Traditional Arabic" w:hAnsi="Traditional Arabic" w:cs="Traditional Arabic"/>
          <w:sz w:val="32"/>
          <w:szCs w:val="32"/>
          <w:highlight w:val="yellow"/>
          <w:rtl/>
          <w:lang w:bidi="fa-IR"/>
        </w:rPr>
        <w:t>- قصد قربت در عمل سازمانی</w:t>
      </w:r>
    </w:p>
    <w:p w14:paraId="1723E15F" w14:textId="46727770" w:rsidR="009B05B5" w:rsidRPr="00AD3DBE" w:rsidRDefault="00AD3DBE" w:rsidP="00AD3DBE">
      <w:pPr>
        <w:bidi/>
        <w:spacing w:after="0" w:line="168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C2EBB">
        <w:rPr>
          <w:rFonts w:ascii="AGA Arabesque" w:hAnsi="AGA Arabesque" w:cs="Traditional Arabic"/>
          <w:sz w:val="32"/>
          <w:szCs w:val="32"/>
        </w:rPr>
        <w:t></w:t>
      </w:r>
      <w:r>
        <w:rPr>
          <w:rFonts w:ascii="AGA Arabesque" w:hAnsi="AGA Arabesque" w:cs="Traditional Arabic" w:hint="cs"/>
          <w:sz w:val="32"/>
          <w:szCs w:val="32"/>
          <w:rtl/>
        </w:rPr>
        <w:t xml:space="preserve"> </w:t>
      </w:r>
      <w:r w:rsidRPr="003B2A63">
        <w:rPr>
          <w:rFonts w:ascii="AGA Arabesque" w:hAnsi="AGA Arabesque" w:cs="Traditional Arabic" w:hint="cs"/>
          <w:b/>
          <w:bCs/>
          <w:sz w:val="32"/>
          <w:szCs w:val="32"/>
          <w:rtl/>
        </w:rPr>
        <w:t xml:space="preserve">مسئله‌ی </w:t>
      </w:r>
      <w:r>
        <w:rPr>
          <w:rFonts w:ascii="AGA Arabesque" w:hAnsi="AGA Arabesque" w:cs="Traditional Arabic" w:hint="cs"/>
          <w:b/>
          <w:bCs/>
          <w:sz w:val="32"/>
          <w:szCs w:val="32"/>
          <w:rtl/>
        </w:rPr>
        <w:t xml:space="preserve">4: </w:t>
      </w:r>
      <w:r w:rsidR="00F11FAB" w:rsidRPr="00AD3DBE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برای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fa-IR"/>
        </w:rPr>
        <w:t xml:space="preserve"> </w:t>
      </w:r>
      <w:r w:rsidR="00F11FAB" w:rsidRPr="00AD3DBE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اصلاح ذات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fa-IR"/>
        </w:rPr>
        <w:t>‌</w:t>
      </w:r>
      <w:r w:rsidR="00F11FAB" w:rsidRPr="00AD3DBE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البین با خدا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fa-IR"/>
        </w:rPr>
        <w:t>،</w:t>
      </w:r>
      <w:r w:rsidR="00F11FAB" w:rsidRPr="00AD3DBE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کارکنان سازمان خوب است در کلیه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fa-IR"/>
        </w:rPr>
        <w:t>‌ی</w:t>
      </w:r>
      <w:r w:rsidR="00F11FAB" w:rsidRPr="00AD3DBE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خدمات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fa-IR"/>
        </w:rPr>
        <w:t xml:space="preserve">، </w:t>
      </w:r>
      <w:r w:rsidR="00F11FAB" w:rsidRPr="00AD3DBE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اقدامات و تصمیمات خود قصد قربت به خدا را نیت کنند تا به تدریج بینونت به قربت به خدا تبدیل شود</w:t>
      </w:r>
    </w:p>
    <w:p w14:paraId="239CC1E0" w14:textId="77777777" w:rsidR="000D6D82" w:rsidRDefault="009B05B5" w:rsidP="000D6D82">
      <w:pPr>
        <w:bidi/>
        <w:spacing w:after="0" w:line="168" w:lineRule="auto"/>
        <w:jc w:val="both"/>
        <w:rPr>
          <w:rFonts w:ascii="Traditional Arabic" w:hAnsi="Traditional Arabic" w:cs="Traditional Arabic"/>
          <w:sz w:val="32"/>
          <w:szCs w:val="32"/>
          <w:rtl/>
          <w:lang w:bidi="fa-IR"/>
        </w:rPr>
      </w:pPr>
      <w:r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معلوم شد</w:t>
      </w:r>
      <w:r w:rsidRPr="00AD3DBE">
        <w:rPr>
          <w:rFonts w:ascii="Traditional Arabic" w:hAnsi="Traditional Arabic" w:cs="Traditional Arabic"/>
          <w:sz w:val="32"/>
          <w:szCs w:val="32"/>
          <w:rtl/>
        </w:rPr>
        <w:t xml:space="preserve"> مدیران موظف</w:t>
      </w:r>
      <w:r w:rsidR="00AD3DB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AD3DBE">
        <w:rPr>
          <w:rFonts w:ascii="Traditional Arabic" w:hAnsi="Traditional Arabic" w:cs="Traditional Arabic"/>
          <w:sz w:val="32"/>
          <w:szCs w:val="32"/>
          <w:rtl/>
        </w:rPr>
        <w:t>به اصلاح رابطه</w:t>
      </w:r>
      <w:r w:rsidR="00AD3DBE">
        <w:rPr>
          <w:rFonts w:ascii="Traditional Arabic" w:hAnsi="Traditional Arabic" w:cs="Traditional Arabic" w:hint="cs"/>
          <w:sz w:val="32"/>
          <w:szCs w:val="32"/>
          <w:rtl/>
        </w:rPr>
        <w:t>‌ی</w:t>
      </w:r>
      <w:r w:rsidRPr="00AD3DBE">
        <w:rPr>
          <w:rFonts w:ascii="Traditional Arabic" w:hAnsi="Traditional Arabic" w:cs="Traditional Arabic"/>
          <w:sz w:val="32"/>
          <w:szCs w:val="32"/>
          <w:rtl/>
        </w:rPr>
        <w:t xml:space="preserve"> خود با خداوند به عنوان مدیرکل سازمان هستی</w:t>
      </w:r>
      <w:r w:rsidR="00AD3DBE">
        <w:rPr>
          <w:rFonts w:ascii="Traditional Arabic" w:hAnsi="Traditional Arabic" w:cs="Traditional Arabic" w:hint="cs"/>
          <w:sz w:val="32"/>
          <w:szCs w:val="32"/>
          <w:rtl/>
        </w:rPr>
        <w:t>‌</w:t>
      </w:r>
      <w:r w:rsidRPr="00AD3DBE">
        <w:rPr>
          <w:rFonts w:ascii="Traditional Arabic" w:hAnsi="Traditional Arabic" w:cs="Traditional Arabic"/>
          <w:sz w:val="32"/>
          <w:szCs w:val="32"/>
          <w:rtl/>
        </w:rPr>
        <w:t>اند تا در سایه</w:t>
      </w:r>
      <w:r w:rsidR="00AD3DBE">
        <w:rPr>
          <w:rFonts w:ascii="Traditional Arabic" w:hAnsi="Traditional Arabic" w:cs="Traditional Arabic" w:hint="cs"/>
          <w:sz w:val="32"/>
          <w:szCs w:val="32"/>
          <w:rtl/>
        </w:rPr>
        <w:t>‌ی</w:t>
      </w:r>
      <w:r w:rsidRPr="00AD3DBE">
        <w:rPr>
          <w:rFonts w:ascii="Traditional Arabic" w:hAnsi="Traditional Arabic" w:cs="Traditional Arabic"/>
          <w:sz w:val="32"/>
          <w:szCs w:val="32"/>
          <w:rtl/>
        </w:rPr>
        <w:t xml:space="preserve"> آن مصالح و منافع فرد</w:t>
      </w:r>
      <w:r w:rsidR="00AD3DBE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AD3DBE">
        <w:rPr>
          <w:rFonts w:ascii="Traditional Arabic" w:hAnsi="Traditional Arabic" w:cs="Traditional Arabic"/>
          <w:sz w:val="32"/>
          <w:szCs w:val="32"/>
          <w:rtl/>
        </w:rPr>
        <w:t>گروه و</w:t>
      </w:r>
      <w:r w:rsidR="00AD3DB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AD3DBE">
        <w:rPr>
          <w:rFonts w:ascii="Traditional Arabic" w:hAnsi="Traditional Arabic" w:cs="Traditional Arabic"/>
          <w:sz w:val="32"/>
          <w:szCs w:val="32"/>
          <w:rtl/>
        </w:rPr>
        <w:t>سازمان ت</w:t>
      </w:r>
      <w:r w:rsidR="00AD3DBE">
        <w:rPr>
          <w:rFonts w:ascii="Traditional Arabic" w:hAnsi="Traditional Arabic" w:cs="Traditional Arabic" w:hint="cs"/>
          <w:sz w:val="32"/>
          <w:szCs w:val="32"/>
          <w:rtl/>
        </w:rPr>
        <w:t>أم</w:t>
      </w:r>
      <w:r w:rsidRPr="00AD3DBE">
        <w:rPr>
          <w:rFonts w:ascii="Traditional Arabic" w:hAnsi="Traditional Arabic" w:cs="Traditional Arabic"/>
          <w:sz w:val="32"/>
          <w:szCs w:val="32"/>
          <w:rtl/>
        </w:rPr>
        <w:t>ین شود و تفویت</w:t>
      </w:r>
      <w:r w:rsidR="00AD3DB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D3DBE">
        <w:rPr>
          <w:rFonts w:ascii="Traditional Arabic" w:hAnsi="Traditional Arabic" w:cs="Traditional Arabic"/>
          <w:sz w:val="32"/>
          <w:szCs w:val="32"/>
          <w:rtl/>
        </w:rPr>
        <w:t>و</w:t>
      </w:r>
      <w:r w:rsidR="00AD3DB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AD3DBE">
        <w:rPr>
          <w:rFonts w:ascii="Traditional Arabic" w:hAnsi="Traditional Arabic" w:cs="Traditional Arabic"/>
          <w:sz w:val="32"/>
          <w:szCs w:val="32"/>
          <w:rtl/>
        </w:rPr>
        <w:t>تضییع نگردد.</w:t>
      </w:r>
      <w:r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="00C76462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رابطه و تعامل ب</w:t>
      </w:r>
      <w:r w:rsidR="00AD3DB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ا</w:t>
      </w:r>
      <w:r w:rsidR="00C76462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رب العالمین یکی از </w:t>
      </w:r>
      <w:r w:rsidR="00AD3DB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چهار</w:t>
      </w:r>
      <w:r w:rsidR="00C76462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رابطه</w:t>
      </w:r>
      <w:r w:rsidR="00AD3DB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،</w:t>
      </w:r>
      <w:r w:rsidR="00C76462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تعامل یا معامله است که </w:t>
      </w:r>
      <w:r w:rsidR="00C76462" w:rsidRPr="00AD3DBE">
        <w:rPr>
          <w:rFonts w:ascii="Traditional Arabic" w:hAnsi="Traditional Arabic" w:cs="Traditional Arabic"/>
          <w:i/>
          <w:iCs/>
          <w:sz w:val="32"/>
          <w:szCs w:val="32"/>
          <w:rtl/>
          <w:lang w:bidi="fa-IR"/>
        </w:rPr>
        <w:t>مصباح الشریع</w:t>
      </w:r>
      <w:r w:rsidR="00AD3DBE">
        <w:rPr>
          <w:rFonts w:ascii="Traditional Arabic" w:hAnsi="Traditional Arabic" w:cs="Traditional Arabic" w:hint="cs"/>
          <w:i/>
          <w:iCs/>
          <w:sz w:val="32"/>
          <w:szCs w:val="32"/>
          <w:rtl/>
          <w:lang w:bidi="fa-IR"/>
        </w:rPr>
        <w:t>ة</w:t>
      </w:r>
      <w:r w:rsidR="00C76462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آن را ترسیم کرده است</w:t>
      </w:r>
      <w:r w:rsidR="00C76462" w:rsidRPr="00AD3DBE">
        <w:rPr>
          <w:rFonts w:ascii="Traditional Arabic" w:hAnsi="Traditional Arabic" w:cs="Traditional Arabic"/>
          <w:sz w:val="32"/>
          <w:szCs w:val="32"/>
          <w:vertAlign w:val="superscript"/>
          <w:rtl/>
          <w:lang w:bidi="fa-IR"/>
        </w:rPr>
        <w:footnoteReference w:id="1"/>
      </w:r>
      <w:r w:rsidR="00C76462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التون مایو هم یک قرن قبل مکتب روابط انسانی را ت</w:t>
      </w:r>
      <w:r w:rsidR="00AD3DB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أ</w:t>
      </w:r>
      <w:r w:rsidR="00C76462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سیس کرده است</w:t>
      </w:r>
      <w:r w:rsid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="00C76462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که روابط فنی را با</w:t>
      </w:r>
      <w:r w:rsidR="00AD3DB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</w:t>
      </w:r>
      <w:r w:rsidR="00C76462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روابط انسانی به ثمره رسانده </w:t>
      </w:r>
      <w:r w:rsidR="00AD3DB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(</w:t>
      </w:r>
      <w:r w:rsidR="00C76462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با انگیزش درونی کارکنان</w:t>
      </w:r>
      <w:r w:rsidR="00AD3DB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).</w:t>
      </w:r>
      <w:r w:rsidRPr="00AD3DBE">
        <w:rPr>
          <w:rFonts w:ascii="Traditional Arabic" w:hAnsi="Traditional Arabic" w:cs="Traditional Arabic"/>
          <w:sz w:val="32"/>
          <w:szCs w:val="32"/>
          <w:vertAlign w:val="superscript"/>
          <w:rtl/>
          <w:lang w:bidi="fa-IR"/>
        </w:rPr>
        <w:footnoteReference w:id="2"/>
      </w:r>
      <w:r w:rsid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="00C76462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lastRenderedPageBreak/>
        <w:t>رابطه</w:t>
      </w:r>
      <w:r w:rsidR="00AD3DB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‌ی</w:t>
      </w:r>
      <w:r w:rsidR="00C76462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با خدا با عبودیت محضه آغاز می</w:t>
      </w:r>
      <w:r w:rsidR="00AD3DB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="00C76462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شود</w:t>
      </w:r>
      <w:r w:rsidR="00AD3DB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؛</w:t>
      </w:r>
      <w:r w:rsidR="00C76462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تعاملی بین کارگزاران و کارکنان با </w:t>
      </w:r>
      <w:r w:rsidR="00730640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مدیرکل جهان دنیا و آخرت که در انگیزش عالی برای بهبود خدمات</w:t>
      </w:r>
      <w:r w:rsid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="00730640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به بندگان خدا به عنوان مشتری و ارباب رجوع کالا و خدمات</w:t>
      </w:r>
      <w:r w:rsidR="00AD3DBE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="00AD3DBE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انرژی</w:t>
      </w:r>
      <w:r w:rsidR="00AD3DB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="00AD3DBE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بخش و اثر</w:t>
      </w:r>
      <w:r w:rsidR="00AD3DB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="00AD3DBE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بخش است</w:t>
      </w:r>
      <w:r w:rsid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. 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صحیحه</w:t>
      </w:r>
      <w:r w:rsidR="00AD3DB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‌ی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ابوعبیده هم تصریح داشت که اصلاح رابطه با خدا سه رابطه</w:t>
      </w:r>
      <w:r w:rsidR="00AD3DB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‌ی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دیگر را بهبود می</w:t>
      </w:r>
      <w:r w:rsidR="00AD3DB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دهد و تصحیح و اصلاح می</w:t>
      </w:r>
      <w:r w:rsidR="00AD3DB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کند</w:t>
      </w:r>
      <w:r w:rsidR="00AD3DB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: رابطه‌ی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با افراد</w:t>
      </w:r>
      <w:r w:rsidR="00AD3DB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، با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محیط و با خود</w:t>
      </w:r>
      <w:r w:rsidR="00AD3DB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.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رابطه کلید است و البته مضمون اخبار دیگر هم همین بود</w:t>
      </w:r>
      <w:r w:rsid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. 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قبلا</w:t>
      </w:r>
      <w:r w:rsidR="00AD3DB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ً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هم در بحث اصول الفقه گفته</w:t>
      </w:r>
      <w:r w:rsidR="00AD3DB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ایم که رابطه</w:t>
      </w:r>
      <w:r w:rsidR="00AD3DB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‌ی 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عبودیت به ربوبیت می</w:t>
      </w:r>
      <w:r w:rsidR="00AD3DB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انجامد</w:t>
      </w:r>
      <w:r w:rsidR="00AD3DB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،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یعنی قدرت مدیریت ایجاد می</w:t>
      </w:r>
      <w:r w:rsidR="00AD3DB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کند و تدبیر</w:t>
      </w:r>
      <w:r w:rsidR="00AD3DB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،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چه تدبیر نفس چه تدبیر سازمان و محیط و مدینه و چه تدبیر کارکنان و همکاران</w:t>
      </w:r>
      <w:r w:rsidR="00AD3DB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، 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یعنی ارتباط با آن</w:t>
      </w:r>
      <w:r w:rsidR="00AD3DB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ها هم خوب می</w:t>
      </w:r>
      <w:r w:rsidR="00AD3DB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شود</w:t>
      </w:r>
      <w:r w:rsidR="00AD3DB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یا تبدیل به</w:t>
      </w:r>
      <w:r w:rsid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ارتباط ربوبی می</w:t>
      </w:r>
      <w:r w:rsidR="00AD3DB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شود</w:t>
      </w:r>
      <w:r w:rsidR="00AD3DB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. 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لذا باید ارتباط با خدا را در اولویت قرار داد و اصلاح کرد</w:t>
      </w:r>
      <w:r w:rsidR="00AD3DB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.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اصلاح بین خدا و</w:t>
      </w:r>
      <w:r w:rsidR="00AD3DB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بین خود به چه معناست؟ مس</w:t>
      </w:r>
      <w:r w:rsidR="00AD3DB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ئ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له</w:t>
      </w:r>
      <w:r w:rsidR="00AD3DB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‌ی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ما این است</w:t>
      </w:r>
      <w:r w:rsidR="00AD3DB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که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اصلاح ذات</w:t>
      </w:r>
      <w:r w:rsidR="009F5A6F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البین با خدا چه تفسیری دارد؟</w:t>
      </w:r>
      <w:r w:rsidR="009F5A6F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اگر تبیین شد،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اصلاح ذات</w:t>
      </w:r>
      <w:r w:rsidR="009F5A6F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البین</w:t>
      </w:r>
      <w:r w:rsid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با دیگران آسان</w:t>
      </w:r>
      <w:r w:rsidR="009F5A6F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تر تبیین می</w:t>
      </w:r>
      <w:r w:rsidR="009F5A6F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شود</w:t>
      </w:r>
      <w:r w:rsid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. 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به نظر می</w:t>
      </w:r>
      <w:r w:rsidR="009F5A6F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رسد که ذات</w:t>
      </w:r>
      <w:r w:rsidR="009F5A6F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البین بنده و خدا به</w:t>
      </w:r>
      <w:r w:rsid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مواد و موارد بینونت برمی</w:t>
      </w:r>
      <w:r w:rsidR="009F5A6F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گردد</w:t>
      </w:r>
      <w:r w:rsidR="009F5A6F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،</w:t>
      </w:r>
      <w:r w:rsid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هرچه ضد قرب است</w:t>
      </w:r>
      <w:r w:rsidR="009F5A6F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،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ضد قربت است</w:t>
      </w:r>
      <w:r w:rsidR="009F5A6F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. 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مثلا</w:t>
      </w:r>
      <w:r w:rsidR="009F5A6F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ً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قصد قربت در عملکرد سازمانی نباشد</w:t>
      </w:r>
      <w:r w:rsidR="009F5A6F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و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قصد قربت به همکاران باشد و یا روساء</w:t>
      </w:r>
      <w:r w:rsid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که همان ریا</w:t>
      </w:r>
      <w:r w:rsidR="009F5A6F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ا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ست</w:t>
      </w:r>
      <w:r w:rsidR="009F5A6F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.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لذا نیت </w:t>
      </w:r>
      <w:r w:rsidR="009F5A6F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اهمیت فراوان دارد.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نیت خالص که تمامی خدمات فقط </w:t>
      </w:r>
      <w:r w:rsidR="009F5A6F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در جهت 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قرب </w:t>
      </w:r>
      <w:r w:rsidR="009F5A6F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إ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لی الله باشد</w:t>
      </w:r>
      <w:r w:rsidR="009F5A6F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،</w:t>
      </w:r>
      <w:r w:rsidR="00BC2B53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یعنی فعل سازمانی را به عبادت و عبودیت بدل کند</w:t>
      </w:r>
      <w:r w:rsidR="009F5A6F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، </w:t>
      </w:r>
      <w:r w:rsidR="00F11FAB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زیرا قرب و قصد قربت در تعبدیات و عبادات الزامی است و از ارکان است</w:t>
      </w:r>
      <w:r w:rsidR="009F5A6F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.</w:t>
      </w:r>
      <w:r w:rsidR="00F11FAB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ولی در توصلیات مانند اعمال و افعال سازمانی</w:t>
      </w:r>
      <w:r w:rsid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="00F11FAB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قصد قربت الزامی نیست</w:t>
      </w:r>
      <w:r w:rsidR="009F5A6F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و </w:t>
      </w:r>
      <w:r w:rsidR="00F11FAB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بدون آن</w:t>
      </w:r>
      <w:r w:rsidR="009F5A6F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</w:t>
      </w:r>
      <w:r w:rsidR="00F11FAB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هم </w:t>
      </w:r>
      <w:r w:rsidR="009F5A6F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م</w:t>
      </w:r>
      <w:r w:rsidR="00F11FAB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قبول است</w:t>
      </w:r>
      <w:r w:rsidR="009F5A6F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،</w:t>
      </w:r>
      <w:r w:rsidR="00F11FAB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ولی در فعل سازمانی اگر بخواهیم ذات</w:t>
      </w:r>
      <w:r w:rsidR="009F5A6F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="00F11FAB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البین با خدا را اصلاح کنیم</w:t>
      </w:r>
      <w:r w:rsidR="009F5A6F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،</w:t>
      </w:r>
      <w:r w:rsidR="00F11FAB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باید قصد قربت کنیم</w:t>
      </w:r>
      <w:r w:rsidR="009F5A6F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یا</w:t>
      </w:r>
      <w:r w:rsidR="00F11FAB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="009F5A6F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حد</w:t>
      </w:r>
      <w:r w:rsidR="00F11FAB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اقل به رجحان آن ر</w:t>
      </w:r>
      <w:r w:rsidR="009F5A6F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أ</w:t>
      </w:r>
      <w:r w:rsidR="00F11FAB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ی دهیم که استحباب داشته باشد</w:t>
      </w:r>
      <w:r w:rsidR="009F5A6F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.</w:t>
      </w:r>
      <w:r w:rsidR="00F11FAB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البته ما در اصول عمل سازمانی را توصلی و تعبدی تو</w:t>
      </w:r>
      <w:r w:rsidR="000D6D82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أمان</w:t>
      </w:r>
      <w:r w:rsid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="00F11FAB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اختیار کرده</w:t>
      </w:r>
      <w:r w:rsidR="000D6D82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="00F11FAB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ایم که شاذ بود</w:t>
      </w:r>
      <w:r w:rsidR="000D6D82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.</w:t>
      </w:r>
      <w:r w:rsidR="00F11FAB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ولی مراد این است که فعل سازمانی قابلیت عبادت شدن با قصد قربت دارد</w:t>
      </w:r>
      <w:r w:rsidR="000D6D82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،</w:t>
      </w:r>
      <w:r w:rsidR="00F11FAB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ولو الزامی نباشد</w:t>
      </w:r>
      <w:r w:rsidR="000D6D82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.</w:t>
      </w:r>
      <w:r w:rsidR="00F11FAB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لذا باید گفت که برای اصلاح ذات</w:t>
      </w:r>
      <w:r w:rsidR="000D6D82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‌ا</w:t>
      </w:r>
      <w:r w:rsidR="00F11FAB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لبین با خدا</w:t>
      </w:r>
      <w:r w:rsid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="00F11FAB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باید با قصد قربت در </w:t>
      </w:r>
      <w:r w:rsidR="00F11FAB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lastRenderedPageBreak/>
        <w:t>خدمات و انجام وظائف آغاز کرد و ادامه داد تا این که به جای بینونت قربت را شاهد باشیم</w:t>
      </w:r>
      <w:r w:rsidR="000D6D82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. در نتیجه</w:t>
      </w:r>
      <w:r w:rsidR="00F11FAB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به تدریج ک</w:t>
      </w:r>
      <w:r w:rsidR="000D6D82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املاً </w:t>
      </w:r>
      <w:r w:rsidR="00F11FAB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بینونت از بین </w:t>
      </w:r>
      <w:r w:rsidR="000D6D82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می‌</w:t>
      </w:r>
      <w:r w:rsidR="00F11FAB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رود و به قربت کامل تبدیل </w:t>
      </w:r>
      <w:r w:rsidR="000D6D82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می‌</w:t>
      </w:r>
      <w:r w:rsidR="00F11FAB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شود</w:t>
      </w:r>
      <w:r w:rsidR="000D6D82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، </w:t>
      </w:r>
      <w:r w:rsidR="00F11FAB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والله العالم</w:t>
      </w:r>
      <w:r w:rsidR="000D6D82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.</w:t>
      </w:r>
    </w:p>
    <w:p w14:paraId="7A22FE90" w14:textId="343AFB11" w:rsidR="009B05B5" w:rsidRPr="00AD3DBE" w:rsidRDefault="009B05B5" w:rsidP="000D6D82">
      <w:pPr>
        <w:bidi/>
        <w:spacing w:after="0" w:line="168" w:lineRule="auto"/>
        <w:ind w:firstLine="429"/>
        <w:jc w:val="both"/>
        <w:rPr>
          <w:rFonts w:ascii="Traditional Arabic" w:hAnsi="Traditional Arabic" w:cs="Traditional Arabic"/>
          <w:sz w:val="32"/>
          <w:szCs w:val="32"/>
          <w:lang w:bidi="fa-IR"/>
        </w:rPr>
      </w:pPr>
      <w:r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فتحصل</w:t>
      </w:r>
      <w:r w:rsidR="000D6D82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که </w:t>
      </w:r>
      <w:r w:rsidR="00F11FAB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برای</w:t>
      </w:r>
      <w:r w:rsid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="00F11FAB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اصلاح ذات</w:t>
      </w:r>
      <w:r w:rsidR="000D6D82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="00F11FAB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البین با خدا</w:t>
      </w:r>
      <w:r w:rsidR="000D6D82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،</w:t>
      </w:r>
      <w:r w:rsidR="00F11FAB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خوب است </w:t>
      </w:r>
      <w:r w:rsidR="000D6D82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کارکنان سازمان </w:t>
      </w:r>
      <w:r w:rsidR="00F11FAB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در کلیه</w:t>
      </w:r>
      <w:r w:rsidR="000D6D82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‌ی</w:t>
      </w:r>
      <w:r w:rsidR="00F11FAB" w:rsidRPr="00AD3D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خدمات و اقدامات و تصمیمات خود قصد قربت به خدا را نیت کنند تا به تدریج بینونت به قربت به خدا تبدیل شود</w:t>
      </w:r>
      <w:r w:rsidR="00AD3DBE">
        <w:rPr>
          <w:rFonts w:ascii="Traditional Arabic" w:hAnsi="Traditional Arabic" w:cs="Traditional Arabic"/>
          <w:sz w:val="32"/>
          <w:szCs w:val="32"/>
          <w:rtl/>
          <w:lang w:bidi="fa-IR"/>
        </w:rPr>
        <w:t>.</w:t>
      </w:r>
      <w:r w:rsidR="00AD3DBE"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footnoteReference w:id="3"/>
      </w:r>
    </w:p>
    <w:p w14:paraId="2B8CD26D" w14:textId="77777777" w:rsidR="00A753E8" w:rsidRPr="00AD3DBE" w:rsidRDefault="00A753E8" w:rsidP="00AD3DBE">
      <w:pPr>
        <w:spacing w:after="0" w:line="168" w:lineRule="auto"/>
        <w:jc w:val="both"/>
        <w:rPr>
          <w:rFonts w:ascii="Traditional Arabic" w:hAnsi="Traditional Arabic" w:cs="Traditional Arabic"/>
          <w:sz w:val="32"/>
          <w:szCs w:val="32"/>
        </w:rPr>
      </w:pPr>
    </w:p>
    <w:sectPr w:rsidR="00A753E8" w:rsidRPr="00AD3D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E5DAE" w14:textId="77777777" w:rsidR="00CF4D9D" w:rsidRDefault="00CF4D9D" w:rsidP="009B05B5">
      <w:pPr>
        <w:spacing w:after="0" w:line="240" w:lineRule="auto"/>
      </w:pPr>
      <w:r>
        <w:separator/>
      </w:r>
    </w:p>
  </w:endnote>
  <w:endnote w:type="continuationSeparator" w:id="0">
    <w:p w14:paraId="74E20890" w14:textId="77777777" w:rsidR="00CF4D9D" w:rsidRDefault="00CF4D9D" w:rsidP="009B0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rood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8DD9B" w14:textId="77777777" w:rsidR="00CF4D9D" w:rsidRDefault="00CF4D9D" w:rsidP="009B05B5">
      <w:pPr>
        <w:spacing w:after="0" w:line="240" w:lineRule="auto"/>
      </w:pPr>
      <w:r>
        <w:separator/>
      </w:r>
    </w:p>
  </w:footnote>
  <w:footnote w:type="continuationSeparator" w:id="0">
    <w:p w14:paraId="443DB516" w14:textId="77777777" w:rsidR="00CF4D9D" w:rsidRDefault="00CF4D9D" w:rsidP="009B05B5">
      <w:pPr>
        <w:spacing w:after="0" w:line="240" w:lineRule="auto"/>
      </w:pPr>
      <w:r>
        <w:continuationSeparator/>
      </w:r>
    </w:p>
  </w:footnote>
  <w:footnote w:id="1">
    <w:p w14:paraId="5B50BCA4" w14:textId="6717BB37" w:rsidR="00C76462" w:rsidRPr="00AD3DBE" w:rsidRDefault="00C76462" w:rsidP="00AD3DBE">
      <w:pPr>
        <w:pStyle w:val="FootnoteText"/>
        <w:bidi/>
        <w:spacing w:line="168" w:lineRule="auto"/>
        <w:ind w:left="57"/>
        <w:jc w:val="both"/>
        <w:rPr>
          <w:sz w:val="26"/>
          <w:szCs w:val="26"/>
        </w:rPr>
      </w:pPr>
      <w:r w:rsidRPr="00AD3DBE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AD3DBE">
        <w:rPr>
          <w:rFonts w:ascii="Traditional Arabic" w:hAnsi="Traditional Arabic" w:cs="Traditional Arabic"/>
          <w:sz w:val="26"/>
          <w:szCs w:val="26"/>
        </w:rPr>
        <w:t xml:space="preserve"> </w:t>
      </w:r>
      <w:r w:rsidR="00AD3DB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«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>أصول المعاملات تقع على أربعة أوجه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 xml:space="preserve"> معاملة الله و معاملة النفس و معاملة الخلق و معاملة الدنیا و كل وجه منها منقسم على سبعة أركان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 xml:space="preserve"> أما أصول معاملة الله تعالى فسبعة أشیاء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 xml:space="preserve"> أداء حقه و حفظ حده و شكر عطائه و الرضا بقضائه و الصبر على بلائه و تعظیم حرمته و الشوق إلیه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 xml:space="preserve"> و أصول معاملة النفس سبعة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 xml:space="preserve"> الخوف و الجهد و حمل الأذى و الریاضة و طلب الصدق و الإخلاص و إخراجها من محبوبها و ربطها فی الفقر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 xml:space="preserve"> و أصول معاملة الخلق سبعة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 xml:space="preserve"> الحلم و العفو و التواضع و السخاء و الشفقة و النصح و العدل و الإنصاف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 xml:space="preserve"> و أصول معاملة الدنیا سبعة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 xml:space="preserve"> الرضا بالدون و الإیثار بالموجود و ترك طلب المفقود و بغض الكثرة و اختیار الزهد و معرفة آفاتها و رفض شهواتها مع رفض الرئاسة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 xml:space="preserve"> فإذا حصلت هذه الخصال فی نفس واحدة فهو من خاصة الله و عبادة المقربین و أولیائه حقا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».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 xml:space="preserve">(امام صادق </w:t>
      </w:r>
      <w:r w:rsidR="00AD3DBE" w:rsidRPr="00F07D7F">
        <w:rPr>
          <w:rFonts w:ascii="Dorood" w:hAnsi="Dorood" w:cs="Traditional Arabic"/>
          <w:sz w:val="26"/>
          <w:szCs w:val="26"/>
        </w:rPr>
        <w:t>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 xml:space="preserve">، </w:t>
      </w:r>
      <w:r w:rsidR="00AD3DBE" w:rsidRPr="00F07D7F">
        <w:rPr>
          <w:rFonts w:ascii="Traditional Arabic" w:hAnsi="Traditional Arabic" w:cs="Traditional Arabic"/>
          <w:i/>
          <w:iCs/>
          <w:sz w:val="26"/>
          <w:szCs w:val="26"/>
          <w:rtl/>
        </w:rPr>
        <w:t>مصباح الشریعة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 xml:space="preserve"> ص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 xml:space="preserve"> 6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 xml:space="preserve">) 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 xml:space="preserve">امام صادق </w:t>
      </w:r>
      <w:r w:rsidR="00AD3DBE" w:rsidRPr="00F07D7F">
        <w:rPr>
          <w:rFonts w:ascii="Dorood" w:hAnsi="Dorood" w:cs="Traditional Arabic"/>
          <w:sz w:val="26"/>
          <w:szCs w:val="26"/>
        </w:rPr>
        <w:t></w:t>
      </w:r>
      <w:r w:rsidR="00AD3DBE" w:rsidRPr="00F07D7F">
        <w:rPr>
          <w:rFonts w:ascii="Dorood" w:hAnsi="Dorood" w:cs="Traditional Arabic" w:hint="cs"/>
          <w:sz w:val="26"/>
          <w:szCs w:val="26"/>
          <w:rtl/>
        </w:rPr>
        <w:t xml:space="preserve"> 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>فرمودند: معاملات دنیا بر چهار قسم است: یکی معام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له‌ی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 xml:space="preserve"> خلائق با خالق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 xml:space="preserve"> دوم معام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له‌ی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 xml:space="preserve"> خلائق با نفس خود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 xml:space="preserve"> سوم معام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له‌ی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 xml:space="preserve"> خلائق با یکدیگر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 xml:space="preserve">، 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>چهارم معام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له‌ی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 xml:space="preserve"> هریک از خلائق با دنیا</w:t>
      </w:r>
      <w:r w:rsidR="00AD3DBE" w:rsidRPr="00F07D7F">
        <w:rPr>
          <w:rFonts w:ascii="Traditional Arabic" w:hAnsi="Traditional Arabic" w:cs="Traditional Arabic"/>
          <w:sz w:val="26"/>
          <w:szCs w:val="26"/>
        </w:rPr>
        <w:t>.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>اما ارکان معام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له‌ی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 xml:space="preserve"> خلائق با خدای تعالی به هفت چیز است: اول ادا کردن حقوق الهی مثل نماز، روزه، زکات و غیره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 xml:space="preserve"> دوم حفظ حدود الهی و تجاوز ننمودن از حدود شرع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 xml:space="preserve"> سوم در همه حال راضی و شاکر بودن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 xml:space="preserve"> چهارم راضی بودن به قضای الهی مثل فقر و غنا و صحت و مرض و غیره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 xml:space="preserve"> پنجم صبر کردن بر بلایا و سختی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‌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>ها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 xml:space="preserve"> ششم تعظیم و بزرگ داشتن حرمت الهی در جمیع جهات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 xml:space="preserve">، 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>هفتم شوق لقای الهی و آرزوی لقای رحمت فراوان</w:t>
      </w:r>
      <w:r w:rsidR="00AD3DBE" w:rsidRPr="00F07D7F">
        <w:rPr>
          <w:rFonts w:ascii="Traditional Arabic" w:hAnsi="Traditional Arabic" w:cs="Traditional Arabic"/>
          <w:sz w:val="26"/>
          <w:szCs w:val="26"/>
        </w:rPr>
        <w:t>.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 xml:space="preserve"> و اما اصول معام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له‌ی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 xml:space="preserve"> آدمی با نفس خود نیز هفت نوع است: اول جهاد با نفس و غلبه بر آن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 xml:space="preserve"> دوم همیشه از نفس هراسان بودن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 xml:space="preserve"> سوم رنج کشیدن در عبادت و ریاضت داشت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ن،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 xml:space="preserve"> چهارم ملازم صدق و راستی بود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ن،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 xml:space="preserve"> پنجم خلوص اعمال و گفتار و کردار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 xml:space="preserve"> ششم دور داشتن نفس از لذات و خواهش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‌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>ها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 xml:space="preserve"> هفتم بستن نفس به تحصیل کمالات علمی و عملی و آماده کردن خود برای فقر</w:t>
      </w:r>
      <w:r w:rsidR="00AD3DBE" w:rsidRPr="00F07D7F">
        <w:rPr>
          <w:rFonts w:ascii="Traditional Arabic" w:hAnsi="Traditional Arabic" w:cs="Traditional Arabic"/>
          <w:sz w:val="26"/>
          <w:szCs w:val="26"/>
        </w:rPr>
        <w:t>.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 xml:space="preserve"> و اما اصول معام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 xml:space="preserve">له‌ی 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>خلائق با یک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‌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>دیگر نیز هفت چیز است: اول حلم و بردباری هنگام صدور ناملایمات از دیگری و عفو و گذشتن از او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 xml:space="preserve"> دوم تواضع و فروتنی با مردم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 xml:space="preserve"> سوم سخاوت داشتن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 xml:space="preserve"> چهارم شفقت و مهربانی با دیگران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 xml:space="preserve"> پنجم نصیحت آن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‌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>ها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 xml:space="preserve"> ششم به صفت عدل موصوف بودن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 xml:space="preserve"> هفتم ملازم انصاف با مردم بودن</w:t>
      </w:r>
      <w:r w:rsidR="00AD3DBE" w:rsidRPr="00F07D7F">
        <w:rPr>
          <w:rFonts w:ascii="Traditional Arabic" w:hAnsi="Traditional Arabic" w:cs="Traditional Arabic"/>
          <w:sz w:val="26"/>
          <w:szCs w:val="26"/>
        </w:rPr>
        <w:t>.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 xml:space="preserve"> و اما اصول معام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له‌ی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 xml:space="preserve"> هر شخص با دنیا نیز هفت است: اول، به اندک از دنیا راضی بودن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 xml:space="preserve"> دوم خرج کردن دارائی خود در راه خیر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 xml:space="preserve"> سوم طلب نکردن آن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‌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>چه نیست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 xml:space="preserve">، 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>چهارم دشمنی و نفرت از مال زیاد و دوست داشتن اندک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 xml:space="preserve"> پنجم رغبت داشتن به ترک دنیا و زهد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 xml:space="preserve">، 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>ششم از آفات دنیا غافل نبودن و به آن آفات علم داشتن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 xml:space="preserve"> هفتم ترک ریاست و مقام دنیوی</w:t>
      </w:r>
      <w:r w:rsidR="00AD3DBE" w:rsidRPr="00F07D7F">
        <w:rPr>
          <w:rFonts w:ascii="Traditional Arabic" w:hAnsi="Traditional Arabic" w:cs="Traditional Arabic"/>
          <w:sz w:val="26"/>
          <w:szCs w:val="26"/>
        </w:rPr>
        <w:t>.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 xml:space="preserve"> پس هرگاه این خصلت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‌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>ها آن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‌</w:t>
      </w:r>
      <w:r w:rsidR="00AD3DBE" w:rsidRPr="00F07D7F">
        <w:rPr>
          <w:rFonts w:ascii="Traditional Arabic" w:hAnsi="Traditional Arabic" w:cs="Traditional Arabic"/>
          <w:sz w:val="26"/>
          <w:szCs w:val="26"/>
          <w:rtl/>
        </w:rPr>
        <w:t>چنان که باید حاصل شد پس آن مؤمن از خواص است و از بندگان مقرب الهی است</w:t>
      </w:r>
      <w:r w:rsidR="00AD3DBE" w:rsidRPr="00F07D7F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</w:footnote>
  <w:footnote w:id="2">
    <w:p w14:paraId="43F40632" w14:textId="77777777" w:rsidR="00AD3DBE" w:rsidRPr="00F07D7F" w:rsidRDefault="009B05B5" w:rsidP="00AD3DBE">
      <w:pPr>
        <w:shd w:val="clear" w:color="auto" w:fill="FFFFFF"/>
        <w:bidi/>
        <w:spacing w:after="0" w:line="168" w:lineRule="auto"/>
        <w:ind w:left="57"/>
        <w:jc w:val="both"/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</w:pPr>
      <w:r w:rsidRPr="00AD3DBE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AD3DBE">
        <w:rPr>
          <w:rFonts w:ascii="Traditional Arabic" w:hAnsi="Traditional Arabic" w:cs="Traditional Arabic"/>
          <w:sz w:val="26"/>
          <w:szCs w:val="26"/>
        </w:rPr>
        <w:t xml:space="preserve">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یکی از اصول بنیادی مدیریت علمی 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یا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تیلوریسم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، مکتب روابط انسانی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است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که عبارت است از انتخاب علمی کارکنان به گونه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ای که استعدادها و توانای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ی‌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ها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ی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آن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ها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با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شرایط احراز شغل منطبق باشد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.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مطرح شدن این نکات نشان می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دهد که منطقی کردن کار در چه جهتی پیش می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رود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</w:rPr>
        <w:t>.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ابتدا حرکتی در جهت علمی کردن مدیریت و نحوه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کار صورت می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گیرد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و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سپس واکنش کارکنان نسبت به طرز برخورد ماشین با کار مطرح می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گردد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.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آن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گاه در فاصله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ی زمانی کوتاهی روان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شناسان صنعتی در صحنه حاضر شده و به مهندسین در کارگاه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ها می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پیوندند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</w:rPr>
        <w:t>.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به تعبیر موزلیس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عوامل متعددی در پیشرفت این حرکت اثر داشته است که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م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هم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ترین 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آن‌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ها توسعه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‌ی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روان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شناسی تجربی در آغاز قرن بیستم و واکنش خشونت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آمیز کارگران نسبت به اجرا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ء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اصول مکانیکی مدیریت علمی است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</w:rPr>
        <w:t>.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روان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شناسان صنعتی در زمینه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مسائلی از قبیل طرح آزمون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های انتخاب بهترین افراد برای یک شغل معین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،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اتخاذ تدابیری برای پی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بردن به این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که آیا کارکنان از حداکثر توانایی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های خود در کار استفاده می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کنند یا نه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،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عملکرد و بازدهی کارکنان تحت ت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أ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ثیر درجه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حرارت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،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رطوبت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،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نور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،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سروصدای موجود در کارگاه قرار می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گیرد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یا نه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و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نیز آثار خستگی ناشی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از انجام وظا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ئ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ف تکراری و یک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نواخت و نظیر این س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ؤ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الات به تحقیق و مطالعه پرداختند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.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با طرح چنین مسائلی ت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أ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کید مکانیکی مکتب کلاسیک درباره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ی رفتار سازمانی تعدیل شد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</w:rPr>
        <w:t>.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این تحولات با قدرت فزاینده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ی اتحادیه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های کارگری به مقدار قابل توجهی در نگرش کارفرمایان نسبت به کارکنان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تأثیر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گذاشت و این آغازی بود برای ت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أ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کید مدیران بر اهمیت نیروی انسانی در سازمان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</w:rPr>
        <w:t>.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به منظور پی بردن به حس کارکنان نسبت 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به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کار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و م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ؤ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سسه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پرسش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نامه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هایی تهیه و توزیع گرد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د با شعار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«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نیروی انسانی مهم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ترین عامل در کسب و کار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». این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به صورت شعار روز در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آ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مد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.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در این چنین محیط ایدئولوژیکی بود که مکتب روابط انسا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نی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پا گرفت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</w:rPr>
        <w:t>.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مطالعات و بررسی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های مشهوری در سالهای 1924 تا 1932 به رهبری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التون میو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در کارخانه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های هاثورن متعق به شرکت (وسترن الکتریک)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صورت گرفت که این مطالعات یک نقطه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شروع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و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یک منبع اصلی برای مطالعات سیستماتیک در زمینه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روابط انسانی به شمار می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‌آ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ید.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هدف اول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یه‌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ی مطالعات هاثورن این بود که ت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أ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ثیر میزان نور که یکی از عوامل شرایط محیط کار است در بازده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کارکنان مورد بررسی و 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آ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زمایش قرار 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گیرد.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در این تحقیق پ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ژ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وهشگران می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خواس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تن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د بین عوامل متغیری چون نور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،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خستگی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ونظایر آن با نحوه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‌ی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عمل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کرد و بازده کارکنان ارتباطی یابند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.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روش این مرحله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ی تحقیق با روش ت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یلور چ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ندان تفاوتی نداشت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.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در این روش از یک اتاق آزمایش که در آن متغیرهای مستقل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(نور)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را کم و زیاد 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می‌ک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رد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ند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و اثر آن را بر متغیرهای تابع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(بازده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)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مورد بررسی قرار می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دادند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استفاده می‌شد. د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ر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این روش دیگر عوامل ثابت و بدون تغییر نگه داشته می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شوند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و ن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تایج در این مرحله از آزمایش گیج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کننده بود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.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پس از دو سال بررسی و مطالعه بال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أ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خره پژوهش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گران نگرش خود را تغییر دادند و به عوامل روانی و اجتماعی که در رفتار سازمانی اثر تعین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کننده دارند توجه نمودند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.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این بار از روش مصاحبه استفاده کردند.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و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به جای دریافتن رابطه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علیت بین عوامل محیط کار و میزان بازده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تصمیم گرفته شد به طور گسترده با کارکنان شاغل در کارخانه مصاحبه شود تا از این راه نه تنها از طرز تلقی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و احساس 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آن‌ه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ا نسبت به عوامل محیطی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بلکه نسبت به معنی و مفهومی که کارکنان از این عوامل دارند آگاهی یابند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.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پس از محا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س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به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های فراوان با کارکنان گروه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پژوهش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گر ابتدا کوشید اطلاعاتی از روحیات کارکنان و رضایت و عدم رضایت آنان نسبت به کار و سازمان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شان ب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ه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دست آورند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سپس با وجود این اطلاعات سعی کرد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ند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تا رابطه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‌ی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بین گذشته و سوابق زندگی شخصی افراد و علت به وجود آمدن این نگرش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ها را پی ببر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ن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د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</w:rPr>
        <w:t>.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از نتایج ب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ه‌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دست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آمده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ی پژوهش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گران دریافتند که نباید علت و نگرش کارکنان را نسبت به کار در خصوصیات شخصی آن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ها که از گذشته در خارج از سازمان شکل گرفته جستجو کرد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،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بلکه علت واقعی را باید در سازمان اجتماعی و گروهی داخل محیط کار یافت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.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به این ترتیب توجه به بافت فرهنگی گروه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ها در داخل سازمان که خودبه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خود از طریق رابطه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‌ی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متقابل افراد شکل می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گیرد معطوف شد. کارگر دیگر به عنوان فرد منزوی حساب نمی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شد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،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بلکه دیگر عضوی از گروه به حساب می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آمد که رفتارش از طریق هنجارها و ارزش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های گروهی مهار و کنترل می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شد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</w:rPr>
        <w:t>.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به تدریج مطالعات پژوهش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گران جنبه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جامعه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شناختی به خود گرفت و روش تحقیق برای سومین بار تغیر یافت و محققین دریافتند که موقعیت بسیار پیچیده است. خارج کردن فرد از گروه اجتماعی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او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به منظور انجام مصاحبه نمی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تواند درک درستی از رفتار فرد به دست دهد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.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بنا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بر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این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روش مشاهده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مستقیم و نحوه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کار گروه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تکمیل شد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</w:rPr>
        <w:t>.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بررسی تغی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رات در روش تحقیق پژوهش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گران روشن می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کند که در تحقیقات ها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ث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ورن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ابتدا به جنبه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های فیزیکی و روانی توجه می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شد و سپس متغیرهای اجتماعی-روانی مورد ت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أ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کید قرار گرفت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</w:rPr>
        <w:t>.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کانون اصلی توجه و تمرکز در بررسی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ها متغیر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های گروهی و اجتماعی با نگرش جامعه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شناختی است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.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به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طور خلاصه التون میو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بر این عقیده بود که در تعی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ن عوامل م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ؤ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ثر در بازدهی و تولید ع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وا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مل منطقی نسبت به عوامل احساسی و هیجانی از اهمیت بسیار کم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تری برخوردارند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</w:rPr>
        <w:t>.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در میان کلیه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عوامل م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ؤ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ثر در رفتار کارکنان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مهم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ترین و قدرت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مندترین آن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ها عواملی است که از مشارکت 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کا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رکنان در گروه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های اجتماعی ناشی می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شود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.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بنا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بر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این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میو نتیجه گرفت که انتظام بخشیدن به کار باید به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گونه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ای صورت گیرد که ضمن تعی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ن هدف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ها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الزامات تولی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د،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نیازمندی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های روانی و رضایت اجتماعی کارکنان در محل کار 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را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نیز ت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أ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مین کند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.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در سایه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‌ی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اهمیت و ت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أ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کیدی که میو برای روابط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انسانی قائل بود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در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کارخانه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 علاوه بر ت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أک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ید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بر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جنبه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های اقتصادی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، ا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بعاد اجتماعی نیز مورد توجه قرار گرفت که این مفهوم در کتاب میو که با عنوان </w:t>
      </w:r>
      <w:r w:rsidR="00AD3DBE" w:rsidRPr="00F07D7F">
        <w:rPr>
          <w:rFonts w:ascii="Traditional Arabic" w:eastAsia="Times New Roman" w:hAnsi="Traditional Arabic" w:cs="Traditional Arabic"/>
          <w:i/>
          <w:iCs/>
          <w:color w:val="000000"/>
          <w:sz w:val="26"/>
          <w:szCs w:val="26"/>
          <w:shd w:val="clear" w:color="auto" w:fill="FFFFFF"/>
          <w:rtl/>
        </w:rPr>
        <w:t>مسائل انسانی در یک تمدن صنعتی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در سال 1933</w:t>
      </w:r>
      <w:r w:rsidR="00AD3DBE"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منتشر شد انعکاس یافته است</w:t>
      </w:r>
      <w:r w:rsidR="00AD3DBE"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</w:rPr>
        <w:t>.</w:t>
      </w:r>
    </w:p>
    <w:p w14:paraId="18DC1AFC" w14:textId="7A1AF2CF" w:rsidR="009B05B5" w:rsidRPr="00AD3DBE" w:rsidRDefault="00AD3DBE" w:rsidP="00AD3DBE">
      <w:pPr>
        <w:shd w:val="clear" w:color="auto" w:fill="FFFFFF"/>
        <w:bidi/>
        <w:spacing w:after="0" w:line="168" w:lineRule="auto"/>
        <w:ind w:left="57"/>
        <w:jc w:val="both"/>
        <w:rPr>
          <w:sz w:val="26"/>
          <w:szCs w:val="26"/>
        </w:rPr>
      </w:pP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فرض برنامه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های آموزش روابط انسانی این است كه بهترین رهبر كسی است كه ملاحظه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كار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باشد و نسبت به نیازهای كاركنان خود حساس باشد. در برنامه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های متعارف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سرپرستی، رهبر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كسی است كه به روش روشن برنامه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ریزی كند و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با ایجاد ساختار و تفویض وظا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ئ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ف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،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با قاطعیت برنامه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اش را اجرا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ء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كند. برخی از برنامه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های آموزشی درباره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رفتار مناسب رهبر ایده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آل بسیار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صریح هستند. از مشهورترین این برنامه ها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«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شبكه مدیریت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»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تدوین شده توسط بلیك و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موتون است. در این شیوه، آموزش بر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پایه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این نظریه استوار است كه رهبر ایده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آل باید به وظیفه و به رابطه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‌ی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میان فردی توجه بسیاری داشته باشد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</w:rPr>
        <w:t>.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فیدلر و شمرز می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نویسند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: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تجربه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رهبری 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«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آموزش هنگام كار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»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از دیگر روش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های آموزش مدیران است. با فرض این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كه شخص با بر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عهده داشتن پست مدیریت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به مدت چند سال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،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مطالبی را می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آموزد و از مدیران بالاتر نیز به شكل راهنمایی و توصیه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تعداد زیادی آموزش غیررسمی كسب می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كند. 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(فیدلر، </w:t>
      </w:r>
      <w:r w:rsidRPr="00F07D7F">
        <w:rPr>
          <w:rFonts w:ascii="Traditional Arabic" w:eastAsia="Times New Roman" w:hAnsi="Traditional Arabic" w:cs="Traditional Arabic"/>
          <w:i/>
          <w:iCs/>
          <w:color w:val="000000"/>
          <w:sz w:val="26"/>
          <w:szCs w:val="26"/>
          <w:shd w:val="clear" w:color="auto" w:fill="FFFFFF"/>
          <w:rtl/>
        </w:rPr>
        <w:t>رهبری اثربخش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ص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.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170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)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نتیجه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مطالعه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ای در 13 سازمان نظامی، پژوهشی، پست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و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غیره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شامل 385 مدیر از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گروه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های مختلف نشان داد كه عملكرد مدیران جوان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تر از عملكرد افراد سال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مند و باتجربه بهتر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است. حال باید گفت كه نتیجه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تجربه و آموزش رهبری تا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چه اندازه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ای می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تواند مفید باشد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؟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این امر با تبیین مدل اقتضا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ئ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ی كه روشی اثربخش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تر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را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برای استفاده از تجربیات و برنامه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های آموزش مدیریت امكان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پذیر می كند، قابل بحث است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.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آموزش رهبری بر این فرض استوار است كه رهبر باید تا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حد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امكان نفوذ و كنترل بیش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تری داشته باشد و هرچه نفوذ و كنترل بیش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تری داشته باشد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بهتر می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تواند در اعضا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ء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گروه انگیزه ایجاد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ك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رده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و آنان را در انجام كارهای مشخص خود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راهنمایی كند. پس مدیران باید خود را نسبت به نیازهای دیگران و اثرخودشان بر آن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 حساس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تر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كنند تا در ایجاد انگیزه اثربخش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تر باشند. آموزش در این دوره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 برای موارد انضباطی، برطرف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كردن تعارض با كاركنان و حل مسائل بین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فردی در محیط كار مدل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 و راهنمائی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هایی را ارائه می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دهد. رهبر می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آموزد چگونه مشكلات را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برطرف كند و در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صورت بروز مشكل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،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به چه كسی رجوع كند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؟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انجام پژوهش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هایی در زمینه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مشكلات، ایفا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ء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نقش، بحث و ارائه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سخنرانی از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نیاز رهبر به جست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‌و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جوی راه حل است. چنین روش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هایی به ساختار شغل می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افزاید و موقعیت را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مناسب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تر می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كند. اگر فرض بیش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تر برنامه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های آموزشی مدیران این باشد كه مدیران مسلط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تر و بانفوذتر عمل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كرد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بهتری خواهند داشت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،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براساس موقعیت اقتضا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ئ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ی باید گفت كه به نوع موقعیتی بستگی دارد كه مدیر در آن باید انجام وظیفه كند. نتایج مطالعه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مك نامارا نشان داد كه موقعیت ممكن است تحت ت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أ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ثیر تجربه قرار گیرد.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(همان) به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احتمال زیاد شخصی كه فاقد آموزش فنی است، یا تجربه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 و آموخته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هایش ناكافی است، وظیفه را بدون ساختار می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بیند. در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واقع آموزش و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تجربه برای وظیفه، ساختار را ایجاد می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كند.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بدین معنی كه بر اثر آن اقدامات مختلف، تكراری و ساده می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شود و دیگر نیازی نیست كه فرد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روش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های ابتكاری برای انجام وظیفه ابداع كند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.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بنا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بر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این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،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آموزش و تجربه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مربوط به وظیفه موقعیت را در رابطه با ساختار مناسب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تر می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كند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</w:rPr>
        <w:t>.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هم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چنین نتایج پژوهش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 نشان می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دهد كه تنها مدیران باهوش از تجربه سود می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برند و برای رهبرانی كه روابط آن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 با اعضا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ء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خوب است، تنها در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صورتی موقعیت بسیار مناسب است كه باهوش و باتجربه باشند.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بنا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بر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این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،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آموزش در رهبران رابطه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گرا و وظیفه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گرا ت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أ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ثیر متفاوتی دارد و مدل اقتضا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ئ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ی توضیح مدلی برای این یافت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ه‌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های پیچیده ارائه می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دهد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</w:rPr>
        <w:t>.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ویلیام اچ دراپر می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گوید بنیان توسعه در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مفهوم عام آن بر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اساس آموزش و پرورش استوار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است. آموزش و پرورش زیربنای توسعه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منابع انسانی و اولین عامل توسعه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دهنده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كشورهاست. پیشرفت كشورها و سازمان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 نیاز به اندیشیدن، تفكر انتقادی و خلاقیت و نوآوری منابع انسانی دارد. در سازمان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های بهداشتی-درمانی خصوصا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ً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بیمارستان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وسایل مدرن، بودجه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كلان و معماری زیبا پاسخ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گوی داوطلبان علم و دانش و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مددجویان نیست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زیرا ایجاد جامعه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سالم به عهده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سازمان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های بهداشتی و درمانی است. بنا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بر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این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ضروری است كه مدیران در این سازمان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 به مهارت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های نوین و برنامه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ریزی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های كوتاه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مدت و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بلندمدت مجهز شود. مثلا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ً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نیازهای آموزشی مدیران جنبه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بین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المللی ندارد و در فرهنگ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های مختلف بایستی برنامه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ای خاص آن سازگار با آن فرهنگ تدوین كرد كه هدف آن افزایش اثربخشی در سازمان باشد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</w:rPr>
        <w:t>.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هدف دیگر آموزش مدیریت، افزایش توانایی دست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یابی به اهداف سازمانی است. برای دست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یابی به معیار كافی عملكرد باید نشان داد كه یك برنامه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آموزشی چگونه از فرد، مدیر بهتری می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سازد. مثلا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ً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برای نشان دادن این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كه نگرش مثبت به جنبه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های روابط انسانی كار به اثربخشی رهبری كمك می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كند، چنین نگرشی باید در تغییر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عملكرد منعكس شود و این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كه آموزش زیاد موجب عملكرد بهتر می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شود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مطالعاتی را در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مقایسه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عملكرد مدیران آموزش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دیده و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آموزش ندیده می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طلبد. در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نتایج برخی از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تحقیقات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رابطه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معنی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داری بین عملكرد مدیران آموزش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دیده و آموزش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ندیده مشاهده نشده است. البته سخن درباره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آموزش سرپرستی است و با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آموزشهای فنی كه مدیر باید آن را طی كرده باشد،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متفاوت است. 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(همان)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مشهورترین مطالعات درباره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ت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أ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ثیر آموزش سرپرستی در شركت بین المللی هارستر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ا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نجام شده است. این مطالعه توسط فلشمن و همكارانش انجام شد. در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این پژوهش به مدیران آموزش داده شد كه به روش ملاحظه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‌ی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كار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آ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تر و ساخت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تر رفتار كنند.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آموزش بر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پایه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معیارهای درونی نتیجه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ای پایدار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به دست نداد. اما در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مورد معیارهای برونی مثل غیبت، حوادث، شكایات، چرخش و ارزیابی توسط فرادستان و آموزش ت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أ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ثیر مثبت داشته است. در قسمت تولید نیز آموزش ت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أ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ثیر منفی داشت. گروهی از محققان بر این نظرند كه برنامه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آموزش و رهبری اثربخش باید مدیر را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انعطاف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پذیرتر كند تا بتواند خود را با نیازهای درحال تغییر موقعیت، هماهنگ سازد و با ایجاد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توانایی حساسیت بیش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تر نسبت به نیازهای دیگران، انگیزه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رهبر در رابطه با عملكرد بهتر،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افزایش یابد كه این امر مستلزم درك جدید،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نگرش جدید و حتی تحریكات جدید فكری است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. فیدلر و شمرز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می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نویسند از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آن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جایی كه این فرض منطقی است كه افراد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انعطاف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پذیر، بدون توجه به وظیفه، باید همواره عملكرد بهتری داشته باشند. درحالی كه افراد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بدون انعطاف ممكن است در یك كار خوب و در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یك كار دیگر ضعیف باشند. باید این انتظار را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داشت كه در گروه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هایی كه توسط چنین اشخاصی اداره می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شود، بین وظا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ئ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ف و عملكرد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خوب هم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بستگی متوسط وجود داشته باشد. اما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هیچ دلیلی مبنی بر این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كه عملكرد رهبرانی كه در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مقیاس انعطاف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پذیری نمره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بالایی دارند، بهتر از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عملكرد رهبرانی باشد كه در این مقیاس نمره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پائینی به دست آورده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‌اند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در دست نیست. هم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چنان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كه با مدل اقتضایی نشان داده می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شود،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انواع مختلف رهبران در موقعیت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های متفاوت، بهترین عملكرد را دارند. بنا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بر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این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،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نمی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توان نتیجه گرفت كه یك نوع رهبری در همه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‌ی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موقعیت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 موفق باشد و نتیجه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دیگر این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كه با یك نوع آموزش رهبری نمی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توان برای تمام شرایط اثربخشی داشت. اما هدف آموزش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های رهبری، به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طور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ضمنی ساختن یك رهبر ایده</w:t>
      </w:r>
      <w:r w:rsidRPr="00F07D7F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F07D7F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آل است.</w:t>
      </w:r>
    </w:p>
  </w:footnote>
  <w:footnote w:id="3">
    <w:p w14:paraId="55CB8E46" w14:textId="0BE5E809" w:rsidR="00AD3DBE" w:rsidRDefault="00AD3DBE" w:rsidP="00AD3DBE">
      <w:pPr>
        <w:pStyle w:val="FootnoteText"/>
        <w:bidi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285430">
        <w:rPr>
          <w:rFonts w:ascii="Traditional Arabic" w:hAnsi="Traditional Arabic" w:cs="Traditional Arabic"/>
          <w:sz w:val="26"/>
          <w:szCs w:val="26"/>
          <w:rtl/>
        </w:rPr>
        <w:t xml:space="preserve">درس </w:t>
      </w:r>
      <w:r>
        <w:rPr>
          <w:rFonts w:ascii="Traditional Arabic" w:hAnsi="Traditional Arabic" w:cs="Traditional Arabic" w:hint="cs"/>
          <w:sz w:val="26"/>
          <w:szCs w:val="26"/>
          <w:rtl/>
        </w:rPr>
        <w:t>4</w:t>
      </w:r>
      <w:r w:rsidRPr="00285430">
        <w:rPr>
          <w:rFonts w:ascii="Traditional Arabic" w:hAnsi="Traditional Arabic" w:cs="Traditional Arabic"/>
          <w:i/>
          <w:iCs/>
          <w:sz w:val="26"/>
          <w:szCs w:val="26"/>
          <w:rtl/>
        </w:rPr>
        <w:t xml:space="preserve"> فقه الروابط</w:t>
      </w:r>
      <w:r w:rsidRPr="00285430">
        <w:rPr>
          <w:rFonts w:ascii="Traditional Arabic" w:hAnsi="Traditional Arabic" w:cs="Traditional Arabic"/>
          <w:sz w:val="26"/>
          <w:szCs w:val="26"/>
          <w:rtl/>
        </w:rPr>
        <w:t xml:space="preserve"> از سلسله‌ی </w:t>
      </w:r>
      <w:r w:rsidRPr="00285430">
        <w:rPr>
          <w:rFonts w:ascii="Traditional Arabic" w:hAnsi="Traditional Arabic" w:cs="Traditional Arabic"/>
          <w:i/>
          <w:iCs/>
          <w:sz w:val="26"/>
          <w:szCs w:val="26"/>
          <w:rtl/>
        </w:rPr>
        <w:t>فقه الاداره</w:t>
      </w:r>
      <w:r w:rsidRPr="00285430">
        <w:rPr>
          <w:rFonts w:ascii="Traditional Arabic" w:hAnsi="Traditional Arabic" w:cs="Traditional Arabic"/>
          <w:sz w:val="26"/>
          <w:szCs w:val="26"/>
          <w:rtl/>
        </w:rPr>
        <w:t xml:space="preserve">، </w:t>
      </w:r>
      <w:r>
        <w:rPr>
          <w:rFonts w:ascii="Traditional Arabic" w:hAnsi="Traditional Arabic" w:cs="Traditional Arabic" w:hint="cs"/>
          <w:sz w:val="26"/>
          <w:szCs w:val="26"/>
          <w:rtl/>
        </w:rPr>
        <w:t>21</w:t>
      </w:r>
      <w:r w:rsidRPr="00285430">
        <w:rPr>
          <w:rFonts w:ascii="Traditional Arabic" w:hAnsi="Traditional Arabic" w:cs="Traditional Arabic"/>
          <w:sz w:val="26"/>
          <w:szCs w:val="26"/>
          <w:rtl/>
        </w:rPr>
        <w:t xml:space="preserve"> شهر ربیع الاول 1447.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F4A6C"/>
    <w:multiLevelType w:val="multilevel"/>
    <w:tmpl w:val="A0CA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4230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4C"/>
    <w:rsid w:val="000D6D82"/>
    <w:rsid w:val="000E57BC"/>
    <w:rsid w:val="004F254C"/>
    <w:rsid w:val="00730640"/>
    <w:rsid w:val="00942770"/>
    <w:rsid w:val="009B05B5"/>
    <w:rsid w:val="009F5A6F"/>
    <w:rsid w:val="00A753E8"/>
    <w:rsid w:val="00AD3DBE"/>
    <w:rsid w:val="00BC2B53"/>
    <w:rsid w:val="00C76462"/>
    <w:rsid w:val="00CF4D9D"/>
    <w:rsid w:val="00F1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D7C7FB8"/>
  <w15:chartTrackingRefBased/>
  <w15:docId w15:val="{8678EDC7-C8C2-4DFE-B7E1-BFB4BE84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5B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05B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05B5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aliases w:val="Footnote Text Char1 Char Char Char Char,Footnote Text Char1 Char Char Char,Footnote Text Char1 Char Char"/>
    <w:basedOn w:val="Normal"/>
    <w:link w:val="FootnoteTextChar"/>
    <w:uiPriority w:val="99"/>
    <w:unhideWhenUsed/>
    <w:qFormat/>
    <w:rsid w:val="009B05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Text Char1 Char Char Char Char Char,Footnote Text Char1 Char Char Char Char1,Footnote Text Char1 Char Char Char1"/>
    <w:basedOn w:val="DefaultParagraphFont"/>
    <w:link w:val="FootnoteText"/>
    <w:uiPriority w:val="99"/>
    <w:rsid w:val="009B05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05B5"/>
    <w:rPr>
      <w:vertAlign w:val="superscript"/>
    </w:rPr>
  </w:style>
  <w:style w:type="character" w:customStyle="1" w:styleId="arabic">
    <w:name w:val="arabic"/>
    <w:basedOn w:val="DefaultParagraphFont"/>
    <w:rsid w:val="009B05B5"/>
  </w:style>
  <w:style w:type="paragraph" w:styleId="Header">
    <w:name w:val="header"/>
    <w:basedOn w:val="Normal"/>
    <w:link w:val="HeaderChar"/>
    <w:uiPriority w:val="99"/>
    <w:unhideWhenUsed/>
    <w:rsid w:val="009B0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5B5"/>
  </w:style>
  <w:style w:type="paragraph" w:styleId="Footer">
    <w:name w:val="footer"/>
    <w:basedOn w:val="Normal"/>
    <w:link w:val="FooterChar"/>
    <w:uiPriority w:val="99"/>
    <w:unhideWhenUsed/>
    <w:rsid w:val="009B0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3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mahdi</cp:lastModifiedBy>
  <cp:revision>8</cp:revision>
  <dcterms:created xsi:type="dcterms:W3CDTF">2025-09-13T15:53:00Z</dcterms:created>
  <dcterms:modified xsi:type="dcterms:W3CDTF">2025-09-17T05:35:00Z</dcterms:modified>
</cp:coreProperties>
</file>