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44839" w14:textId="4800B4CF" w:rsidR="00F34D7E" w:rsidRPr="007B236B" w:rsidRDefault="001361B2" w:rsidP="007B236B">
      <w:pPr>
        <w:bidi/>
        <w:spacing w:after="0" w:line="168" w:lineRule="auto"/>
        <w:jc w:val="both"/>
        <w:rPr>
          <w:rFonts w:ascii="Traditional Arabic" w:hAnsi="Traditional Arabic" w:cs="Traditional Arabic"/>
          <w:sz w:val="32"/>
          <w:szCs w:val="32"/>
          <w:rtl/>
          <w:lang w:bidi="fa-IR"/>
        </w:rPr>
      </w:pPr>
      <w:r w:rsidRPr="007B236B">
        <w:rPr>
          <w:rFonts w:ascii="Traditional Arabic" w:hAnsi="Traditional Arabic" w:cs="Traditional Arabic"/>
          <w:sz w:val="32"/>
          <w:szCs w:val="32"/>
          <w:highlight w:val="yellow"/>
          <w:rtl/>
          <w:lang w:bidi="fa-IR"/>
        </w:rPr>
        <w:t>سه شنبه 22/7/1404- 21ربیع الثانی 1447- 14اکتبر 2025- درس 22 فقه روابط انسانی سازمانی – رابطه دوم – رابطه با خود – اصل اول خوف از خود – خوف سوم – خوف از هوای نفس</w:t>
      </w:r>
    </w:p>
    <w:p w14:paraId="41100745" w14:textId="77777777" w:rsidR="007B236B" w:rsidRPr="007B236B" w:rsidRDefault="007B236B" w:rsidP="007B236B">
      <w:pPr>
        <w:bidi/>
        <w:spacing w:after="0" w:line="168" w:lineRule="auto"/>
        <w:jc w:val="both"/>
        <w:rPr>
          <w:rFonts w:ascii="Traditional Arabic" w:eastAsia="Calibri" w:hAnsi="Traditional Arabic" w:cs="Traditional Arabic"/>
          <w:sz w:val="32"/>
          <w:szCs w:val="32"/>
          <w:rtl/>
          <w:lang w:bidi="fa-IR"/>
        </w:rPr>
      </w:pPr>
      <w:r w:rsidRPr="007B236B">
        <w:rPr>
          <w:rFonts w:ascii="AGA Arabesque" w:eastAsia="MS Mincho" w:hAnsi="AGA Arabesque" w:cs="Traditional Arabic"/>
          <w:spacing w:val="-4"/>
          <w:sz w:val="32"/>
          <w:szCs w:val="32"/>
        </w:rPr>
        <w:t></w:t>
      </w:r>
      <w:r w:rsidRPr="007B236B">
        <w:rPr>
          <w:rFonts w:ascii="AGA Arabesque" w:eastAsia="MS Mincho" w:hAnsi="AGA Arabesque" w:cs="Traditional Arabic" w:hint="cs"/>
          <w:spacing w:val="-4"/>
          <w:sz w:val="32"/>
          <w:szCs w:val="32"/>
          <w:rtl/>
        </w:rPr>
        <w:t xml:space="preserve"> </w:t>
      </w:r>
      <w:r w:rsidRPr="007B236B">
        <w:rPr>
          <w:rFonts w:ascii="Traditional Arabic" w:eastAsia="Calibri" w:hAnsi="Traditional Arabic" w:cs="Traditional Arabic"/>
          <w:b/>
          <w:bCs/>
          <w:sz w:val="32"/>
          <w:szCs w:val="32"/>
          <w:rtl/>
          <w:lang w:bidi="fa-IR"/>
        </w:rPr>
        <w:t>مس</w:t>
      </w:r>
      <w:r w:rsidRPr="007B236B">
        <w:rPr>
          <w:rFonts w:ascii="Traditional Arabic" w:eastAsia="Calibri" w:hAnsi="Traditional Arabic" w:cs="Traditional Arabic" w:hint="cs"/>
          <w:b/>
          <w:bCs/>
          <w:sz w:val="32"/>
          <w:szCs w:val="32"/>
          <w:rtl/>
          <w:lang w:bidi="fa-IR"/>
        </w:rPr>
        <w:t>ئ</w:t>
      </w:r>
      <w:r w:rsidRPr="007B236B">
        <w:rPr>
          <w:rFonts w:ascii="Traditional Arabic" w:eastAsia="Calibri" w:hAnsi="Traditional Arabic" w:cs="Traditional Arabic"/>
          <w:b/>
          <w:bCs/>
          <w:sz w:val="32"/>
          <w:szCs w:val="32"/>
          <w:rtl/>
          <w:lang w:bidi="fa-IR"/>
        </w:rPr>
        <w:t>له</w:t>
      </w:r>
      <w:r w:rsidRPr="007B236B">
        <w:rPr>
          <w:rFonts w:ascii="Traditional Arabic" w:eastAsia="Calibri" w:hAnsi="Traditional Arabic" w:cs="Traditional Arabic" w:hint="cs"/>
          <w:b/>
          <w:bCs/>
          <w:sz w:val="32"/>
          <w:szCs w:val="32"/>
          <w:rtl/>
          <w:lang w:bidi="fa-IR"/>
        </w:rPr>
        <w:t>‌ی</w:t>
      </w:r>
      <w:r w:rsidRPr="007B236B">
        <w:rPr>
          <w:rFonts w:ascii="Traditional Arabic" w:eastAsia="Calibri" w:hAnsi="Traditional Arabic" w:cs="Traditional Arabic"/>
          <w:b/>
          <w:bCs/>
          <w:sz w:val="32"/>
          <w:szCs w:val="32"/>
          <w:rtl/>
          <w:lang w:bidi="fa-IR"/>
        </w:rPr>
        <w:t xml:space="preserve"> 22: مدیران و کارکنان سازمان در رابطه با خود باید مستمرا</w:t>
      </w:r>
      <w:r w:rsidRPr="007B236B">
        <w:rPr>
          <w:rFonts w:ascii="Traditional Arabic" w:eastAsia="Calibri" w:hAnsi="Traditional Arabic" w:cs="Traditional Arabic" w:hint="cs"/>
          <w:b/>
          <w:bCs/>
          <w:sz w:val="32"/>
          <w:szCs w:val="32"/>
          <w:rtl/>
          <w:lang w:bidi="fa-IR"/>
        </w:rPr>
        <w:t>ً</w:t>
      </w:r>
      <w:r w:rsidRPr="007B236B">
        <w:rPr>
          <w:rFonts w:ascii="Traditional Arabic" w:eastAsia="Calibri" w:hAnsi="Traditional Arabic" w:cs="Traditional Arabic"/>
          <w:b/>
          <w:bCs/>
          <w:sz w:val="32"/>
          <w:szCs w:val="32"/>
          <w:rtl/>
          <w:lang w:bidi="fa-IR"/>
        </w:rPr>
        <w:t xml:space="preserve"> از هوای نفس بر</w:t>
      </w:r>
      <w:r w:rsidRPr="007B236B">
        <w:rPr>
          <w:rFonts w:ascii="Traditional Arabic" w:eastAsia="Calibri" w:hAnsi="Traditional Arabic" w:cs="Traditional Arabic" w:hint="cs"/>
          <w:b/>
          <w:bCs/>
          <w:sz w:val="32"/>
          <w:szCs w:val="32"/>
          <w:rtl/>
          <w:lang w:bidi="fa-IR"/>
        </w:rPr>
        <w:t xml:space="preserve"> </w:t>
      </w:r>
      <w:r w:rsidRPr="007B236B">
        <w:rPr>
          <w:rFonts w:ascii="Traditional Arabic" w:eastAsia="Calibri" w:hAnsi="Traditional Arabic" w:cs="Traditional Arabic"/>
          <w:b/>
          <w:bCs/>
          <w:sz w:val="32"/>
          <w:szCs w:val="32"/>
          <w:rtl/>
          <w:lang w:bidi="fa-IR"/>
        </w:rPr>
        <w:t>حذر</w:t>
      </w:r>
      <w:r w:rsidRPr="007B236B">
        <w:rPr>
          <w:rFonts w:ascii="Traditional Arabic" w:eastAsia="Calibri" w:hAnsi="Traditional Arabic" w:cs="Traditional Arabic" w:hint="cs"/>
          <w:b/>
          <w:bCs/>
          <w:sz w:val="32"/>
          <w:szCs w:val="32"/>
          <w:rtl/>
          <w:lang w:bidi="fa-IR"/>
        </w:rPr>
        <w:t xml:space="preserve"> </w:t>
      </w:r>
      <w:r w:rsidRPr="007B236B">
        <w:rPr>
          <w:rFonts w:ascii="Traditional Arabic" w:eastAsia="Calibri" w:hAnsi="Traditional Arabic" w:cs="Traditional Arabic"/>
          <w:b/>
          <w:bCs/>
          <w:sz w:val="32"/>
          <w:szCs w:val="32"/>
          <w:rtl/>
          <w:lang w:bidi="fa-IR"/>
        </w:rPr>
        <w:t xml:space="preserve">بوده و مخالف آن عمل </w:t>
      </w:r>
      <w:r w:rsidRPr="007B236B">
        <w:rPr>
          <w:rFonts w:ascii="Traditional Arabic" w:eastAsia="Calibri" w:hAnsi="Traditional Arabic" w:cs="Traditional Arabic" w:hint="cs"/>
          <w:b/>
          <w:bCs/>
          <w:sz w:val="32"/>
          <w:szCs w:val="32"/>
          <w:rtl/>
          <w:lang w:bidi="fa-IR"/>
        </w:rPr>
        <w:t>کن</w:t>
      </w:r>
      <w:r w:rsidRPr="007B236B">
        <w:rPr>
          <w:rFonts w:ascii="Traditional Arabic" w:eastAsia="Calibri" w:hAnsi="Traditional Arabic" w:cs="Traditional Arabic"/>
          <w:b/>
          <w:bCs/>
          <w:sz w:val="32"/>
          <w:szCs w:val="32"/>
          <w:rtl/>
          <w:lang w:bidi="fa-IR"/>
        </w:rPr>
        <w:t>ند تا خود و</w:t>
      </w:r>
      <w:r w:rsidRPr="007B236B">
        <w:rPr>
          <w:rFonts w:ascii="Traditional Arabic" w:eastAsia="Calibri" w:hAnsi="Traditional Arabic" w:cs="Traditional Arabic" w:hint="cs"/>
          <w:b/>
          <w:bCs/>
          <w:sz w:val="32"/>
          <w:szCs w:val="32"/>
          <w:rtl/>
          <w:lang w:bidi="fa-IR"/>
        </w:rPr>
        <w:t xml:space="preserve"> </w:t>
      </w:r>
      <w:r w:rsidRPr="007B236B">
        <w:rPr>
          <w:rFonts w:ascii="Traditional Arabic" w:eastAsia="Calibri" w:hAnsi="Traditional Arabic" w:cs="Traditional Arabic"/>
          <w:b/>
          <w:bCs/>
          <w:sz w:val="32"/>
          <w:szCs w:val="32"/>
          <w:rtl/>
          <w:lang w:bidi="fa-IR"/>
        </w:rPr>
        <w:t>سازمان خود را از سردرگمی و نقشه</w:t>
      </w:r>
      <w:r w:rsidRPr="007B236B">
        <w:rPr>
          <w:rFonts w:ascii="Traditional Arabic" w:eastAsia="Calibri" w:hAnsi="Traditional Arabic" w:cs="Traditional Arabic" w:hint="cs"/>
          <w:b/>
          <w:bCs/>
          <w:sz w:val="32"/>
          <w:szCs w:val="32"/>
          <w:rtl/>
          <w:lang w:bidi="fa-IR"/>
        </w:rPr>
        <w:t>‌ی</w:t>
      </w:r>
      <w:r w:rsidRPr="007B236B">
        <w:rPr>
          <w:rFonts w:ascii="Traditional Arabic" w:eastAsia="Calibri" w:hAnsi="Traditional Arabic" w:cs="Traditional Arabic"/>
          <w:b/>
          <w:bCs/>
          <w:sz w:val="32"/>
          <w:szCs w:val="32"/>
          <w:rtl/>
          <w:lang w:bidi="fa-IR"/>
        </w:rPr>
        <w:t xml:space="preserve"> راه غلط بازدارند</w:t>
      </w:r>
    </w:p>
    <w:p w14:paraId="1EF3BCCF"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rtl/>
          <w:lang w:bidi="fa-IR"/>
        </w:rPr>
      </w:pPr>
      <w:r w:rsidRPr="007B236B">
        <w:rPr>
          <w:rFonts w:ascii="Traditional Arabic" w:eastAsia="Times New Roman" w:hAnsi="Traditional Arabic" w:cs="Traditional Arabic"/>
          <w:sz w:val="32"/>
          <w:szCs w:val="32"/>
          <w:rtl/>
          <w:lang w:bidi="fa-IR"/>
        </w:rPr>
        <w:t>معنای استنباطی موضوع خوف به عن</w:t>
      </w:r>
      <w:r w:rsidRPr="007B236B">
        <w:rPr>
          <w:rFonts w:ascii="Traditional Arabic" w:eastAsia="Times New Roman" w:hAnsi="Traditional Arabic" w:cs="Traditional Arabic" w:hint="cs"/>
          <w:sz w:val="32"/>
          <w:szCs w:val="32"/>
          <w:rtl/>
          <w:lang w:bidi="fa-IR"/>
        </w:rPr>
        <w:t>و</w:t>
      </w:r>
      <w:r w:rsidRPr="007B236B">
        <w:rPr>
          <w:rFonts w:ascii="Traditional Arabic" w:eastAsia="Times New Roman" w:hAnsi="Traditional Arabic" w:cs="Traditional Arabic"/>
          <w:sz w:val="32"/>
          <w:szCs w:val="32"/>
          <w:rtl/>
          <w:lang w:bidi="fa-IR"/>
        </w:rPr>
        <w:t>ان اولین اصل در رابطه</w:t>
      </w:r>
      <w:r w:rsidRPr="007B236B">
        <w:rPr>
          <w:rFonts w:ascii="Traditional Arabic" w:eastAsia="Times New Roman" w:hAnsi="Traditional Arabic" w:cs="Traditional Arabic" w:hint="cs"/>
          <w:sz w:val="32"/>
          <w:szCs w:val="32"/>
          <w:rtl/>
          <w:lang w:bidi="fa-IR"/>
        </w:rPr>
        <w:t>‌ی</w:t>
      </w:r>
      <w:r w:rsidRPr="007B236B">
        <w:rPr>
          <w:rFonts w:ascii="Traditional Arabic" w:eastAsia="Times New Roman" w:hAnsi="Traditional Arabic" w:cs="Traditional Arabic"/>
          <w:sz w:val="32"/>
          <w:szCs w:val="32"/>
          <w:rtl/>
          <w:lang w:bidi="fa-IR"/>
        </w:rPr>
        <w:t xml:space="preserve"> مدیران و کارمن</w:t>
      </w:r>
      <w:r w:rsidRPr="007B236B">
        <w:rPr>
          <w:rFonts w:ascii="Traditional Arabic" w:eastAsia="Times New Roman" w:hAnsi="Traditional Arabic" w:cs="Traditional Arabic" w:hint="cs"/>
          <w:sz w:val="32"/>
          <w:szCs w:val="32"/>
          <w:rtl/>
          <w:lang w:bidi="fa-IR"/>
        </w:rPr>
        <w:t>د</w:t>
      </w:r>
      <w:r w:rsidRPr="007B236B">
        <w:rPr>
          <w:rFonts w:ascii="Traditional Arabic" w:eastAsia="Times New Roman" w:hAnsi="Traditional Arabic" w:cs="Traditional Arabic"/>
          <w:sz w:val="32"/>
          <w:szCs w:val="32"/>
          <w:rtl/>
          <w:lang w:bidi="fa-IR"/>
        </w:rPr>
        <w:t>ان با خود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خوف از هوای نفس</w:t>
      </w:r>
      <w:r w:rsidRPr="007B236B">
        <w:rPr>
          <w:rFonts w:ascii="Traditional Arabic" w:eastAsia="Times New Roman" w:hAnsi="Traditional Arabic" w:cs="Traditional Arabic"/>
          <w:sz w:val="32"/>
          <w:szCs w:val="32"/>
          <w:vertAlign w:val="superscript"/>
          <w:rtl/>
          <w:lang w:bidi="fa-IR"/>
        </w:rPr>
        <w:footnoteReference w:id="1"/>
      </w:r>
      <w:r w:rsidRPr="007B236B">
        <w:rPr>
          <w:rFonts w:ascii="Traditional Arabic" w:eastAsia="Times New Roman" w:hAnsi="Traditional Arabic" w:cs="Traditional Arabic"/>
          <w:sz w:val="32"/>
          <w:szCs w:val="32"/>
          <w:rtl/>
          <w:lang w:bidi="fa-IR"/>
        </w:rPr>
        <w:t xml:space="preserve"> است که با خوف از نفس متفاوت است</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هوای نفس یعنی خواسته</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های شهوانی و حیوانی نفس که بی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حد و اندازه است و تمام مقامات را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خواهد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تمام ثروات را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طلبد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ر</w:t>
      </w:r>
      <w:r w:rsidRPr="007B236B">
        <w:rPr>
          <w:rFonts w:ascii="Traditional Arabic" w:eastAsia="Times New Roman" w:hAnsi="Traditional Arabic" w:cs="Traditional Arabic" w:hint="cs"/>
          <w:sz w:val="32"/>
          <w:szCs w:val="32"/>
          <w:rtl/>
          <w:lang w:bidi="fa-IR"/>
        </w:rPr>
        <w:t>ؤ</w:t>
      </w:r>
      <w:r w:rsidRPr="007B236B">
        <w:rPr>
          <w:rFonts w:ascii="Traditional Arabic" w:eastAsia="Times New Roman" w:hAnsi="Traditional Arabic" w:cs="Traditional Arabic"/>
          <w:sz w:val="32"/>
          <w:szCs w:val="32"/>
          <w:rtl/>
          <w:lang w:bidi="fa-IR"/>
        </w:rPr>
        <w:t>یاهایی دارد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دوست</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داشتنی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هایی دارد</w:t>
      </w:r>
      <w:r w:rsidRPr="007B236B">
        <w:rPr>
          <w:rFonts w:ascii="Traditional Arabic" w:eastAsia="Times New Roman" w:hAnsi="Traditional Arabic" w:cs="Traditional Arabic" w:hint="cs"/>
          <w:sz w:val="32"/>
          <w:szCs w:val="32"/>
          <w:rtl/>
          <w:lang w:bidi="fa-IR"/>
        </w:rPr>
        <w:t>، می‌خواهد</w:t>
      </w:r>
      <w:r w:rsidRPr="007B236B">
        <w:rPr>
          <w:rFonts w:ascii="Traditional Arabic" w:eastAsia="Times New Roman" w:hAnsi="Traditional Arabic" w:cs="Traditional Arabic"/>
          <w:sz w:val="32"/>
          <w:szCs w:val="32"/>
          <w:rtl/>
          <w:lang w:bidi="fa-IR"/>
        </w:rPr>
        <w:t xml:space="preserve"> همه چیز تحت سلطه</w:t>
      </w:r>
      <w:r w:rsidRPr="007B236B">
        <w:rPr>
          <w:rFonts w:ascii="Traditional Arabic" w:eastAsia="Times New Roman" w:hAnsi="Traditional Arabic" w:cs="Traditional Arabic" w:hint="cs"/>
          <w:sz w:val="32"/>
          <w:szCs w:val="32"/>
          <w:rtl/>
          <w:lang w:bidi="fa-IR"/>
        </w:rPr>
        <w:t xml:space="preserve">‌ی </w:t>
      </w:r>
      <w:r w:rsidRPr="007B236B">
        <w:rPr>
          <w:rFonts w:ascii="Traditional Arabic" w:eastAsia="Times New Roman" w:hAnsi="Traditional Arabic" w:cs="Traditional Arabic"/>
          <w:sz w:val="32"/>
          <w:szCs w:val="32"/>
          <w:rtl/>
          <w:lang w:bidi="fa-IR"/>
        </w:rPr>
        <w:t>او باشد و مرزی را نمی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شناسد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اصولا</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هوی به معنای سقو</w:t>
      </w:r>
      <w:r w:rsidRPr="007B236B">
        <w:rPr>
          <w:rFonts w:ascii="Traditional Arabic" w:eastAsia="Times New Roman" w:hAnsi="Traditional Arabic" w:cs="Traditional Arabic" w:hint="cs"/>
          <w:sz w:val="32"/>
          <w:szCs w:val="32"/>
          <w:rtl/>
          <w:lang w:bidi="fa-IR"/>
        </w:rPr>
        <w:t>ط</w:t>
      </w:r>
      <w:r w:rsidRPr="007B236B">
        <w:rPr>
          <w:rFonts w:ascii="Traditional Arabic" w:eastAsia="Times New Roman" w:hAnsi="Traditional Arabic" w:cs="B Lotus"/>
          <w:sz w:val="32"/>
          <w:szCs w:val="28"/>
          <w:vertAlign w:val="superscript"/>
          <w:rtl/>
          <w:lang w:bidi="fa-IR"/>
        </w:rPr>
        <w:footnoteReference w:id="2"/>
      </w:r>
      <w:r w:rsidRPr="007B236B">
        <w:rPr>
          <w:rFonts w:ascii="Traditional Arabic" w:eastAsia="Times New Roman" w:hAnsi="Traditional Arabic" w:cs="Traditional Arabic"/>
          <w:sz w:val="32"/>
          <w:szCs w:val="32"/>
          <w:rtl/>
          <w:lang w:bidi="fa-IR"/>
        </w:rPr>
        <w:t xml:space="preserve"> </w:t>
      </w:r>
      <w:r w:rsidRPr="007B236B">
        <w:rPr>
          <w:rFonts w:ascii="Traditional Arabic" w:eastAsia="Times New Roman" w:hAnsi="Traditional Arabic" w:cs="Traditional Arabic" w:hint="cs"/>
          <w:sz w:val="32"/>
          <w:szCs w:val="32"/>
          <w:rtl/>
          <w:lang w:bidi="fa-IR"/>
        </w:rPr>
        <w:t xml:space="preserve">و </w:t>
      </w:r>
      <w:r w:rsidRPr="007B236B">
        <w:rPr>
          <w:rFonts w:ascii="Traditional Arabic" w:eastAsia="Times New Roman" w:hAnsi="Traditional Arabic" w:cs="Traditional Arabic"/>
          <w:sz w:val="32"/>
          <w:szCs w:val="32"/>
          <w:rtl/>
          <w:lang w:bidi="fa-IR"/>
        </w:rPr>
        <w:t>به معنای ریزش است</w:t>
      </w:r>
      <w:r w:rsidRPr="007B236B">
        <w:rPr>
          <w:rFonts w:ascii="Traditional Arabic" w:eastAsia="Times New Roman" w:hAnsi="Traditional Arabic" w:cs="Traditional Arabic" w:hint="cs"/>
          <w:sz w:val="32"/>
          <w:szCs w:val="32"/>
          <w:rtl/>
          <w:lang w:bidi="fa-IR"/>
        </w:rPr>
        <w:t>. م</w:t>
      </w:r>
      <w:r w:rsidRPr="007B236B">
        <w:rPr>
          <w:rFonts w:ascii="Traditional Arabic" w:eastAsia="Times New Roman" w:hAnsi="Traditional Arabic" w:cs="Traditional Arabic"/>
          <w:sz w:val="32"/>
          <w:szCs w:val="32"/>
          <w:rtl/>
          <w:lang w:bidi="fa-IR"/>
        </w:rPr>
        <w:t>قابل هدی است که طبق فرموده</w:t>
      </w:r>
      <w:r w:rsidRPr="007B236B">
        <w:rPr>
          <w:rFonts w:ascii="Traditional Arabic" w:eastAsia="Times New Roman" w:hAnsi="Traditional Arabic" w:cs="Traditional Arabic" w:hint="cs"/>
          <w:sz w:val="32"/>
          <w:szCs w:val="32"/>
          <w:rtl/>
          <w:lang w:bidi="fa-IR"/>
        </w:rPr>
        <w:t>‌ی</w:t>
      </w:r>
      <w:r w:rsidRPr="007B236B">
        <w:rPr>
          <w:rFonts w:ascii="Traditional Arabic" w:eastAsia="Times New Roman" w:hAnsi="Traditional Arabic" w:cs="Traditional Arabic"/>
          <w:sz w:val="32"/>
          <w:szCs w:val="32"/>
          <w:rtl/>
          <w:lang w:bidi="fa-IR"/>
        </w:rPr>
        <w:t xml:space="preserve"> قرآن بعضی وقتی رسول</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رهبر و مدیری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آید که برنامه</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های</w:t>
      </w:r>
      <w:r w:rsidRPr="007B236B">
        <w:rPr>
          <w:rFonts w:ascii="Traditional Arabic" w:eastAsia="Times New Roman" w:hAnsi="Traditional Arabic" w:cs="Traditional Arabic" w:hint="cs"/>
          <w:sz w:val="32"/>
          <w:szCs w:val="32"/>
          <w:rtl/>
          <w:lang w:bidi="fa-IR"/>
        </w:rPr>
        <w:t xml:space="preserve"> او</w:t>
      </w:r>
      <w:r w:rsidRPr="007B236B">
        <w:rPr>
          <w:rFonts w:ascii="Traditional Arabic" w:eastAsia="Times New Roman" w:hAnsi="Traditional Arabic" w:cs="Traditional Arabic"/>
          <w:sz w:val="32"/>
          <w:szCs w:val="32"/>
          <w:rtl/>
          <w:lang w:bidi="fa-IR"/>
        </w:rPr>
        <w:t xml:space="preserve"> با هوای نفس اینان نمی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سازد و منافع آن</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ها را ت</w:t>
      </w:r>
      <w:r w:rsidRPr="007B236B">
        <w:rPr>
          <w:rFonts w:ascii="Traditional Arabic" w:eastAsia="Times New Roman" w:hAnsi="Traditional Arabic" w:cs="Traditional Arabic" w:hint="cs"/>
          <w:sz w:val="32"/>
          <w:szCs w:val="32"/>
          <w:rtl/>
          <w:lang w:bidi="fa-IR"/>
        </w:rPr>
        <w:t>أ</w:t>
      </w:r>
      <w:r w:rsidRPr="007B236B">
        <w:rPr>
          <w:rFonts w:ascii="Traditional Arabic" w:eastAsia="Times New Roman" w:hAnsi="Traditional Arabic" w:cs="Traditional Arabic"/>
          <w:sz w:val="32"/>
          <w:szCs w:val="32"/>
          <w:rtl/>
          <w:lang w:bidi="fa-IR"/>
        </w:rPr>
        <w:t>مین نمی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کند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یا او را </w:t>
      </w:r>
      <w:r w:rsidRPr="007B236B">
        <w:rPr>
          <w:rFonts w:ascii="Traditional Arabic" w:eastAsia="Times New Roman" w:hAnsi="Traditional Arabic" w:cs="Traditional Arabic" w:hint="cs"/>
          <w:sz w:val="32"/>
          <w:szCs w:val="32"/>
          <w:rtl/>
          <w:lang w:bidi="fa-IR"/>
        </w:rPr>
        <w:t xml:space="preserve">به </w:t>
      </w:r>
      <w:r w:rsidRPr="007B236B">
        <w:rPr>
          <w:rFonts w:ascii="Traditional Arabic" w:eastAsia="Times New Roman" w:hAnsi="Traditional Arabic" w:cs="Traditional Arabic"/>
          <w:sz w:val="32"/>
          <w:szCs w:val="32"/>
          <w:rtl/>
          <w:lang w:bidi="fa-IR"/>
        </w:rPr>
        <w:t>قتل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رسانند و ترور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کنند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یا ترور شخصیت و</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تکذیب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کنند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vertAlign w:val="superscript"/>
          <w:rtl/>
          <w:lang w:bidi="fa-IR"/>
        </w:rPr>
        <w:footnoteReference w:id="3"/>
      </w:r>
      <w:r w:rsidRPr="007B236B">
        <w:rPr>
          <w:rFonts w:ascii="Traditional Arabic" w:eastAsia="Times New Roman" w:hAnsi="Traditional Arabic" w:cs="Traditional Arabic"/>
          <w:sz w:val="32"/>
          <w:szCs w:val="32"/>
          <w:rtl/>
          <w:lang w:bidi="fa-IR"/>
        </w:rPr>
        <w:t xml:space="preserve"> معیار</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هوای نفس این</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هاست</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رهبری</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سازمان و کار</w:t>
      </w:r>
      <w:r w:rsidRPr="007B236B">
        <w:rPr>
          <w:rFonts w:ascii="Traditional Arabic" w:eastAsia="Times New Roman" w:hAnsi="Traditional Arabic" w:cs="Traditional Arabic" w:hint="cs"/>
          <w:sz w:val="32"/>
          <w:szCs w:val="32"/>
          <w:rtl/>
          <w:lang w:bidi="fa-IR"/>
        </w:rPr>
        <w:t>ک</w:t>
      </w:r>
      <w:r w:rsidRPr="007B236B">
        <w:rPr>
          <w:rFonts w:ascii="Traditional Arabic" w:eastAsia="Times New Roman" w:hAnsi="Traditional Arabic" w:cs="Traditional Arabic"/>
          <w:sz w:val="32"/>
          <w:szCs w:val="32"/>
          <w:rtl/>
          <w:lang w:bidi="fa-IR"/>
        </w:rPr>
        <w:t xml:space="preserve">نان همه و همه باید با اهواء و </w:t>
      </w:r>
      <w:r w:rsidRPr="007B236B">
        <w:rPr>
          <w:rFonts w:ascii="Traditional Arabic" w:eastAsia="Times New Roman" w:hAnsi="Traditional Arabic" w:cs="Traditional Arabic" w:hint="cs"/>
          <w:sz w:val="32"/>
          <w:szCs w:val="32"/>
          <w:rtl/>
          <w:lang w:bidi="fa-IR"/>
        </w:rPr>
        <w:t>آ</w:t>
      </w:r>
      <w:r w:rsidRPr="007B236B">
        <w:rPr>
          <w:rFonts w:ascii="Traditional Arabic" w:eastAsia="Times New Roman" w:hAnsi="Traditional Arabic" w:cs="Traditional Arabic"/>
          <w:sz w:val="32"/>
          <w:szCs w:val="32"/>
          <w:rtl/>
          <w:lang w:bidi="fa-IR"/>
        </w:rPr>
        <w:t>راء اینان مطابق باشد</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و</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الا با او مخالفت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کنند و سعی در براندازی او یا هماهنگ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سازی او با خود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کنند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همه</w:t>
      </w:r>
      <w:r w:rsidRPr="007B236B">
        <w:rPr>
          <w:rFonts w:ascii="Traditional Arabic" w:eastAsia="Times New Roman" w:hAnsi="Traditional Arabic" w:cs="Traditional Arabic" w:hint="cs"/>
          <w:sz w:val="32"/>
          <w:szCs w:val="32"/>
          <w:rtl/>
          <w:lang w:bidi="fa-IR"/>
        </w:rPr>
        <w:t>‌ی</w:t>
      </w:r>
      <w:r w:rsidRPr="007B236B">
        <w:rPr>
          <w:rFonts w:ascii="Traditional Arabic" w:eastAsia="Times New Roman" w:hAnsi="Traditional Arabic" w:cs="Traditional Arabic"/>
          <w:sz w:val="32"/>
          <w:szCs w:val="32"/>
          <w:rtl/>
          <w:lang w:bidi="fa-IR"/>
        </w:rPr>
        <w:t xml:space="preserve"> کارکنان باید از هوای نفس خوف داشته باشند و تبعیت نکنند تا به سعادت سازمانی دست یازند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ل</w:t>
      </w:r>
      <w:r w:rsidRPr="007B236B">
        <w:rPr>
          <w:rFonts w:ascii="Traditional Arabic" w:eastAsia="Times New Roman" w:hAnsi="Traditional Arabic" w:cs="Traditional Arabic" w:hint="cs"/>
          <w:sz w:val="32"/>
          <w:szCs w:val="32"/>
          <w:rtl/>
          <w:lang w:bidi="fa-IR"/>
        </w:rPr>
        <w:t>إ</w:t>
      </w:r>
      <w:r w:rsidRPr="007B236B">
        <w:rPr>
          <w:rFonts w:ascii="Traditional Arabic" w:eastAsia="Times New Roman" w:hAnsi="Traditional Arabic" w:cs="Traditional Arabic"/>
          <w:sz w:val="32"/>
          <w:szCs w:val="32"/>
          <w:rtl/>
          <w:lang w:bidi="fa-IR"/>
        </w:rPr>
        <w:t xml:space="preserve">طلاق قوله تعالی: </w:t>
      </w:r>
      <w:r w:rsidRPr="007B236B">
        <w:rPr>
          <w:rFonts w:ascii="Traditional Arabic" w:eastAsia="Times New Roman" w:hAnsi="Traditional Arabic" w:cs="Traditional Arabic" w:hint="cs"/>
          <w:sz w:val="32"/>
          <w:szCs w:val="32"/>
          <w:rtl/>
          <w:lang w:bidi="fa-IR"/>
        </w:rPr>
        <w:t>«</w:t>
      </w:r>
      <w:r w:rsidRPr="007B236B">
        <w:rPr>
          <w:rFonts w:ascii="Neirizi" w:eastAsia="Times New Roman" w:hAnsi="Neirizi" w:cs="Neirizi"/>
          <w:sz w:val="20"/>
          <w:szCs w:val="20"/>
          <w:rtl/>
          <w:lang w:bidi="fa-IR"/>
        </w:rPr>
        <w:t>مَنْ خافَ مَقامَ رَبِّهِ وَ نَهَى النَّفْسَ عَنِ الْهَوى</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vertAlign w:val="superscript"/>
          <w:rtl/>
          <w:lang w:bidi="fa-IR"/>
        </w:rPr>
        <w:footnoteReference w:id="4"/>
      </w:r>
      <w:r w:rsidRPr="007B236B">
        <w:rPr>
          <w:rFonts w:ascii="Traditional Arabic" w:eastAsia="Times New Roman" w:hAnsi="Traditional Arabic" w:cs="Traditional Arabic"/>
          <w:sz w:val="32"/>
          <w:szCs w:val="32"/>
          <w:rtl/>
          <w:lang w:bidi="fa-IR"/>
        </w:rPr>
        <w:t xml:space="preserve"> باید نفس را </w:t>
      </w:r>
      <w:r w:rsidRPr="007B236B">
        <w:rPr>
          <w:rFonts w:ascii="Traditional Arabic" w:eastAsia="Times New Roman" w:hAnsi="Traditional Arabic" w:cs="Traditional Arabic" w:hint="cs"/>
          <w:sz w:val="32"/>
          <w:szCs w:val="32"/>
          <w:rtl/>
          <w:lang w:bidi="fa-IR"/>
        </w:rPr>
        <w:t xml:space="preserve">از </w:t>
      </w:r>
      <w:r w:rsidRPr="007B236B">
        <w:rPr>
          <w:rFonts w:ascii="Traditional Arabic" w:eastAsia="Times New Roman" w:hAnsi="Traditional Arabic" w:cs="Traditional Arabic"/>
          <w:sz w:val="32"/>
          <w:szCs w:val="32"/>
          <w:rtl/>
          <w:lang w:bidi="fa-IR"/>
        </w:rPr>
        <w:t>منکری مثل هوای نفس نهی از منکر کرد</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تا م</w:t>
      </w:r>
      <w:r w:rsidRPr="007B236B">
        <w:rPr>
          <w:rFonts w:ascii="Traditional Arabic" w:eastAsia="Times New Roman" w:hAnsi="Traditional Arabic" w:cs="Traditional Arabic" w:hint="cs"/>
          <w:sz w:val="32"/>
          <w:szCs w:val="32"/>
          <w:rtl/>
          <w:lang w:bidi="fa-IR"/>
        </w:rPr>
        <w:t>أ</w:t>
      </w:r>
      <w:r w:rsidRPr="007B236B">
        <w:rPr>
          <w:rFonts w:ascii="Traditional Arabic" w:eastAsia="Times New Roman" w:hAnsi="Traditional Arabic" w:cs="Traditional Arabic"/>
          <w:sz w:val="32"/>
          <w:szCs w:val="32"/>
          <w:rtl/>
          <w:lang w:bidi="fa-IR"/>
        </w:rPr>
        <w:t>وای سازمان و کارکنان جنت باشد و رفتار سازمانی بهشتی در آن</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جا حاکم شود. م</w:t>
      </w:r>
      <w:r w:rsidRPr="007B236B">
        <w:rPr>
          <w:rFonts w:ascii="Traditional Arabic" w:eastAsia="Times New Roman" w:hAnsi="Traditional Arabic" w:cs="Traditional Arabic" w:hint="cs"/>
          <w:sz w:val="32"/>
          <w:szCs w:val="32"/>
          <w:rtl/>
          <w:lang w:bidi="fa-IR"/>
        </w:rPr>
        <w:t>أ</w:t>
      </w:r>
      <w:r w:rsidRPr="007B236B">
        <w:rPr>
          <w:rFonts w:ascii="Traditional Arabic" w:eastAsia="Times New Roman" w:hAnsi="Traditional Arabic" w:cs="Traditional Arabic"/>
          <w:sz w:val="32"/>
          <w:szCs w:val="32"/>
          <w:rtl/>
          <w:lang w:bidi="fa-IR"/>
        </w:rPr>
        <w:t>و</w:t>
      </w:r>
      <w:r w:rsidRPr="007B236B">
        <w:rPr>
          <w:rFonts w:ascii="Traditional Arabic" w:eastAsia="Times New Roman" w:hAnsi="Traditional Arabic" w:cs="Traditional Arabic" w:hint="cs"/>
          <w:sz w:val="32"/>
          <w:szCs w:val="32"/>
          <w:rtl/>
          <w:lang w:bidi="fa-IR"/>
        </w:rPr>
        <w:t>ا</w:t>
      </w:r>
      <w:r w:rsidRPr="007B236B">
        <w:rPr>
          <w:rFonts w:ascii="Traditional Arabic" w:eastAsia="Times New Roman" w:hAnsi="Traditional Arabic" w:cs="Traditional Arabic"/>
          <w:sz w:val="32"/>
          <w:szCs w:val="32"/>
          <w:rtl/>
          <w:lang w:bidi="fa-IR"/>
        </w:rPr>
        <w:t xml:space="preserve"> یعنی افقی که ثبات</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آرامش و کامروایی برای هر جمع</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ف</w:t>
      </w:r>
      <w:r w:rsidRPr="007B236B">
        <w:rPr>
          <w:rFonts w:ascii="Traditional Arabic" w:eastAsia="Times New Roman" w:hAnsi="Traditional Arabic" w:cs="Traditional Arabic" w:hint="cs"/>
          <w:sz w:val="32"/>
          <w:szCs w:val="32"/>
          <w:rtl/>
          <w:lang w:bidi="fa-IR"/>
        </w:rPr>
        <w:t>رد،</w:t>
      </w:r>
      <w:r w:rsidRPr="007B236B">
        <w:rPr>
          <w:rFonts w:ascii="Traditional Arabic" w:eastAsia="Times New Roman" w:hAnsi="Traditional Arabic" w:cs="Traditional Arabic"/>
          <w:sz w:val="32"/>
          <w:szCs w:val="32"/>
          <w:rtl/>
          <w:lang w:bidi="fa-IR"/>
        </w:rPr>
        <w:t xml:space="preserve"> </w:t>
      </w:r>
      <w:r w:rsidRPr="007B236B">
        <w:rPr>
          <w:rFonts w:ascii="Traditional Arabic" w:eastAsia="Times New Roman" w:hAnsi="Traditional Arabic" w:cs="Traditional Arabic"/>
          <w:sz w:val="32"/>
          <w:szCs w:val="32"/>
          <w:rtl/>
          <w:lang w:bidi="fa-IR"/>
        </w:rPr>
        <w:lastRenderedPageBreak/>
        <w:t>گروه و</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سازمانی</w:t>
      </w:r>
      <w:r w:rsidRPr="007B236B">
        <w:rPr>
          <w:rFonts w:ascii="Traditional Arabic" w:eastAsia="Times New Roman" w:hAnsi="Traditional Arabic" w:cs="Traditional Arabic" w:hint="cs"/>
          <w:sz w:val="32"/>
          <w:szCs w:val="32"/>
          <w:rtl/>
          <w:lang w:bidi="fa-IR"/>
        </w:rPr>
        <w:t xml:space="preserve"> را</w:t>
      </w:r>
      <w:r w:rsidRPr="007B236B">
        <w:rPr>
          <w:rFonts w:ascii="Traditional Arabic" w:eastAsia="Times New Roman" w:hAnsi="Traditional Arabic" w:cs="Traditional Arabic"/>
          <w:sz w:val="32"/>
          <w:szCs w:val="32"/>
          <w:rtl/>
          <w:lang w:bidi="fa-IR"/>
        </w:rPr>
        <w:t xml:space="preserve"> فراهم و</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فراوان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کند و اوج این م</w:t>
      </w:r>
      <w:r w:rsidRPr="007B236B">
        <w:rPr>
          <w:rFonts w:ascii="Traditional Arabic" w:eastAsia="Times New Roman" w:hAnsi="Traditional Arabic" w:cs="Traditional Arabic" w:hint="cs"/>
          <w:sz w:val="32"/>
          <w:szCs w:val="32"/>
          <w:rtl/>
          <w:lang w:bidi="fa-IR"/>
        </w:rPr>
        <w:t>أ</w:t>
      </w:r>
      <w:r w:rsidRPr="007B236B">
        <w:rPr>
          <w:rFonts w:ascii="Traditional Arabic" w:eastAsia="Times New Roman" w:hAnsi="Traditional Arabic" w:cs="Traditional Arabic"/>
          <w:sz w:val="32"/>
          <w:szCs w:val="32"/>
          <w:rtl/>
          <w:lang w:bidi="fa-IR"/>
        </w:rPr>
        <w:t>وا جنت است که حاوی همه</w:t>
      </w:r>
      <w:r w:rsidRPr="007B236B">
        <w:rPr>
          <w:rFonts w:ascii="Traditional Arabic" w:eastAsia="Times New Roman" w:hAnsi="Traditional Arabic" w:cs="Traditional Arabic" w:hint="cs"/>
          <w:sz w:val="32"/>
          <w:szCs w:val="32"/>
          <w:rtl/>
          <w:lang w:bidi="fa-IR"/>
        </w:rPr>
        <w:t>‌ی</w:t>
      </w:r>
      <w:r w:rsidRPr="007B236B">
        <w:rPr>
          <w:rFonts w:ascii="Traditional Arabic" w:eastAsia="Times New Roman" w:hAnsi="Traditional Arabic" w:cs="Traditional Arabic"/>
          <w:sz w:val="32"/>
          <w:szCs w:val="32"/>
          <w:rtl/>
          <w:lang w:bidi="fa-IR"/>
        </w:rPr>
        <w:t xml:space="preserve"> آفاق و اهداف بلند و متعالی مجموعه</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ها و منظومه</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هاست. این م</w:t>
      </w:r>
      <w:r w:rsidRPr="007B236B">
        <w:rPr>
          <w:rFonts w:ascii="Traditional Arabic" w:eastAsia="Times New Roman" w:hAnsi="Traditional Arabic" w:cs="Traditional Arabic" w:hint="cs"/>
          <w:sz w:val="32"/>
          <w:szCs w:val="32"/>
          <w:rtl/>
          <w:lang w:bidi="fa-IR"/>
        </w:rPr>
        <w:t>أ</w:t>
      </w:r>
      <w:r w:rsidRPr="007B236B">
        <w:rPr>
          <w:rFonts w:ascii="Traditional Arabic" w:eastAsia="Times New Roman" w:hAnsi="Traditional Arabic" w:cs="Traditional Arabic"/>
          <w:sz w:val="32"/>
          <w:szCs w:val="32"/>
          <w:rtl/>
          <w:lang w:bidi="fa-IR"/>
        </w:rPr>
        <w:t>وای عالی محقق نمی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شود مگر به نهی نفس از هوی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پرستی و پیروی از</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 xml:space="preserve">آن. </w:t>
      </w:r>
    </w:p>
    <w:p w14:paraId="079F0368" w14:textId="77777777" w:rsidR="007B236B" w:rsidRPr="007B236B" w:rsidRDefault="007B236B" w:rsidP="007B236B">
      <w:pPr>
        <w:bidi/>
        <w:spacing w:after="0" w:line="168" w:lineRule="auto"/>
        <w:ind w:firstLine="340"/>
        <w:jc w:val="both"/>
        <w:rPr>
          <w:rFonts w:ascii="Traditional Arabic" w:eastAsia="Times New Roman" w:hAnsi="Traditional Arabic" w:cs="Traditional Arabic"/>
          <w:sz w:val="32"/>
          <w:szCs w:val="32"/>
          <w:rtl/>
          <w:lang w:bidi="fa-IR"/>
        </w:rPr>
      </w:pPr>
      <w:r w:rsidRPr="007B236B">
        <w:rPr>
          <w:rFonts w:ascii="Traditional Arabic" w:eastAsia="Times New Roman" w:hAnsi="Traditional Arabic" w:cs="Traditional Arabic" w:hint="cs"/>
          <w:sz w:val="32"/>
          <w:szCs w:val="32"/>
          <w:rtl/>
          <w:lang w:bidi="fa-IR"/>
        </w:rPr>
        <w:t>به دلالت آیات بر توالی فاسده بر تبعیت از هوای نفس که نتیجه‌ی عدم خوف از آن است توجه می‌کنیم</w:t>
      </w:r>
      <w:r w:rsidRPr="007B236B">
        <w:rPr>
          <w:rFonts w:ascii="Traditional Arabic" w:eastAsia="Times New Roman" w:hAnsi="Traditional Arabic" w:cs="Traditional Arabic"/>
          <w:sz w:val="32"/>
          <w:szCs w:val="32"/>
          <w:rtl/>
          <w:lang w:bidi="fa-IR"/>
        </w:rPr>
        <w:t xml:space="preserve">: </w:t>
      </w:r>
    </w:p>
    <w:p w14:paraId="7A5254B7" w14:textId="77777777" w:rsidR="007B236B" w:rsidRPr="007B236B" w:rsidRDefault="007B236B" w:rsidP="007B236B">
      <w:pPr>
        <w:bidi/>
        <w:spacing w:after="0" w:line="168" w:lineRule="auto"/>
        <w:ind w:firstLine="340"/>
        <w:jc w:val="both"/>
        <w:rPr>
          <w:rFonts w:ascii="Traditional Arabic" w:eastAsia="Times New Roman" w:hAnsi="Traditional Arabic" w:cs="Traditional Arabic"/>
          <w:sz w:val="32"/>
          <w:szCs w:val="32"/>
          <w:rtl/>
          <w:lang w:bidi="fa-IR"/>
        </w:rPr>
      </w:pPr>
    </w:p>
    <w:p w14:paraId="4388E991"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lang w:bidi="fa-IR"/>
        </w:rPr>
      </w:pPr>
      <w:r w:rsidRPr="007B236B">
        <w:rPr>
          <w:rFonts w:ascii="Traditional Arabic" w:eastAsia="Times New Roman" w:hAnsi="Traditional Arabic" w:cs="Traditional Arabic" w:hint="cs"/>
          <w:sz w:val="32"/>
          <w:szCs w:val="32"/>
          <w:rtl/>
        </w:rPr>
        <w:t xml:space="preserve">1. </w:t>
      </w:r>
      <w:r w:rsidRPr="007B236B">
        <w:rPr>
          <w:rFonts w:ascii="Traditional Arabic" w:eastAsia="Times New Roman" w:hAnsi="Traditional Arabic" w:cs="Traditional Arabic"/>
          <w:sz w:val="32"/>
          <w:szCs w:val="32"/>
          <w:rtl/>
        </w:rPr>
        <w:t>عدم ولایت و نصرت خدا از مدیران و کارکنان</w:t>
      </w:r>
    </w:p>
    <w:p w14:paraId="76752787" w14:textId="77777777" w:rsidR="007B236B" w:rsidRPr="007B236B" w:rsidRDefault="007B236B" w:rsidP="007B236B">
      <w:pPr>
        <w:bidi/>
        <w:spacing w:after="0" w:line="168" w:lineRule="auto"/>
        <w:ind w:left="720"/>
        <w:jc w:val="both"/>
        <w:rPr>
          <w:rFonts w:ascii="Traditional Arabic" w:eastAsia="Times New Roman" w:hAnsi="Traditional Arabic" w:cs="Traditional Arabic"/>
          <w:sz w:val="32"/>
          <w:szCs w:val="32"/>
          <w:rtl/>
          <w:lang w:bidi="fa-IR"/>
        </w:rPr>
      </w:pPr>
      <w:r w:rsidRPr="007B236B">
        <w:rPr>
          <w:rFonts w:ascii="Neirizi" w:eastAsia="Times New Roman" w:hAnsi="Neirizi" w:cs="Neirizi"/>
          <w:sz w:val="20"/>
          <w:szCs w:val="20"/>
          <w:rtl/>
        </w:rPr>
        <w:t>وَ لَنْ تَرْضى‏ عَنْكَ الْيَهُودُ وَ لاَ النَّصارى‏ حَتَّى تَتَّبِعَ مِلَّتَهُمْ قُلْ إِنَّ هُدَى اللَّهِ هُوَ الْهُدى‏ وَ لَئِنِ اتَّبَعْتَ أَهْواءَهُمْ بَعْدَ الَّذي جاءَكَ مِنَ الْعِلْمِ ما لَكَ مِنَ اللَّهِ مِنْ وَلِيٍّ وَ لا نَصيرٍ</w:t>
      </w:r>
      <w:r w:rsidRPr="007B236B">
        <w:rPr>
          <w:rFonts w:ascii="Traditional Arabic" w:eastAsia="Times New Roman" w:hAnsi="Traditional Arabic" w:cs="Traditional Arabic" w:hint="cs"/>
          <w:sz w:val="32"/>
          <w:szCs w:val="32"/>
          <w:rtl/>
        </w:rPr>
        <w:t>.</w:t>
      </w:r>
      <w:r w:rsidRPr="007B236B">
        <w:rPr>
          <w:rFonts w:ascii="Traditional Arabic" w:eastAsia="Times New Roman" w:hAnsi="Traditional Arabic" w:cs="Traditional Arabic"/>
          <w:sz w:val="32"/>
          <w:szCs w:val="32"/>
          <w:rtl/>
        </w:rPr>
        <w:t xml:space="preserve"> </w:t>
      </w:r>
      <w:r w:rsidRPr="007B236B">
        <w:rPr>
          <w:rFonts w:ascii="Traditional Arabic" w:eastAsia="Times New Roman" w:hAnsi="Traditional Arabic" w:cs="Traditional Arabic" w:hint="cs"/>
          <w:sz w:val="32"/>
          <w:szCs w:val="32"/>
          <w:rtl/>
        </w:rPr>
        <w:t>(</w:t>
      </w:r>
      <w:r w:rsidRPr="007B236B">
        <w:rPr>
          <w:rFonts w:ascii="Traditional Arabic" w:eastAsia="Times New Roman" w:hAnsi="Traditional Arabic" w:cs="Traditional Arabic"/>
          <w:sz w:val="32"/>
          <w:szCs w:val="32"/>
          <w:rtl/>
        </w:rPr>
        <w:t>البقرة: 120</w:t>
      </w:r>
      <w:r w:rsidRPr="007B236B">
        <w:rPr>
          <w:rFonts w:ascii="Traditional Arabic" w:eastAsia="Times New Roman" w:hAnsi="Traditional Arabic" w:cs="Traditional Arabic" w:hint="cs"/>
          <w:sz w:val="32"/>
          <w:szCs w:val="32"/>
          <w:rtl/>
        </w:rPr>
        <w:t>)</w:t>
      </w:r>
    </w:p>
    <w:p w14:paraId="077A6DAB" w14:textId="77777777" w:rsidR="007B236B" w:rsidRPr="007B236B" w:rsidRDefault="007B236B" w:rsidP="007B236B">
      <w:pPr>
        <w:bidi/>
        <w:spacing w:after="0" w:line="168" w:lineRule="auto"/>
        <w:ind w:left="720"/>
        <w:jc w:val="both"/>
        <w:rPr>
          <w:rFonts w:ascii="Traditional Arabic" w:eastAsia="Times New Roman" w:hAnsi="Traditional Arabic" w:cs="Traditional Arabic"/>
          <w:sz w:val="32"/>
          <w:szCs w:val="32"/>
          <w:rtl/>
          <w:lang w:bidi="fa-IR"/>
        </w:rPr>
      </w:pPr>
    </w:p>
    <w:p w14:paraId="7ECDE3E7" w14:textId="77777777" w:rsidR="007B236B" w:rsidRPr="007B236B" w:rsidRDefault="007B236B" w:rsidP="007B236B">
      <w:pPr>
        <w:bidi/>
        <w:spacing w:after="0" w:line="168" w:lineRule="auto"/>
        <w:ind w:left="720"/>
        <w:jc w:val="both"/>
        <w:rPr>
          <w:rFonts w:ascii="Traditional Arabic" w:eastAsia="Times New Roman" w:hAnsi="Traditional Arabic" w:cs="Traditional Arabic"/>
          <w:sz w:val="32"/>
          <w:szCs w:val="32"/>
          <w:rtl/>
        </w:rPr>
      </w:pPr>
      <w:r w:rsidRPr="007B236B">
        <w:rPr>
          <w:rFonts w:ascii="Neirizi" w:eastAsia="Times New Roman" w:hAnsi="Neirizi" w:cs="Neirizi"/>
          <w:sz w:val="20"/>
          <w:szCs w:val="20"/>
          <w:rtl/>
        </w:rPr>
        <w:t>وَ كَذلِكَ أَنْزَلْناهُ حُكْماً عَرَبِيًّا وَ لَئِنِ اتَّبَعْتَ أَهْواءَهُمْ بَعْدَ ما جاءَكَ مِنَ الْعِلْمِ ما لَكَ مِنَ اللَّهِ مِنْ وَلِيٍّ وَ لا واقٍ</w:t>
      </w:r>
      <w:r w:rsidRPr="007B236B">
        <w:rPr>
          <w:rFonts w:ascii="Traditional Arabic" w:eastAsia="Times New Roman" w:hAnsi="Traditional Arabic" w:cs="Traditional Arabic" w:hint="cs"/>
          <w:sz w:val="32"/>
          <w:szCs w:val="32"/>
          <w:rtl/>
        </w:rPr>
        <w:t>. (</w:t>
      </w:r>
      <w:r w:rsidRPr="007B236B">
        <w:rPr>
          <w:rFonts w:ascii="Traditional Arabic" w:eastAsia="Times New Roman" w:hAnsi="Traditional Arabic" w:cs="Traditional Arabic"/>
          <w:sz w:val="32"/>
          <w:szCs w:val="32"/>
          <w:rtl/>
        </w:rPr>
        <w:t>الرعد: 37</w:t>
      </w:r>
      <w:r w:rsidRPr="007B236B">
        <w:rPr>
          <w:rFonts w:ascii="Traditional Arabic" w:eastAsia="Times New Roman" w:hAnsi="Traditional Arabic" w:cs="Traditional Arabic" w:hint="cs"/>
          <w:sz w:val="32"/>
          <w:szCs w:val="32"/>
          <w:rtl/>
        </w:rPr>
        <w:t>)</w:t>
      </w:r>
    </w:p>
    <w:p w14:paraId="3BAD0A42"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lang w:bidi="fa-IR"/>
        </w:rPr>
      </w:pPr>
    </w:p>
    <w:p w14:paraId="786F4AD5" w14:textId="77777777" w:rsidR="007B236B" w:rsidRPr="007B236B" w:rsidRDefault="007B236B" w:rsidP="007B236B">
      <w:pPr>
        <w:bidi/>
        <w:spacing w:line="168" w:lineRule="auto"/>
        <w:contextualSpacing/>
        <w:jc w:val="both"/>
        <w:rPr>
          <w:rFonts w:ascii="Traditional Arabic" w:eastAsia="Calibri" w:hAnsi="Traditional Arabic" w:cs="Traditional Arabic"/>
          <w:sz w:val="32"/>
          <w:szCs w:val="32"/>
          <w:lang w:bidi="fa-IR"/>
        </w:rPr>
      </w:pPr>
      <w:r w:rsidRPr="007B236B">
        <w:rPr>
          <w:rFonts w:ascii="Traditional Arabic" w:eastAsia="Calibri" w:hAnsi="Traditional Arabic" w:cs="Traditional Arabic" w:hint="cs"/>
          <w:sz w:val="32"/>
          <w:szCs w:val="32"/>
          <w:rtl/>
        </w:rPr>
        <w:t xml:space="preserve">2. </w:t>
      </w:r>
      <w:r w:rsidRPr="007B236B">
        <w:rPr>
          <w:rFonts w:ascii="Traditional Arabic" w:eastAsia="Calibri" w:hAnsi="Traditional Arabic" w:cs="Traditional Arabic"/>
          <w:sz w:val="32"/>
          <w:szCs w:val="32"/>
          <w:rtl/>
        </w:rPr>
        <w:t>اتصاف به ظلم شدن یعنی دچار عدم شایسته سالاری جابجایی محسن و مسیئ</w:t>
      </w:r>
      <w:r w:rsidRPr="007B236B">
        <w:rPr>
          <w:rFonts w:ascii="Traditional Arabic" w:eastAsia="Calibri" w:hAnsi="Traditional Arabic" w:cs="Traditional Arabic" w:hint="cs"/>
          <w:sz w:val="32"/>
          <w:szCs w:val="32"/>
          <w:rtl/>
        </w:rPr>
        <w:t xml:space="preserve"> و...</w:t>
      </w:r>
    </w:p>
    <w:p w14:paraId="6096CACF" w14:textId="77777777" w:rsidR="007B236B" w:rsidRPr="007B236B" w:rsidRDefault="007B236B" w:rsidP="007B236B">
      <w:pPr>
        <w:bidi/>
        <w:spacing w:after="0" w:line="168" w:lineRule="auto"/>
        <w:ind w:left="720"/>
        <w:contextualSpacing/>
        <w:jc w:val="both"/>
        <w:rPr>
          <w:rFonts w:ascii="Traditional Arabic" w:eastAsia="Calibri" w:hAnsi="Traditional Arabic" w:cs="Traditional Arabic"/>
          <w:sz w:val="32"/>
          <w:szCs w:val="32"/>
          <w:rtl/>
        </w:rPr>
      </w:pPr>
      <w:r w:rsidRPr="007B236B">
        <w:rPr>
          <w:rFonts w:ascii="Neirizi" w:eastAsia="Calibri" w:hAnsi="Neirizi" w:cs="Neirizi"/>
          <w:sz w:val="20"/>
          <w:szCs w:val="20"/>
          <w:rtl/>
        </w:rPr>
        <w:t>وَ لَئِنْ أَتَيْتَ الَّذينَ أُوتُوا الْكِتابَ بِكُلِّ آيَةٍ ما تَبِعُوا قِبْلَتَكَ وَ ما أَنْتَ بِتابِعٍ قِبْلَتَهُمْ وَ ما بَعْضُهُمْ بِتابِعٍ قِبْلَةَ بَعْضٍ وَ لَئِنِ اتَّبَعْتَ أَهْواءَهُمْ مِنْ بَعْدِ ما جاءَكَ مِنَ الْعِلْمِ إِنَّكَ إِذاً لَمِنَ الظَّالِمينَ</w:t>
      </w:r>
      <w:r w:rsidRPr="007B236B">
        <w:rPr>
          <w:rFonts w:ascii="Traditional Arabic" w:eastAsia="Calibri" w:hAnsi="Traditional Arabic" w:cs="Traditional Arabic" w:hint="cs"/>
          <w:sz w:val="32"/>
          <w:szCs w:val="32"/>
          <w:rtl/>
        </w:rPr>
        <w:t>. (</w:t>
      </w:r>
      <w:r w:rsidRPr="007B236B">
        <w:rPr>
          <w:rFonts w:ascii="Traditional Arabic" w:eastAsia="Calibri" w:hAnsi="Traditional Arabic" w:cs="Traditional Arabic"/>
          <w:sz w:val="32"/>
          <w:szCs w:val="32"/>
          <w:rtl/>
        </w:rPr>
        <w:t>البقرة: 145</w:t>
      </w:r>
      <w:r w:rsidRPr="007B236B">
        <w:rPr>
          <w:rFonts w:ascii="Traditional Arabic" w:eastAsia="Calibri" w:hAnsi="Traditional Arabic" w:cs="Traditional Arabic" w:hint="cs"/>
          <w:sz w:val="32"/>
          <w:szCs w:val="32"/>
          <w:rtl/>
        </w:rPr>
        <w:t>)</w:t>
      </w:r>
    </w:p>
    <w:p w14:paraId="13EF43BD" w14:textId="77777777" w:rsidR="007B236B" w:rsidRPr="007B236B" w:rsidRDefault="007B236B" w:rsidP="007B236B">
      <w:pPr>
        <w:bidi/>
        <w:spacing w:after="0" w:line="168" w:lineRule="auto"/>
        <w:contextualSpacing/>
        <w:jc w:val="both"/>
        <w:rPr>
          <w:rFonts w:ascii="Traditional Arabic" w:eastAsia="Calibri" w:hAnsi="Traditional Arabic" w:cs="Traditional Arabic"/>
          <w:sz w:val="32"/>
          <w:szCs w:val="32"/>
          <w:lang w:bidi="fa-IR"/>
        </w:rPr>
      </w:pPr>
      <w:r w:rsidRPr="007B236B">
        <w:rPr>
          <w:rFonts w:ascii="Traditional Arabic" w:eastAsia="Calibri" w:hAnsi="Traditional Arabic" w:cs="Traditional Arabic"/>
          <w:sz w:val="32"/>
          <w:szCs w:val="32"/>
          <w:rtl/>
        </w:rPr>
        <w:t>اطلاق ظالم شامل بی</w:t>
      </w:r>
      <w:r w:rsidRPr="007B236B">
        <w:rPr>
          <w:rFonts w:ascii="Traditional Arabic" w:eastAsia="Calibri" w:hAnsi="Traditional Arabic" w:cs="Traditional Arabic" w:hint="cs"/>
          <w:sz w:val="32"/>
          <w:szCs w:val="32"/>
          <w:rtl/>
        </w:rPr>
        <w:t>‌</w:t>
      </w:r>
      <w:r w:rsidRPr="007B236B">
        <w:rPr>
          <w:rFonts w:ascii="Traditional Arabic" w:eastAsia="Calibri" w:hAnsi="Traditional Arabic" w:cs="Traditional Arabic"/>
          <w:sz w:val="32"/>
          <w:szCs w:val="32"/>
          <w:rtl/>
        </w:rPr>
        <w:t>عدالتی</w:t>
      </w:r>
      <w:r w:rsidRPr="007B236B">
        <w:rPr>
          <w:rFonts w:ascii="Traditional Arabic" w:eastAsia="Calibri" w:hAnsi="Traditional Arabic" w:cs="Traditional Arabic" w:hint="cs"/>
          <w:sz w:val="32"/>
          <w:szCs w:val="32"/>
          <w:rtl/>
        </w:rPr>
        <w:t>‌</w:t>
      </w:r>
      <w:r w:rsidRPr="007B236B">
        <w:rPr>
          <w:rFonts w:ascii="Traditional Arabic" w:eastAsia="Calibri" w:hAnsi="Traditional Arabic" w:cs="Traditional Arabic"/>
          <w:sz w:val="32"/>
          <w:szCs w:val="32"/>
          <w:rtl/>
        </w:rPr>
        <w:t>های سازمانی اعم از توزیعی، رویه</w:t>
      </w:r>
      <w:r w:rsidRPr="007B236B">
        <w:rPr>
          <w:rFonts w:ascii="Traditional Arabic" w:eastAsia="Calibri" w:hAnsi="Traditional Arabic" w:cs="Traditional Arabic" w:hint="cs"/>
          <w:sz w:val="32"/>
          <w:szCs w:val="32"/>
          <w:rtl/>
        </w:rPr>
        <w:t>‌</w:t>
      </w:r>
      <w:r w:rsidRPr="007B236B">
        <w:rPr>
          <w:rFonts w:ascii="Traditional Arabic" w:eastAsia="Calibri" w:hAnsi="Traditional Arabic" w:cs="Traditional Arabic"/>
          <w:sz w:val="32"/>
          <w:szCs w:val="32"/>
          <w:rtl/>
        </w:rPr>
        <w:t>ای و مراوده</w:t>
      </w:r>
      <w:r w:rsidRPr="007B236B">
        <w:rPr>
          <w:rFonts w:ascii="Traditional Arabic" w:eastAsia="Calibri" w:hAnsi="Traditional Arabic" w:cs="Traditional Arabic" w:hint="cs"/>
          <w:sz w:val="32"/>
          <w:szCs w:val="32"/>
          <w:rtl/>
        </w:rPr>
        <w:t>‌</w:t>
      </w:r>
      <w:r w:rsidRPr="007B236B">
        <w:rPr>
          <w:rFonts w:ascii="Traditional Arabic" w:eastAsia="Calibri" w:hAnsi="Traditional Arabic" w:cs="Traditional Arabic"/>
          <w:sz w:val="32"/>
          <w:szCs w:val="32"/>
          <w:rtl/>
        </w:rPr>
        <w:t>ای هم می</w:t>
      </w:r>
      <w:r w:rsidRPr="007B236B">
        <w:rPr>
          <w:rFonts w:ascii="Traditional Arabic" w:eastAsia="Calibri" w:hAnsi="Traditional Arabic" w:cs="Traditional Arabic" w:hint="cs"/>
          <w:sz w:val="32"/>
          <w:szCs w:val="32"/>
          <w:rtl/>
        </w:rPr>
        <w:t>‌</w:t>
      </w:r>
      <w:r w:rsidRPr="007B236B">
        <w:rPr>
          <w:rFonts w:ascii="Traditional Arabic" w:eastAsia="Calibri" w:hAnsi="Traditional Arabic" w:cs="Traditional Arabic"/>
          <w:sz w:val="32"/>
          <w:szCs w:val="32"/>
          <w:rtl/>
        </w:rPr>
        <w:t xml:space="preserve">شود. </w:t>
      </w:r>
    </w:p>
    <w:p w14:paraId="5D0669A6" w14:textId="77777777" w:rsidR="007B236B" w:rsidRPr="007B236B" w:rsidRDefault="007B236B" w:rsidP="007B236B">
      <w:pPr>
        <w:bidi/>
        <w:spacing w:line="168" w:lineRule="auto"/>
        <w:jc w:val="both"/>
        <w:rPr>
          <w:rFonts w:ascii="Traditional Arabic" w:eastAsia="Times New Roman" w:hAnsi="Traditional Arabic" w:cs="Traditional Arabic"/>
          <w:sz w:val="32"/>
          <w:szCs w:val="32"/>
          <w:rtl/>
        </w:rPr>
      </w:pPr>
    </w:p>
    <w:p w14:paraId="5A0FE3CA"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rPr>
      </w:pPr>
      <w:r w:rsidRPr="007B236B">
        <w:rPr>
          <w:rFonts w:ascii="Traditional Arabic" w:eastAsia="Times New Roman" w:hAnsi="Traditional Arabic" w:cs="Traditional Arabic" w:hint="cs"/>
          <w:sz w:val="32"/>
          <w:szCs w:val="32"/>
          <w:rtl/>
        </w:rPr>
        <w:t xml:space="preserve">3. </w:t>
      </w:r>
      <w:r w:rsidRPr="007B236B">
        <w:rPr>
          <w:rFonts w:ascii="Traditional Arabic" w:eastAsia="Times New Roman" w:hAnsi="Traditional Arabic" w:cs="Traditional Arabic"/>
          <w:sz w:val="32"/>
          <w:szCs w:val="32"/>
          <w:rtl/>
        </w:rPr>
        <w:t>عدول و انحراف از مسیر صحیح</w:t>
      </w:r>
      <w:r w:rsidRPr="007B236B">
        <w:rPr>
          <w:rFonts w:ascii="Traditional Arabic" w:eastAsia="Times New Roman" w:hAnsi="Traditional Arabic" w:cs="Traditional Arabic" w:hint="cs"/>
          <w:sz w:val="32"/>
          <w:szCs w:val="32"/>
          <w:rtl/>
        </w:rPr>
        <w:t>،</w:t>
      </w:r>
      <w:r w:rsidRPr="007B236B">
        <w:rPr>
          <w:rFonts w:ascii="Traditional Arabic" w:eastAsia="Times New Roman" w:hAnsi="Traditional Arabic" w:cs="Traditional Arabic"/>
          <w:sz w:val="32"/>
          <w:szCs w:val="32"/>
          <w:rtl/>
        </w:rPr>
        <w:t xml:space="preserve"> حق و درست</w:t>
      </w:r>
    </w:p>
    <w:p w14:paraId="2EA29819" w14:textId="77777777" w:rsidR="007B236B" w:rsidRPr="007B236B" w:rsidRDefault="007B236B" w:rsidP="007B236B">
      <w:pPr>
        <w:bidi/>
        <w:spacing w:after="0" w:line="168" w:lineRule="auto"/>
        <w:ind w:left="720"/>
        <w:jc w:val="both"/>
        <w:rPr>
          <w:rFonts w:ascii="Traditional Arabic" w:eastAsia="Times New Roman" w:hAnsi="Traditional Arabic" w:cs="Traditional Arabic"/>
          <w:sz w:val="32"/>
          <w:szCs w:val="32"/>
          <w:rtl/>
        </w:rPr>
      </w:pPr>
      <w:r w:rsidRPr="007B236B">
        <w:rPr>
          <w:rFonts w:ascii="Neirizi" w:eastAsia="Times New Roman" w:hAnsi="Neirizi" w:cs="Neirizi"/>
          <w:sz w:val="20"/>
          <w:szCs w:val="20"/>
          <w:rtl/>
        </w:rPr>
        <w:t>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w:t>
      </w:r>
      <w:r w:rsidRPr="007B236B">
        <w:rPr>
          <w:rFonts w:ascii="Traditional Arabic" w:eastAsia="Times New Roman" w:hAnsi="Traditional Arabic" w:cs="Traditional Arabic" w:hint="cs"/>
          <w:sz w:val="32"/>
          <w:szCs w:val="32"/>
          <w:rtl/>
        </w:rPr>
        <w:t>. (</w:t>
      </w:r>
      <w:r w:rsidRPr="007B236B">
        <w:rPr>
          <w:rFonts w:ascii="Traditional Arabic" w:eastAsia="Times New Roman" w:hAnsi="Traditional Arabic" w:cs="Traditional Arabic"/>
          <w:sz w:val="32"/>
          <w:szCs w:val="32"/>
          <w:rtl/>
        </w:rPr>
        <w:t>النساء: 135</w:t>
      </w:r>
      <w:r w:rsidRPr="007B236B">
        <w:rPr>
          <w:rFonts w:ascii="Traditional Arabic" w:eastAsia="Times New Roman" w:hAnsi="Traditional Arabic" w:cs="Traditional Arabic" w:hint="cs"/>
          <w:sz w:val="32"/>
          <w:szCs w:val="32"/>
          <w:rtl/>
        </w:rPr>
        <w:t>)</w:t>
      </w:r>
    </w:p>
    <w:p w14:paraId="2EB1B726"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rPr>
      </w:pPr>
    </w:p>
    <w:p w14:paraId="72CBEBE4"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rPr>
      </w:pPr>
      <w:r w:rsidRPr="007B236B">
        <w:rPr>
          <w:rFonts w:ascii="Traditional Arabic" w:eastAsia="Times New Roman" w:hAnsi="Traditional Arabic" w:cs="Traditional Arabic" w:hint="cs"/>
          <w:sz w:val="32"/>
          <w:szCs w:val="32"/>
          <w:rtl/>
        </w:rPr>
        <w:t xml:space="preserve">4. </w:t>
      </w:r>
      <w:r w:rsidRPr="007B236B">
        <w:rPr>
          <w:rFonts w:ascii="Traditional Arabic" w:eastAsia="Times New Roman" w:hAnsi="Traditional Arabic" w:cs="Traditional Arabic"/>
          <w:sz w:val="32"/>
          <w:szCs w:val="32"/>
          <w:rtl/>
        </w:rPr>
        <w:t>منع از برنامه</w:t>
      </w:r>
      <w:r w:rsidRPr="007B236B">
        <w:rPr>
          <w:rFonts w:ascii="Traditional Arabic" w:eastAsia="Times New Roman" w:hAnsi="Traditional Arabic" w:cs="Traditional Arabic" w:hint="cs"/>
          <w:sz w:val="32"/>
          <w:szCs w:val="32"/>
          <w:rtl/>
        </w:rPr>
        <w:t>‌</w:t>
      </w:r>
      <w:r w:rsidRPr="007B236B">
        <w:rPr>
          <w:rFonts w:ascii="Traditional Arabic" w:eastAsia="Times New Roman" w:hAnsi="Traditional Arabic" w:cs="Traditional Arabic"/>
          <w:sz w:val="32"/>
          <w:szCs w:val="32"/>
          <w:rtl/>
        </w:rPr>
        <w:t xml:space="preserve">های نافع و حقیقی برای مدیران </w:t>
      </w:r>
    </w:p>
    <w:p w14:paraId="142587C9" w14:textId="77777777" w:rsidR="007B236B" w:rsidRPr="007B236B" w:rsidRDefault="007B236B" w:rsidP="007B236B">
      <w:pPr>
        <w:bidi/>
        <w:spacing w:after="0" w:line="168" w:lineRule="auto"/>
        <w:ind w:left="720"/>
        <w:jc w:val="both"/>
        <w:rPr>
          <w:rFonts w:ascii="Traditional Arabic" w:eastAsia="Times New Roman" w:hAnsi="Traditional Arabic" w:cs="Traditional Arabic"/>
          <w:sz w:val="32"/>
          <w:szCs w:val="32"/>
          <w:rtl/>
        </w:rPr>
      </w:pPr>
      <w:r w:rsidRPr="007B236B">
        <w:rPr>
          <w:rFonts w:ascii="Neirizi" w:eastAsia="Times New Roman" w:hAnsi="Neirizi" w:cs="Neirizi"/>
          <w:sz w:val="20"/>
          <w:szCs w:val="20"/>
          <w:rtl/>
        </w:rPr>
        <w:t>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 وَ لَوْ شاءَ اللَّهُ لَجَعَلَكُمْ أُمَّةً واحِدَةً وَ لكِنْ لِيَبْلُوَكُمْ في‏ ما آتاكُمْ فَاسْتَبِقُوا الْخَيْراتِ إِلَى اللَّهِ مَرْجِعُكُمْ جَميعاً فَيُنَبِّئُكُمْ بِما كُنْتُمْ فيهِ تَخْتَلِفُونَ</w:t>
      </w:r>
      <w:r w:rsidRPr="007B236B">
        <w:rPr>
          <w:rFonts w:ascii="Traditional Arabic" w:eastAsia="Times New Roman" w:hAnsi="Traditional Arabic" w:cs="Traditional Arabic" w:hint="cs"/>
          <w:sz w:val="32"/>
          <w:szCs w:val="32"/>
          <w:rtl/>
        </w:rPr>
        <w:t>. (</w:t>
      </w:r>
      <w:r w:rsidRPr="007B236B">
        <w:rPr>
          <w:rFonts w:ascii="Traditional Arabic" w:eastAsia="Times New Roman" w:hAnsi="Traditional Arabic" w:cs="Traditional Arabic"/>
          <w:sz w:val="32"/>
          <w:szCs w:val="32"/>
          <w:rtl/>
        </w:rPr>
        <w:t>المائدة: 48</w:t>
      </w:r>
      <w:r w:rsidRPr="007B236B">
        <w:rPr>
          <w:rFonts w:ascii="Traditional Arabic" w:eastAsia="Times New Roman" w:hAnsi="Traditional Arabic" w:cs="Traditional Arabic" w:hint="cs"/>
          <w:sz w:val="32"/>
          <w:szCs w:val="32"/>
          <w:rtl/>
        </w:rPr>
        <w:t>)</w:t>
      </w:r>
    </w:p>
    <w:p w14:paraId="7ED6EA87"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rPr>
      </w:pPr>
    </w:p>
    <w:p w14:paraId="15F04C4F"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rPr>
      </w:pPr>
      <w:r w:rsidRPr="007B236B">
        <w:rPr>
          <w:rFonts w:ascii="Traditional Arabic" w:eastAsia="Times New Roman" w:hAnsi="Traditional Arabic" w:cs="Traditional Arabic" w:hint="cs"/>
          <w:sz w:val="32"/>
          <w:szCs w:val="32"/>
          <w:rtl/>
        </w:rPr>
        <w:t xml:space="preserve">5. </w:t>
      </w:r>
      <w:r w:rsidRPr="007B236B">
        <w:rPr>
          <w:rFonts w:ascii="Traditional Arabic" w:eastAsia="Times New Roman" w:hAnsi="Traditional Arabic" w:cs="Traditional Arabic"/>
          <w:sz w:val="32"/>
          <w:szCs w:val="32"/>
          <w:rtl/>
        </w:rPr>
        <w:t>خوف از افتادن در سختی</w:t>
      </w:r>
      <w:r w:rsidRPr="007B236B">
        <w:rPr>
          <w:rFonts w:ascii="Traditional Arabic" w:eastAsia="Times New Roman" w:hAnsi="Traditional Arabic" w:cs="Traditional Arabic" w:hint="cs"/>
          <w:sz w:val="32"/>
          <w:szCs w:val="32"/>
          <w:rtl/>
        </w:rPr>
        <w:t>‌</w:t>
      </w:r>
      <w:r w:rsidRPr="007B236B">
        <w:rPr>
          <w:rFonts w:ascii="Traditional Arabic" w:eastAsia="Times New Roman" w:hAnsi="Traditional Arabic" w:cs="Traditional Arabic"/>
          <w:sz w:val="32"/>
          <w:szCs w:val="32"/>
          <w:rtl/>
        </w:rPr>
        <w:t>ها و بحران</w:t>
      </w:r>
      <w:r w:rsidRPr="007B236B">
        <w:rPr>
          <w:rFonts w:ascii="Traditional Arabic" w:eastAsia="Times New Roman" w:hAnsi="Traditional Arabic" w:cs="Traditional Arabic" w:hint="cs"/>
          <w:sz w:val="32"/>
          <w:szCs w:val="32"/>
          <w:rtl/>
        </w:rPr>
        <w:t>‌</w:t>
      </w:r>
      <w:r w:rsidRPr="007B236B">
        <w:rPr>
          <w:rFonts w:ascii="Traditional Arabic" w:eastAsia="Times New Roman" w:hAnsi="Traditional Arabic" w:cs="Traditional Arabic"/>
          <w:sz w:val="32"/>
          <w:szCs w:val="32"/>
          <w:rtl/>
        </w:rPr>
        <w:t>های مانع پیشرفت صحیح</w:t>
      </w:r>
    </w:p>
    <w:p w14:paraId="3EAC3191" w14:textId="77777777" w:rsidR="007B236B" w:rsidRPr="007B236B" w:rsidRDefault="007B236B" w:rsidP="007B236B">
      <w:pPr>
        <w:bidi/>
        <w:spacing w:after="0" w:line="168" w:lineRule="auto"/>
        <w:ind w:left="720"/>
        <w:jc w:val="both"/>
        <w:rPr>
          <w:rFonts w:ascii="Traditional Arabic" w:eastAsia="Times New Roman" w:hAnsi="Traditional Arabic" w:cs="Traditional Arabic"/>
          <w:sz w:val="32"/>
          <w:szCs w:val="32"/>
          <w:rtl/>
        </w:rPr>
      </w:pPr>
      <w:r w:rsidRPr="007B236B">
        <w:rPr>
          <w:rFonts w:ascii="Neirizi" w:eastAsia="Times New Roman" w:hAnsi="Neirizi" w:cs="Neirizi"/>
          <w:sz w:val="20"/>
          <w:szCs w:val="20"/>
          <w:rtl/>
        </w:rPr>
        <w:t>وَ أَنِ احْكُمْ بَيْنَهُمْ بِما أَنْزَلَ اللَّهُ وَ لا تَتَّبِعْ أَهْواءَهُمْ وَ احْذَرْهُمْ أَنْ يَفْتِنُوكَ عَنْ بَعْضِ ما أَنْزَلَ اللَّهُ إِلَيْكَ فَإِنْ تَوَلَّوْا فَاعْلَمْ أَنَّما يُريدُ اللَّهُ أَنْ يُصيبَهُمْ بِبَعْضِ ذُنُوبِهِمْ وَ إِنَّ كَثيراً مِنَ النَّاسِ لَفاسِقُونَ</w:t>
      </w:r>
      <w:r w:rsidRPr="007B236B">
        <w:rPr>
          <w:rFonts w:ascii="Traditional Arabic" w:eastAsia="Times New Roman" w:hAnsi="Traditional Arabic" w:cs="Traditional Arabic" w:hint="cs"/>
          <w:sz w:val="32"/>
          <w:szCs w:val="32"/>
          <w:rtl/>
        </w:rPr>
        <w:t>. (</w:t>
      </w:r>
      <w:r w:rsidRPr="007B236B">
        <w:rPr>
          <w:rFonts w:ascii="Traditional Arabic" w:eastAsia="Times New Roman" w:hAnsi="Traditional Arabic" w:cs="Traditional Arabic"/>
          <w:sz w:val="32"/>
          <w:szCs w:val="32"/>
          <w:rtl/>
        </w:rPr>
        <w:t>المائدة: 49</w:t>
      </w:r>
      <w:r w:rsidRPr="007B236B">
        <w:rPr>
          <w:rFonts w:ascii="Traditional Arabic" w:eastAsia="Times New Roman" w:hAnsi="Traditional Arabic" w:cs="Traditional Arabic" w:hint="cs"/>
          <w:sz w:val="32"/>
          <w:szCs w:val="32"/>
          <w:rtl/>
        </w:rPr>
        <w:t>)</w:t>
      </w:r>
    </w:p>
    <w:p w14:paraId="6EF64A5C"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rPr>
      </w:pPr>
      <w:r w:rsidRPr="007B236B">
        <w:rPr>
          <w:rFonts w:ascii="Traditional Arabic" w:eastAsia="Times New Roman" w:hAnsi="Traditional Arabic" w:cs="Traditional Arabic"/>
          <w:sz w:val="32"/>
          <w:szCs w:val="32"/>
          <w:rtl/>
          <w:lang w:bidi="fa-IR"/>
        </w:rPr>
        <w:t>بر این مبنا که تبعیت از هوای نفس آنان ملازم با تبعیت مدیر از هوای نفس خود است.</w:t>
      </w:r>
    </w:p>
    <w:p w14:paraId="798F9E95" w14:textId="77777777" w:rsidR="007B236B" w:rsidRPr="007B236B" w:rsidRDefault="007B236B" w:rsidP="007B236B">
      <w:pPr>
        <w:bidi/>
        <w:spacing w:line="168" w:lineRule="auto"/>
        <w:contextualSpacing/>
        <w:jc w:val="both"/>
        <w:rPr>
          <w:rFonts w:ascii="Traditional Arabic" w:eastAsia="Calibri" w:hAnsi="Traditional Arabic" w:cs="Traditional Arabic"/>
          <w:sz w:val="32"/>
          <w:szCs w:val="32"/>
          <w:rtl/>
        </w:rPr>
      </w:pPr>
    </w:p>
    <w:p w14:paraId="15C3C161" w14:textId="77777777" w:rsidR="007B236B" w:rsidRPr="007B236B" w:rsidRDefault="007B236B" w:rsidP="007B236B">
      <w:pPr>
        <w:bidi/>
        <w:spacing w:line="168" w:lineRule="auto"/>
        <w:contextualSpacing/>
        <w:jc w:val="both"/>
        <w:rPr>
          <w:rFonts w:ascii="Traditional Arabic" w:eastAsia="Calibri" w:hAnsi="Traditional Arabic" w:cs="Traditional Arabic"/>
          <w:sz w:val="32"/>
          <w:szCs w:val="32"/>
          <w:rtl/>
        </w:rPr>
      </w:pPr>
      <w:r w:rsidRPr="007B236B">
        <w:rPr>
          <w:rFonts w:ascii="Traditional Arabic" w:eastAsia="Calibri" w:hAnsi="Traditional Arabic" w:cs="Traditional Arabic" w:hint="cs"/>
          <w:sz w:val="32"/>
          <w:szCs w:val="32"/>
          <w:rtl/>
        </w:rPr>
        <w:t xml:space="preserve">6. </w:t>
      </w:r>
      <w:r w:rsidRPr="007B236B">
        <w:rPr>
          <w:rFonts w:ascii="Traditional Arabic" w:eastAsia="Calibri" w:hAnsi="Traditional Arabic" w:cs="Traditional Arabic"/>
          <w:sz w:val="32"/>
          <w:szCs w:val="32"/>
          <w:rtl/>
        </w:rPr>
        <w:t>گمراهی و</w:t>
      </w:r>
      <w:r w:rsidRPr="007B236B">
        <w:rPr>
          <w:rFonts w:ascii="Traditional Arabic" w:eastAsia="Calibri" w:hAnsi="Traditional Arabic" w:cs="Traditional Arabic" w:hint="cs"/>
          <w:sz w:val="32"/>
          <w:szCs w:val="32"/>
          <w:rtl/>
        </w:rPr>
        <w:t xml:space="preserve"> </w:t>
      </w:r>
      <w:r w:rsidRPr="007B236B">
        <w:rPr>
          <w:rFonts w:ascii="Traditional Arabic" w:eastAsia="Calibri" w:hAnsi="Traditional Arabic" w:cs="Traditional Arabic"/>
          <w:sz w:val="32"/>
          <w:szCs w:val="32"/>
          <w:rtl/>
        </w:rPr>
        <w:t>ضلالت از نقشه</w:t>
      </w:r>
      <w:r w:rsidRPr="007B236B">
        <w:rPr>
          <w:rFonts w:ascii="Traditional Arabic" w:eastAsia="Calibri" w:hAnsi="Traditional Arabic" w:cs="Traditional Arabic" w:hint="cs"/>
          <w:sz w:val="32"/>
          <w:szCs w:val="32"/>
          <w:rtl/>
        </w:rPr>
        <w:t>‌ی</w:t>
      </w:r>
      <w:r w:rsidRPr="007B236B">
        <w:rPr>
          <w:rFonts w:ascii="Traditional Arabic" w:eastAsia="Calibri" w:hAnsi="Traditional Arabic" w:cs="Traditional Arabic"/>
          <w:sz w:val="32"/>
          <w:szCs w:val="32"/>
          <w:rtl/>
        </w:rPr>
        <w:t xml:space="preserve"> راه صحیح و پیروی از مقامات هدایت</w:t>
      </w:r>
      <w:r w:rsidRPr="007B236B">
        <w:rPr>
          <w:rFonts w:ascii="Traditional Arabic" w:eastAsia="Calibri" w:hAnsi="Traditional Arabic" w:cs="Traditional Arabic" w:hint="cs"/>
          <w:sz w:val="32"/>
          <w:szCs w:val="32"/>
          <w:rtl/>
        </w:rPr>
        <w:t>‌</w:t>
      </w:r>
      <w:r w:rsidRPr="007B236B">
        <w:rPr>
          <w:rFonts w:ascii="Traditional Arabic" w:eastAsia="Calibri" w:hAnsi="Traditional Arabic" w:cs="Traditional Arabic"/>
          <w:sz w:val="32"/>
          <w:szCs w:val="32"/>
          <w:rtl/>
        </w:rPr>
        <w:t>نایافته</w:t>
      </w:r>
    </w:p>
    <w:p w14:paraId="11DE5479" w14:textId="77777777" w:rsidR="007B236B" w:rsidRPr="007B236B" w:rsidRDefault="007B236B" w:rsidP="007B236B">
      <w:pPr>
        <w:bidi/>
        <w:spacing w:line="168" w:lineRule="auto"/>
        <w:ind w:left="720"/>
        <w:contextualSpacing/>
        <w:jc w:val="both"/>
        <w:rPr>
          <w:rFonts w:ascii="Traditional Arabic" w:eastAsia="Calibri" w:hAnsi="Traditional Arabic" w:cs="Traditional Arabic"/>
          <w:sz w:val="32"/>
          <w:szCs w:val="32"/>
          <w:rtl/>
          <w:lang w:bidi="fa-IR"/>
        </w:rPr>
      </w:pPr>
      <w:r w:rsidRPr="007B236B">
        <w:rPr>
          <w:rFonts w:ascii="Neirizi" w:eastAsia="Calibri" w:hAnsi="Neirizi" w:cs="Neirizi"/>
          <w:sz w:val="20"/>
          <w:szCs w:val="20"/>
          <w:rtl/>
        </w:rPr>
        <w:t>قُلْ يا أَهْلَ الْكِتابِ لا تَغْلُوا في‏ دينِكُمْ غَيْرَ الْحَقِّ وَ لا تَتَّبِعُوا أَهْواءَ قَوْمٍ قَدْ ضَلُّوا مِنْ قَبْلُ وَ أَضَلُّوا كَثيراً وَ ضَلُّوا عَنْ سَواءِ السَّبيلِ</w:t>
      </w:r>
      <w:r w:rsidRPr="007B236B">
        <w:rPr>
          <w:rFonts w:ascii="Traditional Arabic" w:eastAsia="Calibri" w:hAnsi="Traditional Arabic" w:cs="Traditional Arabic" w:hint="cs"/>
          <w:sz w:val="32"/>
          <w:szCs w:val="32"/>
          <w:rtl/>
        </w:rPr>
        <w:t>. (</w:t>
      </w:r>
      <w:r w:rsidRPr="007B236B">
        <w:rPr>
          <w:rFonts w:ascii="Traditional Arabic" w:eastAsia="Calibri" w:hAnsi="Traditional Arabic" w:cs="Traditional Arabic"/>
          <w:sz w:val="32"/>
          <w:szCs w:val="32"/>
          <w:rtl/>
        </w:rPr>
        <w:t>المائدة: 77</w:t>
      </w:r>
      <w:r w:rsidRPr="007B236B">
        <w:rPr>
          <w:rFonts w:ascii="Traditional Arabic" w:eastAsia="Calibri" w:hAnsi="Traditional Arabic" w:cs="Traditional Arabic" w:hint="cs"/>
          <w:sz w:val="32"/>
          <w:szCs w:val="32"/>
          <w:rtl/>
        </w:rPr>
        <w:t>)</w:t>
      </w:r>
    </w:p>
    <w:p w14:paraId="195B5C35" w14:textId="77777777" w:rsidR="007B236B" w:rsidRPr="007B236B" w:rsidRDefault="007B236B" w:rsidP="007B236B">
      <w:pPr>
        <w:bidi/>
        <w:spacing w:line="168" w:lineRule="auto"/>
        <w:ind w:left="720"/>
        <w:contextualSpacing/>
        <w:jc w:val="both"/>
        <w:rPr>
          <w:rFonts w:ascii="Traditional Arabic" w:eastAsia="Calibri" w:hAnsi="Traditional Arabic" w:cs="Traditional Arabic"/>
          <w:sz w:val="32"/>
          <w:szCs w:val="32"/>
          <w:rtl/>
          <w:lang w:bidi="fa-IR"/>
        </w:rPr>
      </w:pPr>
    </w:p>
    <w:p w14:paraId="60ED2436" w14:textId="77777777" w:rsidR="007B236B" w:rsidRPr="007B236B" w:rsidRDefault="007B236B" w:rsidP="007B236B">
      <w:pPr>
        <w:bidi/>
        <w:spacing w:line="168" w:lineRule="auto"/>
        <w:ind w:left="720"/>
        <w:contextualSpacing/>
        <w:jc w:val="both"/>
        <w:rPr>
          <w:rFonts w:ascii="Traditional Arabic" w:eastAsia="Calibri" w:hAnsi="Traditional Arabic" w:cs="Traditional Arabic"/>
          <w:sz w:val="32"/>
          <w:szCs w:val="32"/>
          <w:lang w:bidi="fa-IR"/>
        </w:rPr>
      </w:pPr>
      <w:r w:rsidRPr="007B236B">
        <w:rPr>
          <w:rFonts w:ascii="Neirizi" w:eastAsia="Times New Roman" w:hAnsi="Neirizi" w:cs="Neirizi"/>
          <w:sz w:val="20"/>
          <w:szCs w:val="20"/>
          <w:rtl/>
        </w:rPr>
        <w:t>قُلْ إِنِّي نُهيتُ أَنْ أَعْبُدَ الَّذينَ تَدْعُونَ مِنْ دُونِ اللَّهِ قُلْ لا أَتَّبِعُ أَهْواءَكُمْ قَدْ ضَلَلْتُ إِذاً وَ ما أَنَا مِنَ الْمُهْتَدينَ</w:t>
      </w:r>
      <w:r w:rsidRPr="007B236B">
        <w:rPr>
          <w:rFonts w:ascii="Traditional Arabic" w:eastAsia="Times New Roman" w:hAnsi="Traditional Arabic" w:cs="Traditional Arabic" w:hint="cs"/>
          <w:sz w:val="32"/>
          <w:szCs w:val="32"/>
          <w:rtl/>
        </w:rPr>
        <w:t>. (</w:t>
      </w:r>
      <w:r w:rsidRPr="007B236B">
        <w:rPr>
          <w:rFonts w:ascii="Traditional Arabic" w:eastAsia="Times New Roman" w:hAnsi="Traditional Arabic" w:cs="Traditional Arabic"/>
          <w:sz w:val="32"/>
          <w:szCs w:val="32"/>
          <w:rtl/>
        </w:rPr>
        <w:t>الأنعام: 56</w:t>
      </w:r>
      <w:r w:rsidRPr="007B236B">
        <w:rPr>
          <w:rFonts w:ascii="Traditional Arabic" w:eastAsia="Times New Roman" w:hAnsi="Traditional Arabic" w:cs="Traditional Arabic" w:hint="cs"/>
          <w:sz w:val="32"/>
          <w:szCs w:val="32"/>
          <w:rtl/>
        </w:rPr>
        <w:t>)</w:t>
      </w:r>
    </w:p>
    <w:p w14:paraId="049305FC"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rPr>
      </w:pPr>
      <w:r w:rsidRPr="007B236B">
        <w:rPr>
          <w:rFonts w:ascii="Traditional Arabic" w:eastAsia="Times New Roman" w:hAnsi="Traditional Arabic" w:cs="Traditional Arabic" w:hint="cs"/>
          <w:sz w:val="32"/>
          <w:szCs w:val="32"/>
          <w:rtl/>
          <w:lang w:bidi="fa-IR"/>
        </w:rPr>
        <w:t>دو آیه‌ی فوق ظاهر است در این که</w:t>
      </w:r>
      <w:r w:rsidRPr="007B236B">
        <w:rPr>
          <w:rFonts w:ascii="Traditional Arabic" w:eastAsia="Times New Roman" w:hAnsi="Traditional Arabic" w:cs="Traditional Arabic"/>
          <w:sz w:val="32"/>
          <w:szCs w:val="32"/>
          <w:rtl/>
          <w:lang w:bidi="fa-IR"/>
        </w:rPr>
        <w:t xml:space="preserve"> هوی به ضلالت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کشاند که ضد هدایت است</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هدایت کار اصلی مدیران در حین انجام وظیفه</w:t>
      </w:r>
      <w:r w:rsidRPr="007B236B">
        <w:rPr>
          <w:rFonts w:ascii="Traditional Arabic" w:eastAsia="Times New Roman" w:hAnsi="Traditional Arabic" w:cs="Traditional Arabic" w:hint="cs"/>
          <w:sz w:val="32"/>
          <w:szCs w:val="32"/>
          <w:rtl/>
          <w:lang w:bidi="fa-IR"/>
        </w:rPr>
        <w:t>‌ی</w:t>
      </w:r>
      <w:r w:rsidRPr="007B236B">
        <w:rPr>
          <w:rFonts w:ascii="Traditional Arabic" w:eastAsia="Times New Roman" w:hAnsi="Traditional Arabic" w:cs="Traditional Arabic"/>
          <w:sz w:val="32"/>
          <w:szCs w:val="32"/>
          <w:rtl/>
          <w:lang w:bidi="fa-IR"/>
        </w:rPr>
        <w:t xml:space="preserve"> رهبری است که هدایت و نفوذ را اساس رهبری قرار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دهند تا </w:t>
      </w:r>
      <w:r w:rsidRPr="007B236B">
        <w:rPr>
          <w:rFonts w:ascii="Traditional Arabic" w:eastAsia="Times New Roman" w:hAnsi="Traditional Arabic" w:cs="Traditional Arabic" w:hint="cs"/>
          <w:sz w:val="32"/>
          <w:szCs w:val="32"/>
          <w:rtl/>
          <w:lang w:bidi="fa-IR"/>
        </w:rPr>
        <w:t>إ</w:t>
      </w:r>
      <w:r w:rsidRPr="007B236B">
        <w:rPr>
          <w:rFonts w:ascii="Traditional Arabic" w:eastAsia="Times New Roman" w:hAnsi="Traditional Arabic" w:cs="Traditional Arabic"/>
          <w:sz w:val="32"/>
          <w:szCs w:val="32"/>
          <w:rtl/>
          <w:lang w:bidi="fa-IR"/>
        </w:rPr>
        <w:t xml:space="preserve">یصال </w:t>
      </w:r>
      <w:r w:rsidRPr="007B236B">
        <w:rPr>
          <w:rFonts w:ascii="Traditional Arabic" w:eastAsia="Times New Roman" w:hAnsi="Traditional Arabic" w:cs="Traditional Arabic" w:hint="cs"/>
          <w:sz w:val="32"/>
          <w:szCs w:val="32"/>
          <w:rtl/>
          <w:lang w:bidi="fa-IR"/>
        </w:rPr>
        <w:t>إ</w:t>
      </w:r>
      <w:r w:rsidRPr="007B236B">
        <w:rPr>
          <w:rFonts w:ascii="Traditional Arabic" w:eastAsia="Times New Roman" w:hAnsi="Traditional Arabic" w:cs="Traditional Arabic"/>
          <w:sz w:val="32"/>
          <w:szCs w:val="32"/>
          <w:rtl/>
          <w:lang w:bidi="fa-IR"/>
        </w:rPr>
        <w:t>لی المطلوب کنند</w:t>
      </w:r>
      <w:r w:rsidRPr="007B236B">
        <w:rPr>
          <w:rFonts w:ascii="Traditional Arabic" w:eastAsia="Times New Roman" w:hAnsi="Traditional Arabic" w:cs="Traditional Arabic" w:hint="cs"/>
          <w:sz w:val="32"/>
          <w:szCs w:val="32"/>
          <w:rtl/>
          <w:lang w:bidi="fa-IR"/>
        </w:rPr>
        <w:t xml:space="preserve"> و</w:t>
      </w:r>
      <w:r w:rsidRPr="007B236B">
        <w:rPr>
          <w:rFonts w:ascii="Traditional Arabic" w:eastAsia="Times New Roman" w:hAnsi="Traditional Arabic" w:cs="Traditional Arabic"/>
          <w:sz w:val="32"/>
          <w:szCs w:val="32"/>
          <w:rtl/>
          <w:lang w:bidi="fa-IR"/>
        </w:rPr>
        <w:t xml:space="preserve"> مطلوبات سازمانی را تحقق بخشند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اعم از مطلوبات و اهداف مادی یا معنوی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مثلا</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تولید خوب</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خدمت خوب </w:t>
      </w:r>
      <w:r w:rsidRPr="007B236B">
        <w:rPr>
          <w:rFonts w:ascii="Traditional Arabic" w:eastAsia="Times New Roman" w:hAnsi="Traditional Arabic" w:cs="Traditional Arabic"/>
          <w:sz w:val="32"/>
          <w:szCs w:val="32"/>
          <w:rtl/>
          <w:lang w:bidi="fa-IR"/>
        </w:rPr>
        <w:lastRenderedPageBreak/>
        <w:t>برای رضایت مشتری</w:t>
      </w:r>
      <w:r w:rsidRPr="007B236B">
        <w:rPr>
          <w:rFonts w:ascii="Traditional Arabic" w:eastAsia="Times New Roman" w:hAnsi="Traditional Arabic" w:cs="Traditional Arabic" w:hint="cs"/>
          <w:sz w:val="32"/>
          <w:szCs w:val="32"/>
          <w:rtl/>
          <w:lang w:bidi="fa-IR"/>
        </w:rPr>
        <w:t xml:space="preserve"> و</w:t>
      </w:r>
      <w:r w:rsidRPr="007B236B">
        <w:rPr>
          <w:rFonts w:ascii="Traditional Arabic" w:eastAsia="Times New Roman" w:hAnsi="Traditional Arabic" w:cs="Traditional Arabic"/>
          <w:sz w:val="32"/>
          <w:szCs w:val="32"/>
          <w:rtl/>
          <w:lang w:bidi="fa-IR"/>
        </w:rPr>
        <w:t xml:space="preserve"> رضایت مدیران و در ر</w:t>
      </w:r>
      <w:r w:rsidRPr="007B236B">
        <w:rPr>
          <w:rFonts w:ascii="Traditional Arabic" w:eastAsia="Times New Roman" w:hAnsi="Traditional Arabic" w:cs="Traditional Arabic" w:hint="cs"/>
          <w:sz w:val="32"/>
          <w:szCs w:val="32"/>
          <w:rtl/>
          <w:lang w:bidi="fa-IR"/>
        </w:rPr>
        <w:t>أ</w:t>
      </w:r>
      <w:r w:rsidRPr="007B236B">
        <w:rPr>
          <w:rFonts w:ascii="Traditional Arabic" w:eastAsia="Times New Roman" w:hAnsi="Traditional Arabic" w:cs="Traditional Arabic"/>
          <w:sz w:val="32"/>
          <w:szCs w:val="32"/>
          <w:rtl/>
          <w:lang w:bidi="fa-IR"/>
        </w:rPr>
        <w:t>س آن مدیرکل سازمان هستی یعنی خداوند رب العالمین. این مطلوبات موضوع و غایت هدایت سازمانی است و هوی نفس مطلوبات جذاب و کاذبی را جایگزین مطلوبات صادق و حقیقی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کند و به سوی آن فرامی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خواند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آن</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هم از هر طریقی و</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با هر وسیله</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ای. مهم این است که خلاف عقل</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B Lotus"/>
          <w:sz w:val="32"/>
          <w:szCs w:val="28"/>
          <w:vertAlign w:val="superscript"/>
          <w:rtl/>
          <w:lang w:bidi="fa-IR"/>
        </w:rPr>
        <w:footnoteReference w:id="5"/>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شرع و اراده</w:t>
      </w:r>
      <w:r w:rsidRPr="007B236B">
        <w:rPr>
          <w:rFonts w:ascii="Traditional Arabic" w:eastAsia="Times New Roman" w:hAnsi="Traditional Arabic" w:cs="Traditional Arabic" w:hint="cs"/>
          <w:sz w:val="32"/>
          <w:szCs w:val="32"/>
          <w:rtl/>
          <w:lang w:bidi="fa-IR"/>
        </w:rPr>
        <w:t>‌ی</w:t>
      </w:r>
      <w:r w:rsidRPr="007B236B">
        <w:rPr>
          <w:rFonts w:ascii="Traditional Arabic" w:eastAsia="Times New Roman" w:hAnsi="Traditional Arabic" w:cs="Traditional Arabic"/>
          <w:sz w:val="32"/>
          <w:szCs w:val="32"/>
          <w:rtl/>
          <w:lang w:bidi="fa-IR"/>
        </w:rPr>
        <w:t xml:space="preserve"> ربوبی باشد</w:t>
      </w:r>
      <w:r w:rsidRPr="007B236B">
        <w:rPr>
          <w:rFonts w:ascii="Traditional Arabic" w:eastAsia="Times New Roman" w:hAnsi="Traditional Arabic" w:cs="Traditional Arabic" w:hint="cs"/>
          <w:sz w:val="32"/>
          <w:szCs w:val="32"/>
          <w:rtl/>
          <w:lang w:bidi="fa-IR"/>
        </w:rPr>
        <w:t>.</w:t>
      </w:r>
    </w:p>
    <w:p w14:paraId="17594A46" w14:textId="77777777" w:rsidR="007B236B" w:rsidRPr="007B236B" w:rsidRDefault="007B236B" w:rsidP="007B236B">
      <w:pPr>
        <w:bidi/>
        <w:spacing w:line="168" w:lineRule="auto"/>
        <w:jc w:val="both"/>
        <w:rPr>
          <w:rFonts w:ascii="Traditional Arabic" w:eastAsia="Times New Roman" w:hAnsi="Traditional Arabic" w:cs="Traditional Arabic"/>
          <w:sz w:val="32"/>
          <w:szCs w:val="32"/>
          <w:rtl/>
          <w:lang w:bidi="fa-IR"/>
        </w:rPr>
      </w:pPr>
    </w:p>
    <w:p w14:paraId="57831BF8"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rPr>
      </w:pPr>
      <w:r w:rsidRPr="007B236B">
        <w:rPr>
          <w:rFonts w:ascii="Traditional Arabic" w:eastAsia="Times New Roman" w:hAnsi="Traditional Arabic" w:cs="Traditional Arabic" w:hint="cs"/>
          <w:sz w:val="32"/>
          <w:szCs w:val="32"/>
          <w:rtl/>
          <w:lang w:bidi="fa-IR"/>
        </w:rPr>
        <w:t xml:space="preserve">7. </w:t>
      </w:r>
      <w:r w:rsidRPr="007B236B">
        <w:rPr>
          <w:rFonts w:ascii="Traditional Arabic" w:eastAsia="Times New Roman" w:hAnsi="Traditional Arabic" w:cs="Traditional Arabic"/>
          <w:sz w:val="32"/>
          <w:szCs w:val="32"/>
          <w:rtl/>
          <w:lang w:bidi="fa-IR"/>
        </w:rPr>
        <w:t>استهواء</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سرگشتگی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حیرانی</w:t>
      </w:r>
      <w:r w:rsidRPr="007B236B">
        <w:rPr>
          <w:rFonts w:ascii="Traditional Arabic" w:eastAsia="Times New Roman" w:hAnsi="Traditional Arabic" w:cs="Traditional Arabic" w:hint="cs"/>
          <w:sz w:val="32"/>
          <w:szCs w:val="32"/>
          <w:rtl/>
          <w:lang w:bidi="fa-IR"/>
        </w:rPr>
        <w:t xml:space="preserve"> و</w:t>
      </w:r>
      <w:r w:rsidRPr="007B236B">
        <w:rPr>
          <w:rFonts w:ascii="Traditional Arabic" w:eastAsia="Times New Roman" w:hAnsi="Traditional Arabic" w:cs="Traditional Arabic"/>
          <w:sz w:val="32"/>
          <w:szCs w:val="32"/>
          <w:rtl/>
          <w:lang w:bidi="fa-IR"/>
        </w:rPr>
        <w:t xml:space="preserve"> سردرگمی بعد از استواری و آگاهی </w:t>
      </w:r>
    </w:p>
    <w:p w14:paraId="5BD4F04E" w14:textId="77777777" w:rsidR="007B236B" w:rsidRPr="007B236B" w:rsidRDefault="007B236B" w:rsidP="007B236B">
      <w:pPr>
        <w:bidi/>
        <w:spacing w:after="0" w:line="168" w:lineRule="auto"/>
        <w:ind w:left="360"/>
        <w:jc w:val="both"/>
        <w:rPr>
          <w:rFonts w:ascii="Traditional Arabic" w:eastAsia="Times New Roman" w:hAnsi="Traditional Arabic" w:cs="Traditional Arabic"/>
          <w:sz w:val="32"/>
          <w:szCs w:val="32"/>
        </w:rPr>
      </w:pPr>
      <w:r w:rsidRPr="007B236B">
        <w:rPr>
          <w:rFonts w:ascii="Neirizi" w:eastAsia="Times New Roman" w:hAnsi="Neirizi" w:cs="Neirizi"/>
          <w:sz w:val="20"/>
          <w:szCs w:val="20"/>
          <w:rtl/>
        </w:rPr>
        <w:t>قُلْ أَ نَدْعُوا مِنْ دُونِ اللَّهِ ما لا يَنْفَعُنا وَ لا يَضُرُّنا وَ نُرَدُّ عَلى‏ أَعْقابِنا بَعْدَ إِذْ هَدانَا اللَّهُ كَالَّذِي اسْتَهْوَتْهُ</w:t>
      </w:r>
      <w:r w:rsidRPr="007B236B">
        <w:rPr>
          <w:rFonts w:ascii="Neirizi" w:eastAsia="Times New Roman" w:hAnsi="Neirizi" w:cs="Neirizi"/>
          <w:sz w:val="20"/>
          <w:szCs w:val="20"/>
          <w:vertAlign w:val="superscript"/>
          <w:rtl/>
        </w:rPr>
        <w:footnoteReference w:id="6"/>
      </w:r>
      <w:r w:rsidRPr="007B236B">
        <w:rPr>
          <w:rFonts w:ascii="Neirizi" w:eastAsia="Times New Roman" w:hAnsi="Neirizi" w:cs="Neirizi"/>
          <w:sz w:val="20"/>
          <w:szCs w:val="20"/>
          <w:rtl/>
        </w:rPr>
        <w:t xml:space="preserve"> الشَّياطينُ فِي الْأَرْضِ حَيْرانَ لَهُ أَصْحابٌ يَدْعُونَهُ إِلَى الْهُدَى ائْتِنا قُلْ إِنَّ هُدَى اللَّهِ هُوَ الْهُدى‏ وَ أُمِرْنا لِنُسْلِمَ لِرَبِّ الْعالَمينَ</w:t>
      </w:r>
      <w:r w:rsidRPr="007B236B">
        <w:rPr>
          <w:rFonts w:ascii="Traditional Arabic" w:eastAsia="Times New Roman" w:hAnsi="Traditional Arabic" w:cs="Traditional Arabic" w:hint="cs"/>
          <w:sz w:val="32"/>
          <w:szCs w:val="32"/>
          <w:rtl/>
        </w:rPr>
        <w:t>. (</w:t>
      </w:r>
      <w:r w:rsidRPr="007B236B">
        <w:rPr>
          <w:rFonts w:ascii="Traditional Arabic" w:eastAsia="Times New Roman" w:hAnsi="Traditional Arabic" w:cs="Traditional Arabic"/>
          <w:sz w:val="32"/>
          <w:szCs w:val="32"/>
          <w:rtl/>
        </w:rPr>
        <w:t>الأنعام: 71</w:t>
      </w:r>
      <w:r w:rsidRPr="007B236B">
        <w:rPr>
          <w:rFonts w:ascii="Traditional Arabic" w:eastAsia="Times New Roman" w:hAnsi="Traditional Arabic" w:cs="Traditional Arabic" w:hint="cs"/>
          <w:sz w:val="32"/>
          <w:szCs w:val="32"/>
          <w:rtl/>
        </w:rPr>
        <w:t>)</w:t>
      </w:r>
    </w:p>
    <w:p w14:paraId="1313B9CE" w14:textId="77777777" w:rsidR="007B236B" w:rsidRPr="007B236B" w:rsidRDefault="007B236B" w:rsidP="007B236B">
      <w:pPr>
        <w:bidi/>
        <w:spacing w:line="168" w:lineRule="auto"/>
        <w:jc w:val="both"/>
        <w:rPr>
          <w:rFonts w:ascii="Traditional Arabic" w:eastAsia="Times New Roman" w:hAnsi="Traditional Arabic" w:cs="Traditional Arabic"/>
          <w:sz w:val="32"/>
          <w:szCs w:val="32"/>
          <w:rtl/>
          <w:lang w:bidi="fa-IR"/>
        </w:rPr>
      </w:pPr>
    </w:p>
    <w:p w14:paraId="76CBC2AA" w14:textId="77777777" w:rsidR="007B236B" w:rsidRPr="007B236B" w:rsidRDefault="007B236B" w:rsidP="007B236B">
      <w:pPr>
        <w:bidi/>
        <w:spacing w:line="168" w:lineRule="auto"/>
        <w:jc w:val="both"/>
        <w:rPr>
          <w:rFonts w:ascii="Traditional Arabic" w:eastAsia="Times New Roman" w:hAnsi="Traditional Arabic" w:cs="Traditional Arabic"/>
          <w:sz w:val="32"/>
          <w:szCs w:val="32"/>
        </w:rPr>
      </w:pPr>
      <w:r w:rsidRPr="007B236B">
        <w:rPr>
          <w:rFonts w:ascii="Traditional Arabic" w:eastAsia="Times New Roman" w:hAnsi="Traditional Arabic" w:cs="Traditional Arabic" w:hint="cs"/>
          <w:sz w:val="32"/>
          <w:szCs w:val="32"/>
          <w:rtl/>
          <w:lang w:bidi="fa-IR"/>
        </w:rPr>
        <w:t xml:space="preserve">8. </w:t>
      </w:r>
      <w:r w:rsidRPr="007B236B">
        <w:rPr>
          <w:rFonts w:ascii="Traditional Arabic" w:eastAsia="Times New Roman" w:hAnsi="Traditional Arabic" w:cs="Traditional Arabic"/>
          <w:sz w:val="32"/>
          <w:szCs w:val="32"/>
          <w:rtl/>
          <w:lang w:bidi="fa-IR"/>
        </w:rPr>
        <w:t xml:space="preserve">هلاکت </w:t>
      </w:r>
    </w:p>
    <w:p w14:paraId="01F7E1C2" w14:textId="77777777" w:rsidR="007B236B" w:rsidRPr="007B236B" w:rsidRDefault="007B236B" w:rsidP="007B236B">
      <w:pPr>
        <w:bidi/>
        <w:spacing w:after="0" w:line="168" w:lineRule="auto"/>
        <w:ind w:left="360"/>
        <w:jc w:val="both"/>
        <w:rPr>
          <w:rFonts w:ascii="Traditional Arabic" w:eastAsia="Times New Roman" w:hAnsi="Traditional Arabic" w:cs="Traditional Arabic"/>
          <w:sz w:val="32"/>
          <w:szCs w:val="32"/>
        </w:rPr>
      </w:pPr>
      <w:r w:rsidRPr="007B236B">
        <w:rPr>
          <w:rFonts w:ascii="Neirizi" w:eastAsia="Times New Roman" w:hAnsi="Neirizi" w:cs="Neirizi"/>
          <w:sz w:val="20"/>
          <w:szCs w:val="20"/>
          <w:rtl/>
        </w:rPr>
        <w:t>فَلا يَصُدَّنَّكَ عَنْها مَنْ لا يُؤْمِنُ بِها وَ اتَّبَعَ هَواهُ فَتَرْدى</w:t>
      </w:r>
      <w:r w:rsidRPr="007B236B">
        <w:rPr>
          <w:rFonts w:ascii="Traditional Arabic" w:eastAsia="Times New Roman" w:hAnsi="Traditional Arabic" w:cs="Traditional Arabic" w:hint="cs"/>
          <w:sz w:val="32"/>
          <w:szCs w:val="32"/>
          <w:rtl/>
        </w:rPr>
        <w:t>.</w:t>
      </w:r>
      <w:r w:rsidRPr="007B236B">
        <w:rPr>
          <w:rFonts w:ascii="Traditional Arabic" w:eastAsia="Times New Roman" w:hAnsi="Traditional Arabic" w:cs="Traditional Arabic"/>
          <w:sz w:val="32"/>
          <w:szCs w:val="32"/>
          <w:rtl/>
        </w:rPr>
        <w:t>‏</w:t>
      </w:r>
      <w:r w:rsidRPr="007B236B">
        <w:rPr>
          <w:rFonts w:ascii="Traditional Arabic" w:eastAsia="Times New Roman" w:hAnsi="Traditional Arabic" w:cs="Traditional Arabic" w:hint="cs"/>
          <w:sz w:val="32"/>
          <w:szCs w:val="32"/>
          <w:rtl/>
        </w:rPr>
        <w:t xml:space="preserve"> (</w:t>
      </w:r>
      <w:r w:rsidRPr="007B236B">
        <w:rPr>
          <w:rFonts w:ascii="Traditional Arabic" w:eastAsia="Times New Roman" w:hAnsi="Traditional Arabic" w:cs="Traditional Arabic"/>
          <w:sz w:val="32"/>
          <w:szCs w:val="32"/>
          <w:rtl/>
        </w:rPr>
        <w:t>طه: 16</w:t>
      </w:r>
      <w:r w:rsidRPr="007B236B">
        <w:rPr>
          <w:rFonts w:ascii="Traditional Arabic" w:eastAsia="Times New Roman" w:hAnsi="Traditional Arabic" w:cs="Traditional Arabic" w:hint="cs"/>
          <w:sz w:val="32"/>
          <w:szCs w:val="32"/>
          <w:rtl/>
        </w:rPr>
        <w:t>)</w:t>
      </w:r>
      <w:r w:rsidRPr="007B236B">
        <w:rPr>
          <w:rFonts w:ascii="Traditional Arabic" w:eastAsia="Times New Roman" w:hAnsi="Traditional Arabic" w:cs="Traditional Arabic"/>
          <w:sz w:val="32"/>
          <w:szCs w:val="32"/>
          <w:vertAlign w:val="superscript"/>
          <w:rtl/>
        </w:rPr>
        <w:footnoteReference w:id="7"/>
      </w:r>
    </w:p>
    <w:p w14:paraId="1D9C7578" w14:textId="77777777" w:rsidR="007B236B" w:rsidRPr="007B236B" w:rsidRDefault="007B236B" w:rsidP="007B236B">
      <w:pPr>
        <w:bidi/>
        <w:spacing w:line="168" w:lineRule="auto"/>
        <w:jc w:val="both"/>
        <w:rPr>
          <w:rFonts w:ascii="Traditional Arabic" w:eastAsia="Times New Roman" w:hAnsi="Traditional Arabic" w:cs="Traditional Arabic"/>
          <w:sz w:val="32"/>
          <w:szCs w:val="32"/>
          <w:rtl/>
          <w:lang w:bidi="ar-AE"/>
        </w:rPr>
      </w:pPr>
    </w:p>
    <w:p w14:paraId="16533399"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rPr>
      </w:pPr>
      <w:r w:rsidRPr="007B236B">
        <w:rPr>
          <w:rFonts w:ascii="Traditional Arabic" w:eastAsia="Times New Roman" w:hAnsi="Traditional Arabic" w:cs="Traditional Arabic" w:hint="cs"/>
          <w:sz w:val="32"/>
          <w:szCs w:val="32"/>
          <w:rtl/>
          <w:lang w:bidi="ar-AE"/>
        </w:rPr>
        <w:t xml:space="preserve">9. </w:t>
      </w:r>
      <w:r w:rsidRPr="007B236B">
        <w:rPr>
          <w:rFonts w:ascii="Traditional Arabic" w:eastAsia="Times New Roman" w:hAnsi="Traditional Arabic" w:cs="Traditional Arabic"/>
          <w:sz w:val="32"/>
          <w:szCs w:val="32"/>
          <w:rtl/>
          <w:lang w:bidi="ar-AE"/>
        </w:rPr>
        <w:t>افرا</w:t>
      </w:r>
      <w:r w:rsidRPr="007B236B">
        <w:rPr>
          <w:rFonts w:ascii="Traditional Arabic" w:eastAsia="Times New Roman" w:hAnsi="Traditional Arabic" w:cs="Traditional Arabic"/>
          <w:sz w:val="32"/>
          <w:szCs w:val="32"/>
          <w:rtl/>
          <w:lang w:bidi="fa-IR"/>
        </w:rPr>
        <w:t>ط گرایی</w:t>
      </w:r>
    </w:p>
    <w:p w14:paraId="10EF2524" w14:textId="77777777" w:rsidR="007B236B" w:rsidRPr="007B236B" w:rsidRDefault="007B236B" w:rsidP="007B236B">
      <w:pPr>
        <w:bidi/>
        <w:spacing w:after="0" w:line="168" w:lineRule="auto"/>
        <w:ind w:left="360"/>
        <w:jc w:val="both"/>
        <w:rPr>
          <w:rFonts w:ascii="Traditional Arabic" w:eastAsia="Times New Roman" w:hAnsi="Traditional Arabic" w:cs="Traditional Arabic"/>
          <w:sz w:val="32"/>
          <w:szCs w:val="32"/>
        </w:rPr>
      </w:pPr>
      <w:r w:rsidRPr="007B236B">
        <w:rPr>
          <w:rFonts w:ascii="Neirizi" w:eastAsia="Times New Roman" w:hAnsi="Neirizi" w:cs="Neirizi"/>
          <w:sz w:val="20"/>
          <w:szCs w:val="20"/>
          <w:rtl/>
        </w:rPr>
        <w:t>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w:t>
      </w:r>
      <w:r w:rsidRPr="007B236B">
        <w:rPr>
          <w:rFonts w:ascii="Traditional Arabic" w:eastAsia="Times New Roman" w:hAnsi="Traditional Arabic" w:cs="Traditional Arabic" w:hint="cs"/>
          <w:sz w:val="32"/>
          <w:szCs w:val="32"/>
          <w:rtl/>
        </w:rPr>
        <w:t>. (</w:t>
      </w:r>
      <w:r w:rsidRPr="007B236B">
        <w:rPr>
          <w:rFonts w:ascii="Traditional Arabic" w:eastAsia="Times New Roman" w:hAnsi="Traditional Arabic" w:cs="Traditional Arabic"/>
          <w:sz w:val="32"/>
          <w:szCs w:val="32"/>
          <w:rtl/>
        </w:rPr>
        <w:t>الكهف: 28</w:t>
      </w:r>
      <w:r w:rsidRPr="007B236B">
        <w:rPr>
          <w:rFonts w:ascii="Traditional Arabic" w:eastAsia="Times New Roman" w:hAnsi="Traditional Arabic" w:cs="Traditional Arabic" w:hint="cs"/>
          <w:sz w:val="32"/>
          <w:szCs w:val="32"/>
          <w:rtl/>
        </w:rPr>
        <w:t>)</w:t>
      </w:r>
    </w:p>
    <w:p w14:paraId="41707E2A" w14:textId="77777777" w:rsidR="007B236B" w:rsidRPr="007B236B" w:rsidRDefault="007B236B" w:rsidP="007B236B">
      <w:pPr>
        <w:bidi/>
        <w:spacing w:line="168" w:lineRule="auto"/>
        <w:contextualSpacing/>
        <w:jc w:val="both"/>
        <w:rPr>
          <w:rFonts w:ascii="Traditional Arabic" w:eastAsia="Calibri" w:hAnsi="Traditional Arabic" w:cs="Traditional Arabic"/>
          <w:sz w:val="32"/>
          <w:szCs w:val="32"/>
          <w:rtl/>
          <w:lang w:bidi="fa-IR"/>
        </w:rPr>
      </w:pPr>
    </w:p>
    <w:p w14:paraId="13A4F1EB" w14:textId="77777777" w:rsidR="007B236B" w:rsidRPr="007B236B" w:rsidRDefault="007B236B" w:rsidP="007B236B">
      <w:pPr>
        <w:bidi/>
        <w:spacing w:line="168" w:lineRule="auto"/>
        <w:contextualSpacing/>
        <w:jc w:val="both"/>
        <w:rPr>
          <w:rFonts w:ascii="Traditional Arabic" w:eastAsia="Calibri" w:hAnsi="Traditional Arabic" w:cs="Traditional Arabic"/>
          <w:sz w:val="32"/>
          <w:szCs w:val="32"/>
          <w:lang w:bidi="fa-IR"/>
        </w:rPr>
      </w:pPr>
      <w:r w:rsidRPr="007B236B">
        <w:rPr>
          <w:rFonts w:ascii="Traditional Arabic" w:eastAsia="Calibri" w:hAnsi="Traditional Arabic" w:cs="Traditional Arabic" w:hint="cs"/>
          <w:sz w:val="32"/>
          <w:szCs w:val="32"/>
          <w:rtl/>
          <w:lang w:bidi="fa-IR"/>
        </w:rPr>
        <w:t>10. گم کردن مسیر درست</w:t>
      </w:r>
    </w:p>
    <w:p w14:paraId="39E183FC"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lang w:bidi="fa-IR"/>
        </w:rPr>
      </w:pPr>
      <w:r w:rsidRPr="007B236B">
        <w:rPr>
          <w:rFonts w:ascii="Neirizi" w:eastAsia="Calibri" w:hAnsi="Neirizi" w:cs="Neirizi"/>
          <w:sz w:val="20"/>
          <w:szCs w:val="20"/>
          <w:rtl/>
        </w:rPr>
        <w:t>يا داوُدُ إِنَّا جَعَلْناكَ خَليفَةً فِي الْأَرْضِ فَاحْكُمْ بَيْنَ النَّاسِ بِالْحَقِّ وَ لا تَتَّبِعِ الْهَوى‏ فَيُضِلَّكَ عَنْ سَبيلِ اللَّهِ إِنَّ الَّذينَ يَضِلُّونَ عَنْ سَبيلِ اللَّهِ لَهُمْ عَذابٌ شَديدٌ بِما نَسُوا يَوْمَ الْحِسابِ</w:t>
      </w:r>
      <w:r w:rsidRPr="007B236B">
        <w:rPr>
          <w:rFonts w:ascii="Traditional Arabic" w:eastAsia="Calibri" w:hAnsi="Traditional Arabic" w:cs="Traditional Arabic" w:hint="cs"/>
          <w:sz w:val="32"/>
          <w:szCs w:val="32"/>
          <w:rtl/>
        </w:rPr>
        <w:t>. (</w:t>
      </w:r>
      <w:r w:rsidRPr="007B236B">
        <w:rPr>
          <w:rFonts w:ascii="Traditional Arabic" w:eastAsia="Calibri" w:hAnsi="Traditional Arabic" w:cs="Traditional Arabic"/>
          <w:sz w:val="32"/>
          <w:szCs w:val="32"/>
          <w:rtl/>
          <w:lang w:bidi="fa-IR"/>
        </w:rPr>
        <w:t>ص</w:t>
      </w:r>
      <w:r w:rsidRPr="007B236B">
        <w:rPr>
          <w:rFonts w:ascii="Traditional Arabic" w:eastAsia="Calibri" w:hAnsi="Traditional Arabic" w:cs="Traditional Arabic" w:hint="cs"/>
          <w:sz w:val="32"/>
          <w:szCs w:val="32"/>
          <w:rtl/>
          <w:lang w:bidi="fa-IR"/>
        </w:rPr>
        <w:t xml:space="preserve">: </w:t>
      </w:r>
      <w:r w:rsidRPr="007B236B">
        <w:rPr>
          <w:rFonts w:ascii="Traditional Arabic" w:eastAsia="Calibri" w:hAnsi="Traditional Arabic" w:cs="Traditional Arabic"/>
          <w:sz w:val="32"/>
          <w:szCs w:val="32"/>
          <w:rtl/>
        </w:rPr>
        <w:t>26</w:t>
      </w:r>
      <w:r w:rsidRPr="007B236B">
        <w:rPr>
          <w:rFonts w:ascii="Traditional Arabic" w:eastAsia="Calibri" w:hAnsi="Traditional Arabic" w:cs="Traditional Arabic" w:hint="cs"/>
          <w:sz w:val="32"/>
          <w:szCs w:val="32"/>
          <w:rtl/>
        </w:rPr>
        <w:t>)</w:t>
      </w:r>
    </w:p>
    <w:p w14:paraId="1B913C8E" w14:textId="77777777" w:rsidR="007B236B" w:rsidRPr="007B236B" w:rsidRDefault="007B236B" w:rsidP="007B236B">
      <w:pPr>
        <w:bidi/>
        <w:spacing w:line="168" w:lineRule="auto"/>
        <w:contextualSpacing/>
        <w:jc w:val="both"/>
        <w:rPr>
          <w:rFonts w:ascii="Traditional Arabic" w:eastAsia="Calibri" w:hAnsi="Traditional Arabic" w:cs="Traditional Arabic"/>
          <w:sz w:val="32"/>
          <w:szCs w:val="32"/>
          <w:rtl/>
        </w:rPr>
      </w:pPr>
    </w:p>
    <w:p w14:paraId="2DCCDD8B" w14:textId="77777777" w:rsidR="007B236B" w:rsidRPr="007B236B" w:rsidRDefault="007B236B" w:rsidP="007B236B">
      <w:pPr>
        <w:bidi/>
        <w:spacing w:line="168" w:lineRule="auto"/>
        <w:contextualSpacing/>
        <w:jc w:val="both"/>
        <w:rPr>
          <w:rFonts w:ascii="Traditional Arabic" w:eastAsia="Calibri" w:hAnsi="Traditional Arabic" w:cs="Traditional Arabic"/>
          <w:sz w:val="32"/>
          <w:szCs w:val="32"/>
          <w:lang w:bidi="fa-IR"/>
        </w:rPr>
      </w:pPr>
      <w:r w:rsidRPr="007B236B">
        <w:rPr>
          <w:rFonts w:ascii="Traditional Arabic" w:eastAsia="Calibri" w:hAnsi="Traditional Arabic" w:cs="Traditional Arabic" w:hint="cs"/>
          <w:sz w:val="32"/>
          <w:szCs w:val="32"/>
          <w:rtl/>
        </w:rPr>
        <w:t xml:space="preserve">11. خلاف استقامت </w:t>
      </w:r>
    </w:p>
    <w:p w14:paraId="275BDBB0"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rtl/>
          <w:lang w:bidi="fa-IR"/>
        </w:rPr>
      </w:pPr>
      <w:r w:rsidRPr="007B236B">
        <w:rPr>
          <w:rFonts w:ascii="Neirizi" w:eastAsia="Calibri" w:hAnsi="Neirizi" w:cs="Neirizi"/>
          <w:sz w:val="20"/>
          <w:szCs w:val="20"/>
          <w:rtl/>
        </w:rPr>
        <w:t>فَلِذلِكَ فَادْعُ وَ اسْتَقِمْ كَما أُمِرْتَ وَ لا تَتَّبِعْ أَهْواءَهُمْ وَ قُلْ آمَنْتُ بِما أَنْزَلَ اللَّهُ مِنْ كِتابٍ وَ أُمِرْتُ لِأَعْدِلَ بَيْنَكُمُ اللَّهُ رَبُّنا وَ رَبُّكُمْ لَنا أَعْمالُنا وَ لَكُمْ أَعْمالُكُمْ لا حُجَّةَ بَيْنَنا وَ بَيْنَكُمُ اللَّهُ يَجْمَعُ بَيْنَنا وَ إِلَيْهِ الْمَصيرُ</w:t>
      </w:r>
      <w:r w:rsidRPr="007B236B">
        <w:rPr>
          <w:rFonts w:ascii="Traditional Arabic" w:eastAsia="Calibri" w:hAnsi="Traditional Arabic" w:cs="Traditional Arabic" w:hint="cs"/>
          <w:sz w:val="32"/>
          <w:szCs w:val="32"/>
          <w:rtl/>
        </w:rPr>
        <w:t>. (</w:t>
      </w:r>
      <w:r w:rsidRPr="007B236B">
        <w:rPr>
          <w:rFonts w:ascii="Traditional Arabic" w:eastAsia="Calibri" w:hAnsi="Traditional Arabic" w:cs="Traditional Arabic"/>
          <w:sz w:val="32"/>
          <w:szCs w:val="32"/>
          <w:rtl/>
        </w:rPr>
        <w:t>الشورى: 15</w:t>
      </w:r>
      <w:r w:rsidRPr="007B236B">
        <w:rPr>
          <w:rFonts w:ascii="Traditional Arabic" w:eastAsia="Calibri" w:hAnsi="Traditional Arabic" w:cs="Traditional Arabic" w:hint="cs"/>
          <w:sz w:val="32"/>
          <w:szCs w:val="32"/>
          <w:rtl/>
        </w:rPr>
        <w:t>)</w:t>
      </w:r>
    </w:p>
    <w:p w14:paraId="0A07BFA4"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rtl/>
          <w:lang w:bidi="fa-IR"/>
        </w:rPr>
      </w:pPr>
    </w:p>
    <w:p w14:paraId="664F9BBE"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rtl/>
          <w:lang w:bidi="fa-IR"/>
        </w:rPr>
      </w:pPr>
      <w:r w:rsidRPr="007B236B">
        <w:rPr>
          <w:rFonts w:ascii="Neirizi" w:eastAsia="Calibri" w:hAnsi="Neirizi" w:cs="Neirizi"/>
          <w:sz w:val="20"/>
          <w:szCs w:val="20"/>
          <w:rtl/>
        </w:rPr>
        <w:t>ثُمَّ جَعَلْناكَ عَلى‏ شَريعَةٍ مِنَ الْأَمْرِ فَاتَّبِعْها وَ لا تَتَّبِعْ أَهْواءَ الَّذينَ لا يَعْلَمُونَ</w:t>
      </w:r>
      <w:r w:rsidRPr="007B236B">
        <w:rPr>
          <w:rFonts w:ascii="Traditional Arabic" w:eastAsia="Calibri" w:hAnsi="Traditional Arabic" w:cs="Traditional Arabic" w:hint="cs"/>
          <w:sz w:val="32"/>
          <w:szCs w:val="32"/>
          <w:rtl/>
        </w:rPr>
        <w:t>. (</w:t>
      </w:r>
      <w:r w:rsidRPr="007B236B">
        <w:rPr>
          <w:rFonts w:ascii="Traditional Arabic" w:eastAsia="Calibri" w:hAnsi="Traditional Arabic" w:cs="Traditional Arabic"/>
          <w:sz w:val="32"/>
          <w:szCs w:val="32"/>
          <w:rtl/>
        </w:rPr>
        <w:t>الجاثية: 18</w:t>
      </w:r>
      <w:r w:rsidRPr="007B236B">
        <w:rPr>
          <w:rFonts w:ascii="Traditional Arabic" w:eastAsia="Calibri" w:hAnsi="Traditional Arabic" w:cs="Traditional Arabic" w:hint="cs"/>
          <w:sz w:val="32"/>
          <w:szCs w:val="32"/>
          <w:rtl/>
        </w:rPr>
        <w:t>)</w:t>
      </w:r>
    </w:p>
    <w:p w14:paraId="1716A576"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rtl/>
          <w:lang w:bidi="fa-IR"/>
        </w:rPr>
      </w:pPr>
    </w:p>
    <w:p w14:paraId="5AD666BF"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lang w:bidi="fa-IR"/>
        </w:rPr>
      </w:pPr>
      <w:r w:rsidRPr="007B236B">
        <w:rPr>
          <w:rFonts w:ascii="Neirizi" w:eastAsia="Calibri" w:hAnsi="Neirizi" w:cs="Neirizi"/>
          <w:sz w:val="20"/>
          <w:szCs w:val="20"/>
          <w:rtl/>
        </w:rPr>
        <w:t>أَ فَرَأَيْتَ مَنِ اتَّخَذَ إِلهَهُ هَواهُ وَ أَضَلَّهُ اللَّهُ عَلى‏ عِلْمٍ وَ خَتَمَ عَلى‏ سَمْعِهِ وَ قَلْبِهِ وَ جَعَلَ عَلى‏ بَصَرِهِ غِشاوَةً فَمَنْ يَهْديهِ مِنْ بَعْدِ اللَّهِ أَ فَلا تَذَكَّرُونَ</w:t>
      </w:r>
      <w:r w:rsidRPr="007B236B">
        <w:rPr>
          <w:rFonts w:ascii="Traditional Arabic" w:eastAsia="Calibri" w:hAnsi="Traditional Arabic" w:cs="Traditional Arabic" w:hint="cs"/>
          <w:sz w:val="32"/>
          <w:szCs w:val="32"/>
          <w:rtl/>
        </w:rPr>
        <w:t>. (</w:t>
      </w:r>
      <w:r w:rsidRPr="007B236B">
        <w:rPr>
          <w:rFonts w:ascii="Traditional Arabic" w:eastAsia="Calibri" w:hAnsi="Traditional Arabic" w:cs="Traditional Arabic"/>
          <w:sz w:val="32"/>
          <w:szCs w:val="32"/>
          <w:rtl/>
        </w:rPr>
        <w:t>الجاثية: 23</w:t>
      </w:r>
      <w:r w:rsidRPr="007B236B">
        <w:rPr>
          <w:rFonts w:ascii="Traditional Arabic" w:eastAsia="Calibri" w:hAnsi="Traditional Arabic" w:cs="Traditional Arabic" w:hint="cs"/>
          <w:sz w:val="32"/>
          <w:szCs w:val="32"/>
          <w:rtl/>
        </w:rPr>
        <w:t>)</w:t>
      </w:r>
    </w:p>
    <w:p w14:paraId="6E30A725" w14:textId="77777777" w:rsidR="007B236B" w:rsidRPr="007B236B" w:rsidRDefault="007B236B" w:rsidP="007B236B">
      <w:pPr>
        <w:bidi/>
        <w:spacing w:line="168" w:lineRule="auto"/>
        <w:contextualSpacing/>
        <w:jc w:val="both"/>
        <w:rPr>
          <w:rFonts w:ascii="Traditional Arabic" w:eastAsia="Calibri" w:hAnsi="Traditional Arabic" w:cs="Traditional Arabic"/>
          <w:sz w:val="32"/>
          <w:szCs w:val="32"/>
          <w:rtl/>
          <w:lang w:bidi="fa-IR"/>
        </w:rPr>
      </w:pPr>
    </w:p>
    <w:p w14:paraId="5B8916A6" w14:textId="77777777" w:rsidR="007B236B" w:rsidRPr="007B236B" w:rsidRDefault="007B236B" w:rsidP="007B236B">
      <w:pPr>
        <w:bidi/>
        <w:spacing w:line="168" w:lineRule="auto"/>
        <w:contextualSpacing/>
        <w:jc w:val="both"/>
        <w:rPr>
          <w:rFonts w:ascii="Traditional Arabic" w:eastAsia="Calibri" w:hAnsi="Traditional Arabic" w:cs="Traditional Arabic"/>
          <w:sz w:val="32"/>
          <w:szCs w:val="32"/>
          <w:lang w:bidi="fa-IR"/>
        </w:rPr>
      </w:pPr>
      <w:r w:rsidRPr="007B236B">
        <w:rPr>
          <w:rFonts w:ascii="Traditional Arabic" w:eastAsia="Calibri" w:hAnsi="Traditional Arabic" w:cs="Traditional Arabic" w:hint="cs"/>
          <w:sz w:val="32"/>
          <w:szCs w:val="32"/>
          <w:rtl/>
          <w:lang w:bidi="fa-IR"/>
        </w:rPr>
        <w:lastRenderedPageBreak/>
        <w:t>12. تزیین اشتباهات</w:t>
      </w:r>
    </w:p>
    <w:p w14:paraId="3536C0D6"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lang w:bidi="fa-IR"/>
        </w:rPr>
      </w:pPr>
      <w:r w:rsidRPr="007B236B">
        <w:rPr>
          <w:rFonts w:ascii="Neirizi" w:eastAsia="Calibri" w:hAnsi="Neirizi" w:cs="Neirizi"/>
          <w:sz w:val="20"/>
          <w:szCs w:val="20"/>
          <w:rtl/>
        </w:rPr>
        <w:t xml:space="preserve">أَ فَمَنْ كانَ عَلى‏ بَيِّنَةٍ مِنْ رَبِّهِ كَمَنْ </w:t>
      </w:r>
      <w:r w:rsidRPr="007B236B">
        <w:rPr>
          <w:rFonts w:ascii="Neirizi" w:eastAsia="Calibri" w:hAnsi="Neirizi" w:cs="Neirizi" w:hint="cs"/>
          <w:sz w:val="20"/>
          <w:szCs w:val="20"/>
          <w:rtl/>
        </w:rPr>
        <w:t xml:space="preserve">               </w:t>
      </w:r>
      <w:r w:rsidRPr="007B236B">
        <w:rPr>
          <w:rFonts w:ascii="Neirizi" w:eastAsia="Calibri" w:hAnsi="Neirizi" w:cs="Neirizi"/>
          <w:sz w:val="20"/>
          <w:szCs w:val="20"/>
          <w:rtl/>
        </w:rPr>
        <w:t>زُيِّنَ لَهُ سُوءُ عَمَلِهِ وَ اتَّبَعُوا أَهْواءَهُمْ</w:t>
      </w:r>
      <w:r w:rsidRPr="007B236B">
        <w:rPr>
          <w:rFonts w:ascii="Traditional Arabic" w:eastAsia="Calibri" w:hAnsi="Traditional Arabic" w:cs="Traditional Arabic" w:hint="cs"/>
          <w:sz w:val="32"/>
          <w:szCs w:val="32"/>
          <w:rtl/>
        </w:rPr>
        <w:t>. (</w:t>
      </w:r>
      <w:r w:rsidRPr="007B236B">
        <w:rPr>
          <w:rFonts w:ascii="Traditional Arabic" w:eastAsia="Calibri" w:hAnsi="Traditional Arabic" w:cs="Traditional Arabic"/>
          <w:sz w:val="32"/>
          <w:szCs w:val="32"/>
          <w:rtl/>
        </w:rPr>
        <w:t>محمد: 14</w:t>
      </w:r>
      <w:r w:rsidRPr="007B236B">
        <w:rPr>
          <w:rFonts w:ascii="Traditional Arabic" w:eastAsia="Calibri" w:hAnsi="Traditional Arabic" w:cs="Traditional Arabic" w:hint="cs"/>
          <w:sz w:val="32"/>
          <w:szCs w:val="32"/>
          <w:rtl/>
        </w:rPr>
        <w:t>)</w:t>
      </w:r>
    </w:p>
    <w:p w14:paraId="1090A61D" w14:textId="77777777" w:rsidR="007B236B" w:rsidRPr="007B236B" w:rsidRDefault="007B236B" w:rsidP="007B236B">
      <w:pPr>
        <w:bidi/>
        <w:spacing w:line="168" w:lineRule="auto"/>
        <w:contextualSpacing/>
        <w:jc w:val="both"/>
        <w:rPr>
          <w:rFonts w:ascii="Traditional Arabic" w:eastAsia="Calibri" w:hAnsi="Traditional Arabic" w:cs="Traditional Arabic"/>
          <w:sz w:val="32"/>
          <w:szCs w:val="32"/>
          <w:rtl/>
        </w:rPr>
      </w:pPr>
    </w:p>
    <w:p w14:paraId="18416E3F" w14:textId="77777777" w:rsidR="007B236B" w:rsidRPr="007B236B" w:rsidRDefault="007B236B" w:rsidP="007B236B">
      <w:pPr>
        <w:bidi/>
        <w:spacing w:line="168" w:lineRule="auto"/>
        <w:contextualSpacing/>
        <w:jc w:val="both"/>
        <w:rPr>
          <w:rFonts w:ascii="Traditional Arabic" w:eastAsia="Calibri" w:hAnsi="Traditional Arabic" w:cs="Traditional Arabic"/>
          <w:sz w:val="32"/>
          <w:szCs w:val="32"/>
          <w:lang w:bidi="fa-IR"/>
        </w:rPr>
      </w:pPr>
      <w:r w:rsidRPr="007B236B">
        <w:rPr>
          <w:rFonts w:ascii="Traditional Arabic" w:eastAsia="Calibri" w:hAnsi="Traditional Arabic" w:cs="Traditional Arabic" w:hint="cs"/>
          <w:sz w:val="32"/>
          <w:szCs w:val="32"/>
          <w:rtl/>
        </w:rPr>
        <w:t xml:space="preserve">13. قفل شدن اندیشه </w:t>
      </w:r>
    </w:p>
    <w:p w14:paraId="212F13D9"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rtl/>
          <w:lang w:bidi="fa-IR"/>
        </w:rPr>
      </w:pPr>
      <w:r w:rsidRPr="007B236B">
        <w:rPr>
          <w:rFonts w:ascii="Neirizi" w:eastAsia="Calibri" w:hAnsi="Neirizi" w:cs="Neirizi"/>
          <w:sz w:val="20"/>
          <w:szCs w:val="20"/>
          <w:rtl/>
        </w:rPr>
        <w:t>وَ مِنْهُمْ مَنْ يَسْتَمِعُ إِلَيْكَ حَتَّى إِذا خَرَجُوا مِنْ عِنْدِكَ قالُوا لِلَّذينَ أُوتُوا الْعِلْمَ ما ذا قالَ آنِفاً أُولئِكَ الَّذينَ طَبَعَ اللَّهُ عَلى‏ قُلُوبِهِمْ وَ اتَّبَعُوا أَهْواءَهُمْ</w:t>
      </w:r>
      <w:r w:rsidRPr="007B236B">
        <w:rPr>
          <w:rFonts w:ascii="Traditional Arabic" w:eastAsia="Calibri" w:hAnsi="Traditional Arabic" w:cs="Traditional Arabic" w:hint="cs"/>
          <w:sz w:val="32"/>
          <w:szCs w:val="32"/>
          <w:rtl/>
        </w:rPr>
        <w:t>. (</w:t>
      </w:r>
      <w:r w:rsidRPr="007B236B">
        <w:rPr>
          <w:rFonts w:ascii="Traditional Arabic" w:eastAsia="Calibri" w:hAnsi="Traditional Arabic" w:cs="Traditional Arabic"/>
          <w:sz w:val="32"/>
          <w:szCs w:val="32"/>
          <w:rtl/>
        </w:rPr>
        <w:t>محمد: 16</w:t>
      </w:r>
      <w:r w:rsidRPr="007B236B">
        <w:rPr>
          <w:rFonts w:ascii="Traditional Arabic" w:eastAsia="Calibri" w:hAnsi="Traditional Arabic" w:cs="Traditional Arabic" w:hint="cs"/>
          <w:sz w:val="32"/>
          <w:szCs w:val="32"/>
          <w:rtl/>
        </w:rPr>
        <w:t>)</w:t>
      </w:r>
    </w:p>
    <w:p w14:paraId="26191EB6"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rtl/>
          <w:lang w:bidi="fa-IR"/>
        </w:rPr>
      </w:pPr>
    </w:p>
    <w:p w14:paraId="2CBBEC68"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rtl/>
          <w:lang w:bidi="fa-IR"/>
        </w:rPr>
      </w:pPr>
      <w:r w:rsidRPr="007B236B">
        <w:rPr>
          <w:rFonts w:ascii="Neirizi" w:eastAsia="Calibri" w:hAnsi="Neirizi" w:cs="Neirizi"/>
          <w:sz w:val="20"/>
          <w:szCs w:val="20"/>
          <w:rtl/>
        </w:rPr>
        <w:t>وَ ما يَنْطِقُ عَنِ الْهَوى</w:t>
      </w:r>
      <w:r w:rsidRPr="007B236B">
        <w:rPr>
          <w:rFonts w:ascii="Traditional Arabic" w:eastAsia="Calibri" w:hAnsi="Traditional Arabic" w:cs="Traditional Arabic"/>
          <w:sz w:val="32"/>
          <w:szCs w:val="32"/>
          <w:rtl/>
        </w:rPr>
        <w:t>‏</w:t>
      </w:r>
      <w:r w:rsidRPr="007B236B">
        <w:rPr>
          <w:rFonts w:ascii="Traditional Arabic" w:eastAsia="Calibri" w:hAnsi="Traditional Arabic" w:cs="Traditional Arabic" w:hint="cs"/>
          <w:sz w:val="32"/>
          <w:szCs w:val="32"/>
          <w:rtl/>
        </w:rPr>
        <w:t>. (</w:t>
      </w:r>
      <w:r w:rsidRPr="007B236B">
        <w:rPr>
          <w:rFonts w:ascii="Traditional Arabic" w:eastAsia="Calibri" w:hAnsi="Traditional Arabic" w:cs="Traditional Arabic"/>
          <w:sz w:val="32"/>
          <w:szCs w:val="32"/>
          <w:rtl/>
        </w:rPr>
        <w:t>النجم: 3</w:t>
      </w:r>
      <w:r w:rsidRPr="007B236B">
        <w:rPr>
          <w:rFonts w:ascii="Traditional Arabic" w:eastAsia="Calibri" w:hAnsi="Traditional Arabic" w:cs="Traditional Arabic" w:hint="cs"/>
          <w:sz w:val="32"/>
          <w:szCs w:val="32"/>
          <w:rtl/>
        </w:rPr>
        <w:t>)</w:t>
      </w:r>
    </w:p>
    <w:p w14:paraId="406925C7"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rtl/>
          <w:lang w:bidi="fa-IR"/>
        </w:rPr>
      </w:pPr>
    </w:p>
    <w:p w14:paraId="1CDB0E86"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rtl/>
        </w:rPr>
      </w:pPr>
      <w:r w:rsidRPr="007B236B">
        <w:rPr>
          <w:rFonts w:ascii="Neirizi" w:eastAsia="Calibri" w:hAnsi="Neirizi" w:cs="Neirizi"/>
          <w:sz w:val="20"/>
          <w:szCs w:val="20"/>
          <w:rtl/>
        </w:rPr>
        <w:t>إِنْ هِيَ إِلاَّ أَسْماءٌ سَمَّيْتُمُوها أَنْتُمْ وَ آباؤُكُمْ ما أَنْزَلَ اللَّهُ بِها مِنْ سُلْطانٍ إِنْ يَتَّبِعُونَ إِلاَّ الظَّنَّ وَ ما تَهْوَى الْأَنْفُسُ وَ لَقَدْ جاءَهُمْ مِنْ رَبِّهِمُ الْهُدى</w:t>
      </w:r>
      <w:r w:rsidRPr="007B236B">
        <w:rPr>
          <w:rFonts w:ascii="Traditional Arabic" w:eastAsia="Calibri" w:hAnsi="Traditional Arabic" w:cs="Traditional Arabic"/>
          <w:sz w:val="32"/>
          <w:szCs w:val="32"/>
          <w:rtl/>
        </w:rPr>
        <w:t>‏</w:t>
      </w:r>
      <w:r w:rsidRPr="007B236B">
        <w:rPr>
          <w:rFonts w:ascii="Traditional Arabic" w:eastAsia="Calibri" w:hAnsi="Traditional Arabic" w:cs="Traditional Arabic" w:hint="cs"/>
          <w:sz w:val="32"/>
          <w:szCs w:val="32"/>
          <w:rtl/>
        </w:rPr>
        <w:t>. (</w:t>
      </w:r>
      <w:r w:rsidRPr="007B236B">
        <w:rPr>
          <w:rFonts w:ascii="Traditional Arabic" w:eastAsia="Calibri" w:hAnsi="Traditional Arabic" w:cs="Traditional Arabic"/>
          <w:sz w:val="32"/>
          <w:szCs w:val="32"/>
          <w:rtl/>
        </w:rPr>
        <w:t>النجم: 23</w:t>
      </w:r>
      <w:r w:rsidRPr="007B236B">
        <w:rPr>
          <w:rFonts w:ascii="Traditional Arabic" w:eastAsia="Calibri" w:hAnsi="Traditional Arabic" w:cs="Traditional Arabic" w:hint="cs"/>
          <w:sz w:val="32"/>
          <w:szCs w:val="32"/>
          <w:rtl/>
        </w:rPr>
        <w:t>)</w:t>
      </w:r>
    </w:p>
    <w:p w14:paraId="1AC8EC3F"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rtl/>
        </w:rPr>
      </w:pPr>
    </w:p>
    <w:p w14:paraId="291BDDE4" w14:textId="77777777" w:rsidR="007B236B" w:rsidRPr="007B236B" w:rsidRDefault="007B236B" w:rsidP="007B236B">
      <w:pPr>
        <w:bidi/>
        <w:spacing w:after="0" w:line="168" w:lineRule="auto"/>
        <w:ind w:left="360"/>
        <w:jc w:val="both"/>
        <w:rPr>
          <w:rFonts w:ascii="Traditional Arabic" w:eastAsia="Calibri" w:hAnsi="Traditional Arabic" w:cs="Traditional Arabic"/>
          <w:sz w:val="32"/>
          <w:szCs w:val="32"/>
        </w:rPr>
      </w:pPr>
      <w:r w:rsidRPr="007B236B">
        <w:rPr>
          <w:rFonts w:ascii="Neirizi" w:eastAsia="Calibri" w:hAnsi="Neirizi" w:cs="Neirizi"/>
          <w:sz w:val="20"/>
          <w:szCs w:val="20"/>
          <w:rtl/>
        </w:rPr>
        <w:t>وَ كَذَّبُوا وَ اتَّبَعُوا أَهْواءَهُمْ وَ كُلُّ أَمْرٍ مُسْتَقِرٌّ</w:t>
      </w:r>
      <w:r w:rsidRPr="007B236B">
        <w:rPr>
          <w:rFonts w:ascii="Traditional Arabic" w:eastAsia="Calibri" w:hAnsi="Traditional Arabic" w:cs="Traditional Arabic" w:hint="cs"/>
          <w:sz w:val="32"/>
          <w:szCs w:val="32"/>
          <w:rtl/>
        </w:rPr>
        <w:t>. (</w:t>
      </w:r>
      <w:r w:rsidRPr="007B236B">
        <w:rPr>
          <w:rFonts w:ascii="Traditional Arabic" w:eastAsia="Calibri" w:hAnsi="Traditional Arabic" w:cs="Traditional Arabic"/>
          <w:sz w:val="32"/>
          <w:szCs w:val="32"/>
          <w:rtl/>
        </w:rPr>
        <w:t>القمر: 3</w:t>
      </w:r>
      <w:r w:rsidRPr="007B236B">
        <w:rPr>
          <w:rFonts w:ascii="Traditional Arabic" w:eastAsia="Calibri" w:hAnsi="Traditional Arabic" w:cs="Traditional Arabic" w:hint="cs"/>
          <w:sz w:val="32"/>
          <w:szCs w:val="32"/>
          <w:rtl/>
        </w:rPr>
        <w:t>)</w:t>
      </w:r>
    </w:p>
    <w:p w14:paraId="2D1C45BA"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rtl/>
          <w:lang w:bidi="fa-IR"/>
        </w:rPr>
      </w:pPr>
    </w:p>
    <w:p w14:paraId="30ABB881" w14:textId="77777777" w:rsidR="007B236B" w:rsidRPr="007B236B" w:rsidRDefault="007B236B" w:rsidP="007B236B">
      <w:pPr>
        <w:bidi/>
        <w:spacing w:after="0" w:line="168" w:lineRule="auto"/>
        <w:jc w:val="both"/>
        <w:rPr>
          <w:rFonts w:ascii="Traditional Arabic" w:eastAsia="Times New Roman" w:hAnsi="Traditional Arabic" w:cs="Traditional Arabic"/>
          <w:sz w:val="32"/>
          <w:szCs w:val="32"/>
          <w:rtl/>
        </w:rPr>
      </w:pPr>
      <w:r w:rsidRPr="007B236B">
        <w:rPr>
          <w:rFonts w:ascii="Traditional Arabic" w:eastAsia="Times New Roman" w:hAnsi="Traditional Arabic" w:cs="Traditional Arabic"/>
          <w:sz w:val="32"/>
          <w:szCs w:val="32"/>
          <w:rtl/>
          <w:lang w:bidi="fa-IR"/>
        </w:rPr>
        <w:t>استدلال و تفقه: طبق اطلاق و عموم آیات قرآن</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هوای نفس آثار تخریبی </w:t>
      </w:r>
      <w:r w:rsidRPr="007B236B">
        <w:rPr>
          <w:rFonts w:ascii="Traditional Arabic" w:eastAsia="Times New Roman" w:hAnsi="Traditional Arabic" w:cs="Traditional Arabic" w:hint="cs"/>
          <w:sz w:val="32"/>
          <w:szCs w:val="32"/>
          <w:rtl/>
          <w:lang w:bidi="fa-IR"/>
        </w:rPr>
        <w:t xml:space="preserve">فوق </w:t>
      </w:r>
      <w:r w:rsidRPr="007B236B">
        <w:rPr>
          <w:rFonts w:ascii="Traditional Arabic" w:eastAsia="Times New Roman" w:hAnsi="Traditional Arabic" w:cs="Traditional Arabic"/>
          <w:sz w:val="32"/>
          <w:szCs w:val="32"/>
          <w:rtl/>
          <w:lang w:bidi="fa-IR"/>
        </w:rPr>
        <w:t>را برای مدیران و کارکنان دارد و باید مورد خوف باشد و عقل هم الزام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کند به دفع هرچ</w:t>
      </w:r>
      <w:r w:rsidRPr="007B236B">
        <w:rPr>
          <w:rFonts w:ascii="Traditional Arabic" w:eastAsia="Times New Roman" w:hAnsi="Traditional Arabic" w:cs="Traditional Arabic" w:hint="cs"/>
          <w:sz w:val="32"/>
          <w:szCs w:val="32"/>
          <w:rtl/>
          <w:lang w:bidi="fa-IR"/>
        </w:rPr>
        <w:t>ــ</w:t>
      </w:r>
      <w:r w:rsidRPr="007B236B">
        <w:rPr>
          <w:rFonts w:ascii="Traditional Arabic" w:eastAsia="Times New Roman" w:hAnsi="Traditional Arabic" w:cs="Traditional Arabic"/>
          <w:sz w:val="32"/>
          <w:szCs w:val="32"/>
          <w:rtl/>
          <w:lang w:bidi="fa-IR"/>
        </w:rPr>
        <w:t>ه ض</w:t>
      </w:r>
      <w:r w:rsidRPr="007B236B">
        <w:rPr>
          <w:rFonts w:ascii="Traditional Arabic" w:eastAsia="Times New Roman" w:hAnsi="Traditional Arabic" w:cs="Traditional Arabic" w:hint="cs"/>
          <w:sz w:val="32"/>
          <w:szCs w:val="32"/>
          <w:rtl/>
          <w:lang w:bidi="fa-IR"/>
        </w:rPr>
        <w:t>ــــ</w:t>
      </w:r>
      <w:r w:rsidRPr="007B236B">
        <w:rPr>
          <w:rFonts w:ascii="Traditional Arabic" w:eastAsia="Times New Roman" w:hAnsi="Traditional Arabic" w:cs="Traditional Arabic"/>
          <w:sz w:val="32"/>
          <w:szCs w:val="32"/>
          <w:rtl/>
          <w:lang w:bidi="fa-IR"/>
        </w:rPr>
        <w:t>رر محتم</w:t>
      </w:r>
      <w:r w:rsidRPr="007B236B">
        <w:rPr>
          <w:rFonts w:ascii="Traditional Arabic" w:eastAsia="Times New Roman" w:hAnsi="Traditional Arabic" w:cs="Traditional Arabic" w:hint="cs"/>
          <w:sz w:val="32"/>
          <w:szCs w:val="32"/>
          <w:rtl/>
          <w:lang w:bidi="fa-IR"/>
        </w:rPr>
        <w:t>ــــ</w:t>
      </w:r>
      <w:r w:rsidRPr="007B236B">
        <w:rPr>
          <w:rFonts w:ascii="Traditional Arabic" w:eastAsia="Times New Roman" w:hAnsi="Traditional Arabic" w:cs="Traditional Arabic"/>
          <w:sz w:val="32"/>
          <w:szCs w:val="32"/>
          <w:rtl/>
          <w:lang w:bidi="fa-IR"/>
        </w:rPr>
        <w:t>له اس</w:t>
      </w:r>
      <w:r w:rsidRPr="007B236B">
        <w:rPr>
          <w:rFonts w:ascii="Traditional Arabic" w:eastAsia="Times New Roman" w:hAnsi="Traditional Arabic" w:cs="Traditional Arabic" w:hint="cs"/>
          <w:sz w:val="32"/>
          <w:szCs w:val="32"/>
          <w:rtl/>
          <w:lang w:bidi="fa-IR"/>
        </w:rPr>
        <w:t>ــــ</w:t>
      </w:r>
      <w:r w:rsidRPr="007B236B">
        <w:rPr>
          <w:rFonts w:ascii="Traditional Arabic" w:eastAsia="Times New Roman" w:hAnsi="Traditional Arabic" w:cs="Traditional Arabic"/>
          <w:sz w:val="32"/>
          <w:szCs w:val="32"/>
          <w:rtl/>
          <w:lang w:bidi="fa-IR"/>
        </w:rPr>
        <w:t>ت</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مخصوص</w:t>
      </w:r>
      <w:r w:rsidRPr="007B236B">
        <w:rPr>
          <w:rFonts w:ascii="Traditional Arabic" w:eastAsia="Times New Roman" w:hAnsi="Traditional Arabic" w:cs="Traditional Arabic" w:hint="cs"/>
          <w:sz w:val="32"/>
          <w:szCs w:val="32"/>
          <w:rtl/>
          <w:lang w:bidi="fa-IR"/>
        </w:rPr>
        <w:t>ـــ</w:t>
      </w:r>
      <w:r w:rsidRPr="007B236B">
        <w:rPr>
          <w:rFonts w:ascii="Traditional Arabic" w:eastAsia="Times New Roman" w:hAnsi="Traditional Arabic" w:cs="Traditional Arabic"/>
          <w:sz w:val="32"/>
          <w:szCs w:val="32"/>
          <w:rtl/>
          <w:lang w:bidi="fa-IR"/>
        </w:rPr>
        <w:t>ا</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که مخاط</w:t>
      </w:r>
      <w:r w:rsidRPr="007B236B">
        <w:rPr>
          <w:rFonts w:ascii="Traditional Arabic" w:eastAsia="Times New Roman" w:hAnsi="Traditional Arabic" w:cs="Traditional Arabic" w:hint="cs"/>
          <w:sz w:val="32"/>
          <w:szCs w:val="32"/>
          <w:rtl/>
          <w:lang w:bidi="fa-IR"/>
        </w:rPr>
        <w:t>ــــ</w:t>
      </w:r>
      <w:r w:rsidRPr="007B236B">
        <w:rPr>
          <w:rFonts w:ascii="Traditional Arabic" w:eastAsia="Times New Roman" w:hAnsi="Traditional Arabic" w:cs="Traditional Arabic"/>
          <w:sz w:val="32"/>
          <w:szCs w:val="32"/>
          <w:rtl/>
          <w:lang w:bidi="fa-IR"/>
        </w:rPr>
        <w:t>ب اص</w:t>
      </w:r>
      <w:r w:rsidRPr="007B236B">
        <w:rPr>
          <w:rFonts w:ascii="Traditional Arabic" w:eastAsia="Times New Roman" w:hAnsi="Traditional Arabic" w:cs="Traditional Arabic" w:hint="cs"/>
          <w:sz w:val="32"/>
          <w:szCs w:val="32"/>
          <w:rtl/>
          <w:lang w:bidi="fa-IR"/>
        </w:rPr>
        <w:t>ـــــ</w:t>
      </w:r>
      <w:r w:rsidRPr="007B236B">
        <w:rPr>
          <w:rFonts w:ascii="Traditional Arabic" w:eastAsia="Times New Roman" w:hAnsi="Traditional Arabic" w:cs="Traditional Arabic"/>
          <w:sz w:val="32"/>
          <w:szCs w:val="32"/>
          <w:rtl/>
          <w:lang w:bidi="fa-IR"/>
        </w:rPr>
        <w:t>لی در</w:t>
      </w:r>
      <w:r w:rsidRPr="007B236B">
        <w:rPr>
          <w:rFonts w:ascii="Traditional Arabic" w:eastAsia="Times New Roman" w:hAnsi="Traditional Arabic" w:cs="Traditional Arabic" w:hint="cs"/>
          <w:sz w:val="32"/>
          <w:szCs w:val="32"/>
          <w:rtl/>
          <w:lang w:bidi="fa-IR"/>
        </w:rPr>
        <w:t xml:space="preserve"> نـــــوع</w:t>
      </w:r>
      <w:r w:rsidRPr="007B236B">
        <w:rPr>
          <w:rFonts w:ascii="Traditional Arabic" w:eastAsia="Times New Roman" w:hAnsi="Traditional Arabic" w:cs="Traditional Arabic"/>
          <w:sz w:val="32"/>
          <w:szCs w:val="32"/>
          <w:rtl/>
          <w:lang w:bidi="fa-IR"/>
        </w:rPr>
        <w:t xml:space="preserve"> ای</w:t>
      </w:r>
      <w:r w:rsidRPr="007B236B">
        <w:rPr>
          <w:rFonts w:ascii="Traditional Arabic" w:eastAsia="Times New Roman" w:hAnsi="Traditional Arabic" w:cs="Traditional Arabic" w:hint="cs"/>
          <w:sz w:val="32"/>
          <w:szCs w:val="32"/>
          <w:rtl/>
          <w:lang w:bidi="fa-IR"/>
        </w:rPr>
        <w:t>ـــــ</w:t>
      </w:r>
      <w:r w:rsidRPr="007B236B">
        <w:rPr>
          <w:rFonts w:ascii="Traditional Arabic" w:eastAsia="Times New Roman" w:hAnsi="Traditional Arabic" w:cs="Traditional Arabic"/>
          <w:sz w:val="32"/>
          <w:szCs w:val="32"/>
          <w:rtl/>
          <w:lang w:bidi="fa-IR"/>
        </w:rPr>
        <w:t>ن آی</w:t>
      </w:r>
      <w:r w:rsidRPr="007B236B">
        <w:rPr>
          <w:rFonts w:ascii="Traditional Arabic" w:eastAsia="Times New Roman" w:hAnsi="Traditional Arabic" w:cs="Traditional Arabic" w:hint="cs"/>
          <w:sz w:val="32"/>
          <w:szCs w:val="32"/>
          <w:rtl/>
          <w:lang w:bidi="fa-IR"/>
        </w:rPr>
        <w:t>ـــ</w:t>
      </w:r>
      <w:r w:rsidRPr="007B236B">
        <w:rPr>
          <w:rFonts w:ascii="Traditional Arabic" w:eastAsia="Times New Roman" w:hAnsi="Traditional Arabic" w:cs="Traditional Arabic"/>
          <w:sz w:val="32"/>
          <w:szCs w:val="32"/>
          <w:rtl/>
          <w:lang w:bidi="fa-IR"/>
        </w:rPr>
        <w:t xml:space="preserve">ات رسول خدا </w:t>
      </w:r>
      <w:r w:rsidRPr="007B236B">
        <w:rPr>
          <w:rFonts w:ascii="Dorood" w:eastAsia="MS Mincho" w:hAnsi="Dorood" w:cs="Traditional Arabic"/>
          <w:spacing w:val="-4"/>
          <w:sz w:val="32"/>
          <w:szCs w:val="32"/>
          <w:lang w:bidi="fa-IR"/>
        </w:rPr>
        <w:t></w:t>
      </w:r>
      <w:r w:rsidRPr="007B236B">
        <w:rPr>
          <w:rFonts w:ascii="Traditional Arabic" w:eastAsia="Times New Roman" w:hAnsi="Traditional Arabic" w:cs="Traditional Arabic"/>
          <w:sz w:val="32"/>
          <w:szCs w:val="32"/>
          <w:rtl/>
          <w:lang w:bidi="fa-IR"/>
        </w:rPr>
        <w:t xml:space="preserve"> است که اسوه</w:t>
      </w:r>
      <w:r w:rsidRPr="007B236B">
        <w:rPr>
          <w:rFonts w:ascii="Traditional Arabic" w:eastAsia="Times New Roman" w:hAnsi="Traditional Arabic" w:cs="Traditional Arabic" w:hint="cs"/>
          <w:sz w:val="32"/>
          <w:szCs w:val="32"/>
          <w:rtl/>
          <w:lang w:bidi="fa-IR"/>
        </w:rPr>
        <w:t>‌ی</w:t>
      </w:r>
      <w:r w:rsidRPr="007B236B">
        <w:rPr>
          <w:rFonts w:ascii="Traditional Arabic" w:eastAsia="Times New Roman" w:hAnsi="Traditional Arabic" w:cs="Traditional Arabic"/>
          <w:sz w:val="32"/>
          <w:szCs w:val="32"/>
          <w:rtl/>
          <w:lang w:bidi="fa-IR"/>
        </w:rPr>
        <w:t xml:space="preserve"> حسنه</w:t>
      </w:r>
      <w:r w:rsidRPr="007B236B">
        <w:rPr>
          <w:rFonts w:ascii="Traditional Arabic" w:eastAsia="Times New Roman" w:hAnsi="Traditional Arabic" w:cs="Traditional Arabic" w:hint="cs"/>
          <w:sz w:val="32"/>
          <w:szCs w:val="32"/>
          <w:rtl/>
          <w:lang w:bidi="fa-IR"/>
        </w:rPr>
        <w:t>‌ی</w:t>
      </w:r>
      <w:r w:rsidRPr="007B236B">
        <w:rPr>
          <w:rFonts w:ascii="Traditional Arabic" w:eastAsia="Times New Roman" w:hAnsi="Traditional Arabic" w:cs="Traditional Arabic"/>
          <w:sz w:val="32"/>
          <w:szCs w:val="32"/>
          <w:rtl/>
          <w:lang w:bidi="fa-IR"/>
        </w:rPr>
        <w:t xml:space="preserve"> مدیران است به عنوان مدیری قوی و صحیح و</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بر</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این مبنا که تبعیت از هوای نفس آنان ملازم با تبعیت مدیر از هوای نفس خود است</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و</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نیز بر این مبنا که غالب هواگرایی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ها در این آیات بعد از علم</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هدایت و آگاهی اولیه است</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یعنی همیشه باید خائف باشیم و </w:t>
      </w:r>
      <w:r w:rsidRPr="007B236B">
        <w:rPr>
          <w:rFonts w:ascii="Traditional Arabic" w:eastAsia="Times New Roman" w:hAnsi="Traditional Arabic" w:cs="Traditional Arabic" w:hint="cs"/>
          <w:sz w:val="32"/>
          <w:szCs w:val="32"/>
          <w:rtl/>
          <w:lang w:bidi="fa-IR"/>
        </w:rPr>
        <w:t>به</w:t>
      </w:r>
      <w:r w:rsidRPr="007B236B">
        <w:rPr>
          <w:rFonts w:ascii="Traditional Arabic" w:eastAsia="Times New Roman" w:hAnsi="Traditional Arabic" w:cs="Traditional Arabic"/>
          <w:sz w:val="32"/>
          <w:szCs w:val="32"/>
          <w:rtl/>
          <w:lang w:bidi="fa-IR"/>
        </w:rPr>
        <w:t xml:space="preserve"> وضع موجود و</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فعلی خود و</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برنامه</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های خود غر</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ه نشویم. باید نفس را نهی از منکر کرد یعنی او را مدیریت کرد و کنترل و نظارت نمود تا این</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که به پرتگاه نبرد و نرود</w:t>
      </w:r>
      <w:r w:rsidRPr="007B236B">
        <w:rPr>
          <w:rFonts w:ascii="Traditional Arabic" w:eastAsia="Times New Roman" w:hAnsi="Traditional Arabic" w:cs="Traditional Arabic" w:hint="cs"/>
          <w:sz w:val="32"/>
          <w:szCs w:val="32"/>
          <w:rtl/>
          <w:lang w:bidi="fa-IR"/>
        </w:rPr>
        <w:t xml:space="preserve"> و</w:t>
      </w:r>
      <w:r w:rsidRPr="007B236B">
        <w:rPr>
          <w:rFonts w:ascii="Traditional Arabic" w:eastAsia="Times New Roman" w:hAnsi="Traditional Arabic" w:cs="Traditional Arabic"/>
          <w:sz w:val="32"/>
          <w:szCs w:val="32"/>
          <w:rtl/>
          <w:lang w:bidi="fa-IR"/>
        </w:rPr>
        <w:t xml:space="preserve"> باید ضد خواسته</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های او عمل کرد. لذا جز مهاوی و هاویه</w:t>
      </w:r>
      <w:r w:rsidRPr="007B236B">
        <w:rPr>
          <w:rFonts w:ascii="Traditional Arabic" w:eastAsia="Times New Roman" w:hAnsi="Traditional Arabic" w:cs="Traditional Arabic"/>
          <w:sz w:val="32"/>
          <w:szCs w:val="32"/>
          <w:vertAlign w:val="superscript"/>
          <w:rtl/>
          <w:lang w:bidi="fa-IR"/>
        </w:rPr>
        <w:footnoteReference w:id="8"/>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نتیجه</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ای ندارد </w:t>
      </w:r>
      <w:r w:rsidRPr="007B236B">
        <w:rPr>
          <w:rFonts w:ascii="Traditional Arabic" w:eastAsia="Times New Roman" w:hAnsi="Traditional Arabic" w:cs="Traditional Arabic" w:hint="cs"/>
          <w:sz w:val="32"/>
          <w:szCs w:val="32"/>
          <w:rtl/>
          <w:lang w:bidi="fa-IR"/>
        </w:rPr>
        <w:t>و</w:t>
      </w:r>
      <w:r w:rsidRPr="007B236B">
        <w:rPr>
          <w:rFonts w:ascii="Traditional Arabic" w:eastAsia="Times New Roman" w:hAnsi="Traditional Arabic" w:cs="Traditional Arabic"/>
          <w:sz w:val="32"/>
          <w:szCs w:val="32"/>
          <w:rtl/>
          <w:lang w:bidi="fa-IR"/>
        </w:rPr>
        <w:t xml:space="preserve"> سازمان و اعضا</w:t>
      </w:r>
      <w:r w:rsidRPr="007B236B">
        <w:rPr>
          <w:rFonts w:ascii="Traditional Arabic" w:eastAsia="Times New Roman" w:hAnsi="Traditional Arabic" w:cs="Traditional Arabic" w:hint="cs"/>
          <w:sz w:val="32"/>
          <w:szCs w:val="32"/>
          <w:rtl/>
          <w:lang w:bidi="fa-IR"/>
        </w:rPr>
        <w:t>یش</w:t>
      </w:r>
      <w:r w:rsidRPr="007B236B">
        <w:rPr>
          <w:rFonts w:ascii="Traditional Arabic" w:eastAsia="Times New Roman" w:hAnsi="Traditional Arabic" w:cs="Traditional Arabic"/>
          <w:sz w:val="32"/>
          <w:szCs w:val="32"/>
          <w:rtl/>
          <w:lang w:bidi="fa-IR"/>
        </w:rPr>
        <w:t xml:space="preserve"> را به</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استهواء</w:t>
      </w:r>
      <w:r w:rsidRPr="007B236B">
        <w:rPr>
          <w:rFonts w:ascii="Traditional Arabic" w:eastAsia="Times New Roman" w:hAnsi="Traditional Arabic" w:cs="Traditional Arabic" w:hint="cs"/>
          <w:sz w:val="32"/>
          <w:szCs w:val="32"/>
          <w:rtl/>
          <w:lang w:bidi="fa-IR"/>
        </w:rPr>
        <w:t xml:space="preserve"> می‌کشاند و به</w:t>
      </w:r>
      <w:r w:rsidRPr="007B236B">
        <w:rPr>
          <w:rFonts w:ascii="Traditional Arabic" w:eastAsia="Times New Roman" w:hAnsi="Traditional Arabic" w:cs="Traditional Arabic"/>
          <w:sz w:val="32"/>
          <w:szCs w:val="32"/>
          <w:rtl/>
          <w:lang w:bidi="fa-IR"/>
        </w:rPr>
        <w:t xml:space="preserve"> هیزم آتش بدل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کند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وقتی اراده</w:t>
      </w:r>
      <w:r w:rsidRPr="007B236B">
        <w:rPr>
          <w:rFonts w:ascii="Traditional Arabic" w:eastAsia="Times New Roman" w:hAnsi="Traditional Arabic" w:cs="Traditional Arabic" w:hint="cs"/>
          <w:sz w:val="32"/>
          <w:szCs w:val="32"/>
          <w:rtl/>
          <w:lang w:bidi="fa-IR"/>
        </w:rPr>
        <w:t>‌ی</w:t>
      </w:r>
      <w:r w:rsidRPr="007B236B">
        <w:rPr>
          <w:rFonts w:ascii="Traditional Arabic" w:eastAsia="Times New Roman" w:hAnsi="Traditional Arabic" w:cs="Traditional Arabic"/>
          <w:sz w:val="32"/>
          <w:szCs w:val="32"/>
          <w:rtl/>
          <w:lang w:bidi="fa-IR"/>
        </w:rPr>
        <w:t xml:space="preserve"> ربوبی نیست</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یعنی اراده</w:t>
      </w:r>
      <w:r w:rsidRPr="007B236B">
        <w:rPr>
          <w:rFonts w:ascii="Traditional Arabic" w:eastAsia="Times New Roman" w:hAnsi="Traditional Arabic" w:cs="Traditional Arabic" w:hint="cs"/>
          <w:sz w:val="32"/>
          <w:szCs w:val="32"/>
          <w:rtl/>
          <w:lang w:bidi="fa-IR"/>
        </w:rPr>
        <w:t>‌ی</w:t>
      </w:r>
      <w:r w:rsidRPr="007B236B">
        <w:rPr>
          <w:rFonts w:ascii="Traditional Arabic" w:eastAsia="Times New Roman" w:hAnsi="Traditional Arabic" w:cs="Traditional Arabic"/>
          <w:sz w:val="32"/>
          <w:szCs w:val="32"/>
          <w:rtl/>
          <w:lang w:bidi="fa-IR"/>
        </w:rPr>
        <w:t xml:space="preserve"> انسانی صرف است ک</w:t>
      </w:r>
      <w:r w:rsidRPr="007B236B">
        <w:rPr>
          <w:rFonts w:ascii="Traditional Arabic" w:eastAsia="Times New Roman" w:hAnsi="Traditional Arabic" w:cs="Traditional Arabic" w:hint="cs"/>
          <w:sz w:val="32"/>
          <w:szCs w:val="32"/>
          <w:rtl/>
          <w:lang w:bidi="fa-IR"/>
        </w:rPr>
        <w:t>ه</w:t>
      </w:r>
      <w:r w:rsidRPr="007B236B">
        <w:rPr>
          <w:rFonts w:ascii="Traditional Arabic" w:eastAsia="Times New Roman" w:hAnsi="Traditional Arabic" w:cs="Traditional Arabic"/>
          <w:sz w:val="32"/>
          <w:szCs w:val="32"/>
          <w:rtl/>
          <w:lang w:bidi="fa-IR"/>
        </w:rPr>
        <w:t xml:space="preserve"> مشحون از خطاست</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یعنی اراده</w:t>
      </w:r>
      <w:r w:rsidRPr="007B236B">
        <w:rPr>
          <w:rFonts w:ascii="Traditional Arabic" w:eastAsia="Times New Roman" w:hAnsi="Traditional Arabic" w:cs="Traditional Arabic" w:hint="cs"/>
          <w:sz w:val="32"/>
          <w:szCs w:val="32"/>
          <w:rtl/>
          <w:lang w:bidi="fa-IR"/>
        </w:rPr>
        <w:t>‌ی</w:t>
      </w:r>
      <w:r w:rsidRPr="007B236B">
        <w:rPr>
          <w:rFonts w:ascii="Traditional Arabic" w:eastAsia="Times New Roman" w:hAnsi="Traditional Arabic" w:cs="Traditional Arabic"/>
          <w:sz w:val="32"/>
          <w:szCs w:val="32"/>
          <w:rtl/>
          <w:lang w:bidi="fa-IR"/>
        </w:rPr>
        <w:t xml:space="preserve"> مدبری غیر از خداوند است و هدایت در آن نیست</w:t>
      </w:r>
      <w:r w:rsidRPr="007B236B">
        <w:rPr>
          <w:rFonts w:ascii="Traditional Arabic" w:eastAsia="Times New Roman" w:hAnsi="Traditional Arabic" w:cs="Traditional Arabic" w:hint="cs"/>
          <w:sz w:val="32"/>
          <w:szCs w:val="32"/>
          <w:rtl/>
          <w:lang w:bidi="fa-IR"/>
        </w:rPr>
        <w:t>، بلکه</w:t>
      </w:r>
      <w:r w:rsidRPr="007B236B">
        <w:rPr>
          <w:rFonts w:ascii="Traditional Arabic" w:eastAsia="Times New Roman" w:hAnsi="Traditional Arabic" w:cs="Traditional Arabic"/>
          <w:sz w:val="32"/>
          <w:szCs w:val="32"/>
          <w:rtl/>
          <w:lang w:bidi="fa-IR"/>
        </w:rPr>
        <w:t xml:space="preserve"> ضلالت است</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لذا باید از این هوا خائف و بر</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حذر بود و نفس را از آن نهی کرد و</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دور نمود</w:t>
      </w:r>
      <w:r w:rsidRPr="007B236B">
        <w:rPr>
          <w:rFonts w:ascii="Traditional Arabic" w:eastAsia="Times New Roman" w:hAnsi="Traditional Arabic" w:cs="Traditional Arabic"/>
          <w:sz w:val="32"/>
          <w:szCs w:val="32"/>
          <w:vertAlign w:val="superscript"/>
          <w:rtl/>
          <w:lang w:bidi="fa-IR"/>
        </w:rPr>
        <w:footnoteReference w:id="9"/>
      </w:r>
      <w:r w:rsidRPr="007B236B">
        <w:rPr>
          <w:rFonts w:ascii="Traditional Arabic" w:eastAsia="Times New Roman" w:hAnsi="Traditional Arabic" w:cs="Traditional Arabic"/>
          <w:sz w:val="32"/>
          <w:szCs w:val="32"/>
          <w:rtl/>
          <w:lang w:bidi="fa-IR"/>
        </w:rPr>
        <w:t xml:space="preserve"> و اراده</w:t>
      </w:r>
      <w:r w:rsidRPr="007B236B">
        <w:rPr>
          <w:rFonts w:ascii="Traditional Arabic" w:eastAsia="Times New Roman" w:hAnsi="Traditional Arabic" w:cs="Traditional Arabic" w:hint="cs"/>
          <w:sz w:val="32"/>
          <w:szCs w:val="32"/>
          <w:rtl/>
          <w:lang w:bidi="fa-IR"/>
        </w:rPr>
        <w:t>‌ی</w:t>
      </w:r>
      <w:r w:rsidRPr="007B236B">
        <w:rPr>
          <w:rFonts w:ascii="Traditional Arabic" w:eastAsia="Times New Roman" w:hAnsi="Traditional Arabic" w:cs="Traditional Arabic"/>
          <w:sz w:val="32"/>
          <w:szCs w:val="32"/>
          <w:rtl/>
          <w:lang w:bidi="fa-IR"/>
        </w:rPr>
        <w:t xml:space="preserve"> ربوبی را در سازمان حاکم کرد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هوای نفس از جنود جهل است و</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مجموعه</w:t>
      </w:r>
      <w:r w:rsidRPr="007B236B">
        <w:rPr>
          <w:rFonts w:ascii="Traditional Arabic" w:eastAsia="Times New Roman" w:hAnsi="Traditional Arabic" w:cs="Traditional Arabic" w:hint="cs"/>
          <w:sz w:val="32"/>
          <w:szCs w:val="32"/>
          <w:rtl/>
          <w:lang w:bidi="fa-IR"/>
        </w:rPr>
        <w:t>‌ی</w:t>
      </w:r>
      <w:r w:rsidRPr="007B236B">
        <w:rPr>
          <w:rFonts w:ascii="Traditional Arabic" w:eastAsia="Times New Roman" w:hAnsi="Traditional Arabic" w:cs="Traditional Arabic"/>
          <w:sz w:val="32"/>
          <w:szCs w:val="32"/>
          <w:rtl/>
          <w:lang w:bidi="fa-IR"/>
        </w:rPr>
        <w:t xml:space="preserve"> متبوعه را جاهلی قرار می</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دهد</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وقتی هوای نفس منهی است</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یعنی حرام است شرعا</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و</w:t>
      </w:r>
      <w:r w:rsidRPr="007B236B">
        <w:rPr>
          <w:rFonts w:ascii="Traditional Arabic" w:eastAsia="Times New Roman" w:hAnsi="Traditional Arabic" w:cs="Traditional Arabic" w:hint="cs"/>
          <w:sz w:val="32"/>
          <w:szCs w:val="32"/>
          <w:rtl/>
          <w:lang w:bidi="fa-IR"/>
        </w:rPr>
        <w:t xml:space="preserve"> </w:t>
      </w:r>
      <w:r w:rsidRPr="007B236B">
        <w:rPr>
          <w:rFonts w:ascii="Traditional Arabic" w:eastAsia="Times New Roman" w:hAnsi="Traditional Arabic" w:cs="Traditional Arabic"/>
          <w:sz w:val="32"/>
          <w:szCs w:val="32"/>
          <w:rtl/>
          <w:lang w:bidi="fa-IR"/>
        </w:rPr>
        <w:t>قبیح است عقلا</w:t>
      </w:r>
      <w:r w:rsidRPr="007B236B">
        <w:rPr>
          <w:rFonts w:ascii="Traditional Arabic" w:eastAsia="Times New Roman" w:hAnsi="Traditional Arabic" w:cs="Traditional Arabic" w:hint="cs"/>
          <w:sz w:val="32"/>
          <w:szCs w:val="32"/>
          <w:rtl/>
          <w:lang w:bidi="fa-IR"/>
        </w:rPr>
        <w:t>ً</w:t>
      </w:r>
      <w:r w:rsidRPr="007B236B">
        <w:rPr>
          <w:rFonts w:ascii="Traditional Arabic" w:eastAsia="Times New Roman" w:hAnsi="Traditional Arabic" w:cs="Traditional Arabic"/>
          <w:sz w:val="32"/>
          <w:szCs w:val="32"/>
          <w:rtl/>
          <w:lang w:bidi="fa-IR"/>
        </w:rPr>
        <w:t xml:space="preserve"> و مذموم است عقلا</w:t>
      </w:r>
      <w:r w:rsidRPr="007B236B">
        <w:rPr>
          <w:rFonts w:ascii="Traditional Arabic" w:eastAsia="Times New Roman" w:hAnsi="Traditional Arabic" w:cs="Traditional Arabic" w:hint="cs"/>
          <w:sz w:val="32"/>
          <w:szCs w:val="32"/>
          <w:rtl/>
          <w:lang w:bidi="fa-IR"/>
        </w:rPr>
        <w:t>ئ</w:t>
      </w:r>
      <w:r w:rsidRPr="007B236B">
        <w:rPr>
          <w:rFonts w:ascii="Traditional Arabic" w:eastAsia="Times New Roman" w:hAnsi="Traditional Arabic" w:cs="Traditional Arabic"/>
          <w:sz w:val="32"/>
          <w:szCs w:val="32"/>
          <w:rtl/>
          <w:lang w:bidi="fa-IR"/>
        </w:rPr>
        <w:t>یا</w:t>
      </w:r>
      <w:r w:rsidRPr="007B236B">
        <w:rPr>
          <w:rFonts w:ascii="Traditional Arabic" w:eastAsia="Times New Roman" w:hAnsi="Traditional Arabic" w:cs="Traditional Arabic" w:hint="cs"/>
          <w:sz w:val="32"/>
          <w:szCs w:val="32"/>
          <w:rtl/>
          <w:lang w:bidi="fa-IR"/>
        </w:rPr>
        <w:t xml:space="preserve">ً، پس </w:t>
      </w:r>
      <w:r w:rsidRPr="007B236B">
        <w:rPr>
          <w:rFonts w:ascii="Traditional Arabic" w:eastAsia="Times New Roman" w:hAnsi="Traditional Arabic" w:cs="Traditional Arabic"/>
          <w:sz w:val="32"/>
          <w:szCs w:val="32"/>
          <w:rtl/>
          <w:lang w:bidi="fa-IR"/>
        </w:rPr>
        <w:t xml:space="preserve">باید ترک شود. </w:t>
      </w:r>
      <w:r w:rsidRPr="007B236B">
        <w:rPr>
          <w:rFonts w:ascii="Traditional Arabic" w:eastAsia="Times New Roman" w:hAnsi="Traditional Arabic" w:cs="Traditional Arabic" w:hint="cs"/>
          <w:sz w:val="32"/>
          <w:szCs w:val="32"/>
          <w:rtl/>
        </w:rPr>
        <w:t>به اخبار باب هم می‌پردازیم ان شاء الله.</w:t>
      </w:r>
    </w:p>
    <w:p w14:paraId="46D1EEBA" w14:textId="77777777" w:rsidR="007B236B" w:rsidRPr="007B236B" w:rsidRDefault="007B236B" w:rsidP="007B236B">
      <w:pPr>
        <w:bidi/>
        <w:spacing w:after="0" w:line="168" w:lineRule="auto"/>
        <w:ind w:firstLine="340"/>
        <w:jc w:val="both"/>
        <w:rPr>
          <w:rFonts w:ascii="Traditional Arabic" w:eastAsia="Times New Roman" w:hAnsi="Traditional Arabic" w:cs="Traditional Arabic" w:hint="cs"/>
          <w:sz w:val="32"/>
          <w:szCs w:val="32"/>
          <w:rtl/>
        </w:rPr>
      </w:pPr>
      <w:r w:rsidRPr="007B236B">
        <w:rPr>
          <w:rFonts w:ascii="Traditional Arabic" w:eastAsia="Calibri" w:hAnsi="Traditional Arabic" w:cs="Traditional Arabic"/>
          <w:sz w:val="32"/>
          <w:szCs w:val="32"/>
          <w:rtl/>
        </w:rPr>
        <w:t>فتحصل</w:t>
      </w:r>
      <w:r w:rsidRPr="007B236B">
        <w:rPr>
          <w:rFonts w:ascii="Traditional Arabic" w:eastAsia="Calibri" w:hAnsi="Traditional Arabic" w:cs="Traditional Arabic" w:hint="cs"/>
          <w:sz w:val="32"/>
          <w:szCs w:val="32"/>
          <w:rtl/>
          <w:lang w:bidi="fa-IR"/>
        </w:rPr>
        <w:t xml:space="preserve"> که</w:t>
      </w:r>
      <w:r w:rsidRPr="007B236B">
        <w:rPr>
          <w:rFonts w:ascii="Traditional Arabic" w:eastAsia="Calibri" w:hAnsi="Traditional Arabic" w:cs="Traditional Arabic"/>
          <w:sz w:val="32"/>
          <w:szCs w:val="32"/>
          <w:rtl/>
          <w:lang w:bidi="fa-IR"/>
        </w:rPr>
        <w:t xml:space="preserve"> مدیران و کارکنان سازمان در رابطه با خود باید مستمرا</w:t>
      </w:r>
      <w:r w:rsidRPr="007B236B">
        <w:rPr>
          <w:rFonts w:ascii="Traditional Arabic" w:eastAsia="Calibri" w:hAnsi="Traditional Arabic" w:cs="Traditional Arabic" w:hint="cs"/>
          <w:sz w:val="32"/>
          <w:szCs w:val="32"/>
          <w:rtl/>
          <w:lang w:bidi="fa-IR"/>
        </w:rPr>
        <w:t>ً</w:t>
      </w:r>
      <w:r w:rsidRPr="007B236B">
        <w:rPr>
          <w:rFonts w:ascii="Traditional Arabic" w:eastAsia="Calibri" w:hAnsi="Traditional Arabic" w:cs="Traditional Arabic"/>
          <w:sz w:val="32"/>
          <w:szCs w:val="32"/>
          <w:rtl/>
          <w:lang w:bidi="fa-IR"/>
        </w:rPr>
        <w:t xml:space="preserve"> از هوای نفس بر</w:t>
      </w:r>
      <w:r w:rsidRPr="007B236B">
        <w:rPr>
          <w:rFonts w:ascii="Traditional Arabic" w:eastAsia="Calibri" w:hAnsi="Traditional Arabic" w:cs="Traditional Arabic" w:hint="cs"/>
          <w:sz w:val="32"/>
          <w:szCs w:val="32"/>
          <w:rtl/>
          <w:lang w:bidi="fa-IR"/>
        </w:rPr>
        <w:t xml:space="preserve"> </w:t>
      </w:r>
      <w:r w:rsidRPr="007B236B">
        <w:rPr>
          <w:rFonts w:ascii="Traditional Arabic" w:eastAsia="Calibri" w:hAnsi="Traditional Arabic" w:cs="Traditional Arabic"/>
          <w:sz w:val="32"/>
          <w:szCs w:val="32"/>
          <w:rtl/>
          <w:lang w:bidi="fa-IR"/>
        </w:rPr>
        <w:t>حذر</w:t>
      </w:r>
      <w:r w:rsidRPr="007B236B">
        <w:rPr>
          <w:rFonts w:ascii="Traditional Arabic" w:eastAsia="Calibri" w:hAnsi="Traditional Arabic" w:cs="Traditional Arabic" w:hint="cs"/>
          <w:sz w:val="32"/>
          <w:szCs w:val="32"/>
          <w:rtl/>
          <w:lang w:bidi="fa-IR"/>
        </w:rPr>
        <w:t xml:space="preserve"> </w:t>
      </w:r>
      <w:r w:rsidRPr="007B236B">
        <w:rPr>
          <w:rFonts w:ascii="Traditional Arabic" w:eastAsia="Calibri" w:hAnsi="Traditional Arabic" w:cs="Traditional Arabic"/>
          <w:sz w:val="32"/>
          <w:szCs w:val="32"/>
          <w:rtl/>
          <w:lang w:bidi="fa-IR"/>
        </w:rPr>
        <w:t xml:space="preserve">بوده و مخالف آن عمل </w:t>
      </w:r>
      <w:r w:rsidRPr="007B236B">
        <w:rPr>
          <w:rFonts w:ascii="Traditional Arabic" w:eastAsia="Calibri" w:hAnsi="Traditional Arabic" w:cs="Traditional Arabic" w:hint="cs"/>
          <w:sz w:val="32"/>
          <w:szCs w:val="32"/>
          <w:rtl/>
          <w:lang w:bidi="fa-IR"/>
        </w:rPr>
        <w:t xml:space="preserve">کنند </w:t>
      </w:r>
      <w:r w:rsidRPr="007B236B">
        <w:rPr>
          <w:rFonts w:ascii="Traditional Arabic" w:eastAsia="Calibri" w:hAnsi="Traditional Arabic" w:cs="Traditional Arabic"/>
          <w:sz w:val="32"/>
          <w:szCs w:val="32"/>
          <w:rtl/>
          <w:lang w:bidi="fa-IR"/>
        </w:rPr>
        <w:t>تا خود و</w:t>
      </w:r>
      <w:r w:rsidRPr="007B236B">
        <w:rPr>
          <w:rFonts w:ascii="Traditional Arabic" w:eastAsia="Calibri" w:hAnsi="Traditional Arabic" w:cs="Traditional Arabic" w:hint="cs"/>
          <w:sz w:val="32"/>
          <w:szCs w:val="32"/>
          <w:rtl/>
          <w:lang w:bidi="fa-IR"/>
        </w:rPr>
        <w:t xml:space="preserve"> </w:t>
      </w:r>
      <w:r w:rsidRPr="007B236B">
        <w:rPr>
          <w:rFonts w:ascii="Traditional Arabic" w:eastAsia="Calibri" w:hAnsi="Traditional Arabic" w:cs="Traditional Arabic"/>
          <w:sz w:val="32"/>
          <w:szCs w:val="32"/>
          <w:rtl/>
          <w:lang w:bidi="fa-IR"/>
        </w:rPr>
        <w:t>سازمان خود را از سردرگمی و نقشه</w:t>
      </w:r>
      <w:r w:rsidRPr="007B236B">
        <w:rPr>
          <w:rFonts w:ascii="Traditional Arabic" w:eastAsia="Calibri" w:hAnsi="Traditional Arabic" w:cs="Traditional Arabic" w:hint="cs"/>
          <w:sz w:val="32"/>
          <w:szCs w:val="32"/>
          <w:rtl/>
          <w:lang w:bidi="fa-IR"/>
        </w:rPr>
        <w:t>‌ی</w:t>
      </w:r>
      <w:r w:rsidRPr="007B236B">
        <w:rPr>
          <w:rFonts w:ascii="Traditional Arabic" w:eastAsia="Calibri" w:hAnsi="Traditional Arabic" w:cs="Traditional Arabic"/>
          <w:sz w:val="32"/>
          <w:szCs w:val="32"/>
          <w:rtl/>
          <w:lang w:bidi="fa-IR"/>
        </w:rPr>
        <w:t xml:space="preserve"> راه غلط بازدارند</w:t>
      </w:r>
      <w:r w:rsidRPr="007B236B">
        <w:rPr>
          <w:rFonts w:ascii="Traditional Arabic" w:eastAsia="Calibri" w:hAnsi="Traditional Arabic" w:cs="Traditional Arabic" w:hint="cs"/>
          <w:sz w:val="32"/>
          <w:szCs w:val="32"/>
          <w:rtl/>
          <w:lang w:bidi="fa-IR"/>
        </w:rPr>
        <w:t>.</w:t>
      </w:r>
      <w:r w:rsidRPr="007B236B">
        <w:rPr>
          <w:rFonts w:ascii="Traditional Arabic" w:eastAsia="Calibri" w:hAnsi="Traditional Arabic" w:cs="Traditional Arabic"/>
          <w:sz w:val="32"/>
          <w:szCs w:val="32"/>
          <w:vertAlign w:val="superscript"/>
          <w:rtl/>
          <w:lang w:bidi="fa-IR"/>
        </w:rPr>
        <w:footnoteReference w:id="10"/>
      </w:r>
    </w:p>
    <w:p w14:paraId="55C3513A" w14:textId="77777777" w:rsidR="007B236B" w:rsidRPr="007B236B" w:rsidRDefault="007B236B" w:rsidP="007B236B">
      <w:pPr>
        <w:bidi/>
        <w:spacing w:after="0" w:line="168" w:lineRule="auto"/>
        <w:jc w:val="both"/>
        <w:rPr>
          <w:rFonts w:ascii="Traditional Arabic" w:hAnsi="Traditional Arabic" w:cs="Traditional Arabic"/>
          <w:sz w:val="32"/>
          <w:szCs w:val="32"/>
        </w:rPr>
      </w:pPr>
    </w:p>
    <w:sectPr w:rsidR="007B236B" w:rsidRPr="007B236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E298D" w14:textId="77777777" w:rsidR="00472C80" w:rsidRDefault="00472C80" w:rsidP="0044070A">
      <w:pPr>
        <w:spacing w:after="0" w:line="240" w:lineRule="auto"/>
      </w:pPr>
      <w:r>
        <w:separator/>
      </w:r>
    </w:p>
  </w:endnote>
  <w:endnote w:type="continuationSeparator" w:id="0">
    <w:p w14:paraId="69B59CD8" w14:textId="77777777" w:rsidR="00472C80" w:rsidRDefault="00472C80" w:rsidP="0044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 Lotus">
    <w:panose1 w:val="00000400000000000000"/>
    <w:charset w:val="B2"/>
    <w:family w:val="auto"/>
    <w:pitch w:val="variable"/>
    <w:sig w:usb0="00002001" w:usb1="80000000" w:usb2="00000008" w:usb3="00000000" w:csb0="00000040" w:csb1="00000000"/>
  </w:font>
  <w:font w:name="Neirizi">
    <w:panose1 w:val="02000503000000020003"/>
    <w:charset w:val="00"/>
    <w:family w:val="auto"/>
    <w:pitch w:val="variable"/>
    <w:sig w:usb0="61002A87" w:usb1="80000000" w:usb2="00000008" w:usb3="00000000" w:csb0="000101FF" w:csb1="00000000"/>
  </w:font>
  <w:font w:name="Dorood">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818E" w14:textId="77777777" w:rsidR="00472C80" w:rsidRDefault="00472C80" w:rsidP="0044070A">
      <w:pPr>
        <w:spacing w:after="0" w:line="240" w:lineRule="auto"/>
      </w:pPr>
      <w:r>
        <w:separator/>
      </w:r>
    </w:p>
  </w:footnote>
  <w:footnote w:type="continuationSeparator" w:id="0">
    <w:p w14:paraId="32A0100B" w14:textId="77777777" w:rsidR="00472C80" w:rsidRDefault="00472C80" w:rsidP="0044070A">
      <w:pPr>
        <w:spacing w:after="0" w:line="240" w:lineRule="auto"/>
      </w:pPr>
      <w:r>
        <w:continuationSeparator/>
      </w:r>
    </w:p>
  </w:footnote>
  <w:footnote w:id="1">
    <w:p w14:paraId="7EC02271" w14:textId="77777777" w:rsidR="007B236B" w:rsidRPr="007B236B" w:rsidRDefault="007B236B" w:rsidP="007B236B">
      <w:pPr>
        <w:pStyle w:val="FootnoteText"/>
        <w:bidi/>
        <w:spacing w:line="168" w:lineRule="auto"/>
        <w:jc w:val="both"/>
        <w:rPr>
          <w:rFonts w:ascii="Traditional Arabic" w:hAnsi="Traditional Arabic" w:cs="Traditional Arabic"/>
          <w:sz w:val="26"/>
          <w:szCs w:val="26"/>
          <w:rtl/>
          <w:lang w:bidi="fa-IR"/>
        </w:rPr>
      </w:pPr>
      <w:r w:rsidRPr="007B236B">
        <w:rPr>
          <w:rStyle w:val="FootnoteReference"/>
          <w:rFonts w:ascii="Traditional Arabic" w:hAnsi="Traditional Arabic" w:cs="Traditional Arabic"/>
          <w:sz w:val="26"/>
          <w:szCs w:val="26"/>
        </w:rPr>
        <w:footnoteRef/>
      </w:r>
      <w:r w:rsidRPr="007B236B">
        <w:rPr>
          <w:rFonts w:ascii="Traditional Arabic" w:hAnsi="Traditional Arabic" w:cs="Traditional Arabic"/>
          <w:sz w:val="26"/>
          <w:szCs w:val="26"/>
        </w:rPr>
        <w:t xml:space="preserve"> </w:t>
      </w:r>
      <w:r w:rsidRPr="007B236B">
        <w:rPr>
          <w:rStyle w:val="hgkelc"/>
          <w:rFonts w:ascii="Traditional Arabic" w:hAnsi="Traditional Arabic" w:cs="Traditional Arabic"/>
          <w:sz w:val="26"/>
          <w:szCs w:val="26"/>
          <w:shd w:val="clear" w:color="auto" w:fill="FFFFFF"/>
          <w:rtl/>
          <w:lang w:bidi="fa-IR"/>
        </w:rPr>
        <w:t>هوای نفس به خواسته‌ها و تمایلات غریزی و زودگذری گفته می‌شود که انسان را به سوی لذت‌های مادی، گناه، یا رفتارهایی که با عقل و شرع ناسازگار است سوق می‌دهد. این تمایلات معمولاً در تقابل با عقل، ایمان، و اراده</w:t>
      </w:r>
      <w:r w:rsidRPr="007B236B">
        <w:rPr>
          <w:rStyle w:val="hgkelc"/>
          <w:rFonts w:ascii="Traditional Arabic" w:hAnsi="Traditional Arabic" w:cs="Traditional Arabic" w:hint="cs"/>
          <w:sz w:val="26"/>
          <w:szCs w:val="26"/>
          <w:shd w:val="clear" w:color="auto" w:fill="FFFFFF"/>
          <w:rtl/>
        </w:rPr>
        <w:t>‌ی</w:t>
      </w:r>
      <w:r w:rsidRPr="007B236B">
        <w:rPr>
          <w:rStyle w:val="hgkelc"/>
          <w:rFonts w:ascii="Traditional Arabic" w:hAnsi="Traditional Arabic" w:cs="Traditional Arabic"/>
          <w:sz w:val="26"/>
          <w:szCs w:val="26"/>
          <w:shd w:val="clear" w:color="auto" w:fill="FFFFFF"/>
          <w:rtl/>
          <w:lang w:bidi="fa-IR"/>
        </w:rPr>
        <w:t xml:space="preserve"> الهی </w:t>
      </w:r>
      <w:r w:rsidRPr="007B236B">
        <w:rPr>
          <w:rStyle w:val="hgkelc"/>
          <w:rFonts w:ascii="Traditional Arabic" w:hAnsi="Traditional Arabic" w:cs="Traditional Arabic" w:hint="cs"/>
          <w:sz w:val="26"/>
          <w:szCs w:val="26"/>
          <w:shd w:val="clear" w:color="auto" w:fill="FFFFFF"/>
          <w:rtl/>
        </w:rPr>
        <w:t>هستند</w:t>
      </w:r>
      <w:r w:rsidRPr="007B236B">
        <w:rPr>
          <w:rStyle w:val="hgkelc"/>
          <w:rFonts w:ascii="Traditional Arabic" w:hAnsi="Traditional Arabic" w:cs="Traditional Arabic"/>
          <w:sz w:val="26"/>
          <w:szCs w:val="26"/>
          <w:shd w:val="clear" w:color="auto" w:fill="FFFFFF"/>
          <w:rtl/>
          <w:lang w:bidi="fa-IR"/>
        </w:rPr>
        <w:t xml:space="preserve"> و اگر کنترل نشوند می‌توانند انسان را از مسیر تقرب به خدا باز</w:t>
      </w:r>
      <w:r w:rsidRPr="007B236B">
        <w:rPr>
          <w:rStyle w:val="hgkelc"/>
          <w:rFonts w:ascii="Traditional Arabic" w:hAnsi="Traditional Arabic" w:cs="Traditional Arabic" w:hint="cs"/>
          <w:sz w:val="26"/>
          <w:szCs w:val="26"/>
          <w:shd w:val="clear" w:color="auto" w:fill="FFFFFF"/>
          <w:rtl/>
        </w:rPr>
        <w:t>می‌</w:t>
      </w:r>
      <w:r w:rsidRPr="007B236B">
        <w:rPr>
          <w:rStyle w:val="hgkelc"/>
          <w:rFonts w:ascii="Traditional Arabic" w:hAnsi="Traditional Arabic" w:cs="Traditional Arabic"/>
          <w:sz w:val="26"/>
          <w:szCs w:val="26"/>
          <w:shd w:val="clear" w:color="auto" w:fill="FFFFFF"/>
          <w:rtl/>
          <w:lang w:bidi="fa-IR"/>
        </w:rPr>
        <w:t>دارند.</w:t>
      </w:r>
    </w:p>
  </w:footnote>
  <w:footnote w:id="2">
    <w:p w14:paraId="2BF65731" w14:textId="77777777" w:rsidR="007B236B" w:rsidRPr="007B236B" w:rsidRDefault="007B236B" w:rsidP="007B236B">
      <w:pPr>
        <w:pStyle w:val="FootnoteText"/>
        <w:bidi/>
        <w:spacing w:line="168" w:lineRule="auto"/>
        <w:jc w:val="both"/>
        <w:rPr>
          <w:rFonts w:ascii="Traditional Arabic" w:hAnsi="Traditional Arabic" w:cs="Traditional Arabic" w:hint="cs"/>
          <w:sz w:val="26"/>
          <w:szCs w:val="26"/>
        </w:rPr>
      </w:pPr>
      <w:r w:rsidRPr="007B236B">
        <w:rPr>
          <w:rStyle w:val="FootnoteReference"/>
          <w:rFonts w:ascii="Traditional Arabic" w:hAnsi="Traditional Arabic" w:cs="Traditional Arabic"/>
          <w:sz w:val="26"/>
          <w:szCs w:val="26"/>
        </w:rPr>
        <w:footnoteRef/>
      </w:r>
      <w:r w:rsidRPr="007B236B">
        <w:rPr>
          <w:rFonts w:ascii="Traditional Arabic" w:hAnsi="Traditional Arabic" w:cs="Traditional Arabic"/>
          <w:sz w:val="26"/>
          <w:szCs w:val="26"/>
          <w:rtl/>
        </w:rPr>
        <w:t xml:space="preserve">  </w:t>
      </w:r>
      <w:r w:rsidRPr="007B236B">
        <w:rPr>
          <w:rFonts w:ascii="Traditional Arabic" w:hAnsi="Traditional Arabic" w:cs="Traditional Arabic"/>
          <w:sz w:val="26"/>
          <w:szCs w:val="26"/>
          <w:rtl/>
          <w:lang w:bidi="fa-IR"/>
        </w:rPr>
        <w:t xml:space="preserve">معنی </w:t>
      </w:r>
      <w:r w:rsidRPr="007B236B">
        <w:rPr>
          <w:rFonts w:ascii="Traditional Arabic" w:hAnsi="Traditional Arabic" w:cs="Traditional Arabic"/>
          <w:sz w:val="26"/>
          <w:szCs w:val="26"/>
          <w:rtl/>
          <w:lang w:bidi="fa-IR"/>
        </w:rPr>
        <w:t>لَا تَهْوَیٰ أَنفُسُکُمُ: باب میل شما نیست</w:t>
      </w:r>
      <w:r w:rsidRPr="007B236B">
        <w:rPr>
          <w:rFonts w:ascii="Traditional Arabic" w:hAnsi="Traditional Arabic" w:cs="Traditional Arabic" w:hint="cs"/>
          <w:sz w:val="26"/>
          <w:szCs w:val="26"/>
          <w:rtl/>
        </w:rPr>
        <w:t>،</w:t>
      </w:r>
      <w:r w:rsidRPr="007B236B">
        <w:rPr>
          <w:rFonts w:ascii="Traditional Arabic" w:hAnsi="Traditional Arabic" w:cs="Traditional Arabic"/>
          <w:sz w:val="26"/>
          <w:szCs w:val="26"/>
          <w:rtl/>
          <w:lang w:bidi="fa-IR"/>
        </w:rPr>
        <w:t xml:space="preserve"> مطابق هوی و هوستان نبود</w:t>
      </w:r>
      <w:r w:rsidRPr="007B236B">
        <w:rPr>
          <w:rFonts w:ascii="Traditional Arabic" w:hAnsi="Traditional Arabic" w:cs="Traditional Arabic" w:hint="cs"/>
          <w:sz w:val="26"/>
          <w:szCs w:val="26"/>
          <w:rtl/>
        </w:rPr>
        <w:t xml:space="preserve">. </w:t>
      </w:r>
      <w:r w:rsidRPr="007B236B">
        <w:rPr>
          <w:rFonts w:ascii="Traditional Arabic" w:hAnsi="Traditional Arabic" w:cs="Traditional Arabic"/>
          <w:sz w:val="26"/>
          <w:szCs w:val="26"/>
          <w:rtl/>
          <w:lang w:bidi="fa-IR"/>
        </w:rPr>
        <w:t>معنی تَهْوِی: متمایل شود (در اصل از کلمه هوی به معنی سقوط است)</w:t>
      </w:r>
      <w:r w:rsidRPr="007B236B">
        <w:rPr>
          <w:rFonts w:ascii="Traditional Arabic" w:hAnsi="Traditional Arabic" w:cs="Traditional Arabic" w:hint="cs"/>
          <w:sz w:val="26"/>
          <w:szCs w:val="26"/>
          <w:rtl/>
        </w:rPr>
        <w:t xml:space="preserve">. </w:t>
      </w:r>
      <w:r w:rsidRPr="007B236B">
        <w:rPr>
          <w:rFonts w:ascii="Traditional Arabic" w:hAnsi="Traditional Arabic" w:cs="Traditional Arabic"/>
          <w:sz w:val="26"/>
          <w:szCs w:val="26"/>
          <w:rtl/>
          <w:lang w:bidi="fa-IR"/>
        </w:rPr>
        <w:t>معنی لَا تَهْوَیٰ: متمایل نیست (در اصل از کلمه هوی به معنی سقوط است)</w:t>
      </w:r>
      <w:r w:rsidRPr="007B236B">
        <w:rPr>
          <w:rFonts w:ascii="Traditional Arabic" w:hAnsi="Traditional Arabic" w:cs="Traditional Arabic" w:hint="cs"/>
          <w:sz w:val="26"/>
          <w:szCs w:val="26"/>
          <w:rtl/>
        </w:rPr>
        <w:t xml:space="preserve">. </w:t>
      </w:r>
      <w:r w:rsidRPr="007B236B">
        <w:rPr>
          <w:rFonts w:ascii="Traditional Arabic" w:hAnsi="Traditional Arabic" w:cs="Traditional Arabic"/>
          <w:sz w:val="26"/>
          <w:szCs w:val="26"/>
          <w:rtl/>
          <w:lang w:bidi="fa-IR"/>
        </w:rPr>
        <w:t>معنی دَّرْکِ: درجه و مرتبه</w:t>
      </w:r>
      <w:r w:rsidRPr="007B236B">
        <w:rPr>
          <w:rFonts w:ascii="Traditional Arabic" w:hAnsi="Traditional Arabic" w:cs="Traditional Arabic" w:hint="cs"/>
          <w:sz w:val="26"/>
          <w:szCs w:val="26"/>
          <w:rtl/>
        </w:rPr>
        <w:t>‌ی</w:t>
      </w:r>
      <w:r w:rsidRPr="007B236B">
        <w:rPr>
          <w:rFonts w:ascii="Traditional Arabic" w:hAnsi="Traditional Arabic" w:cs="Traditional Arabic"/>
          <w:sz w:val="26"/>
          <w:szCs w:val="26"/>
          <w:rtl/>
          <w:lang w:bidi="fa-IR"/>
        </w:rPr>
        <w:t xml:space="preserve"> نزولی (بر وزن درج و به معنای آن است، چیزی که هست درج به معنی پله را در جائی بکار میبرند که مساله بالا رفتن و صعود را در نظر داشته باشند ولی درک در جائی ب</w:t>
      </w:r>
      <w:r w:rsidRPr="007B236B">
        <w:rPr>
          <w:rFonts w:ascii="Traditional Arabic" w:hAnsi="Traditional Arabic" w:cs="Traditional Arabic" w:hint="cs"/>
          <w:sz w:val="26"/>
          <w:szCs w:val="26"/>
          <w:rtl/>
        </w:rPr>
        <w:t xml:space="preserve">ه </w:t>
      </w:r>
      <w:r w:rsidRPr="007B236B">
        <w:rPr>
          <w:rFonts w:ascii="Traditional Arabic" w:hAnsi="Traditional Arabic" w:cs="Traditional Arabic"/>
          <w:sz w:val="26"/>
          <w:szCs w:val="26"/>
          <w:rtl/>
          <w:lang w:bidi="fa-IR"/>
        </w:rPr>
        <w:t>کار می</w:t>
      </w:r>
      <w:r w:rsidRPr="007B236B">
        <w:rPr>
          <w:rFonts w:ascii="Traditional Arabic" w:hAnsi="Traditional Arabic" w:cs="Traditional Arabic" w:hint="cs"/>
          <w:sz w:val="26"/>
          <w:szCs w:val="26"/>
          <w:rtl/>
        </w:rPr>
        <w:t>‌</w:t>
      </w:r>
      <w:r w:rsidRPr="007B236B">
        <w:rPr>
          <w:rFonts w:ascii="Traditional Arabic" w:hAnsi="Traditional Arabic" w:cs="Traditional Arabic"/>
          <w:sz w:val="26"/>
          <w:szCs w:val="26"/>
          <w:rtl/>
          <w:lang w:bidi="fa-IR"/>
        </w:rPr>
        <w:t>رود که مس</w:t>
      </w:r>
      <w:r w:rsidRPr="007B236B">
        <w:rPr>
          <w:rFonts w:ascii="Traditional Arabic" w:hAnsi="Traditional Arabic" w:cs="Traditional Arabic" w:hint="cs"/>
          <w:sz w:val="26"/>
          <w:szCs w:val="26"/>
          <w:rtl/>
        </w:rPr>
        <w:t>ئ</w:t>
      </w:r>
      <w:r w:rsidRPr="007B236B">
        <w:rPr>
          <w:rFonts w:ascii="Traditional Arabic" w:hAnsi="Traditional Arabic" w:cs="Traditional Arabic"/>
          <w:sz w:val="26"/>
          <w:szCs w:val="26"/>
          <w:rtl/>
          <w:lang w:bidi="fa-IR"/>
        </w:rPr>
        <w:t>له</w:t>
      </w:r>
      <w:r w:rsidRPr="007B236B">
        <w:rPr>
          <w:rFonts w:ascii="Traditional Arabic" w:hAnsi="Traditional Arabic" w:cs="Traditional Arabic" w:hint="cs"/>
          <w:sz w:val="26"/>
          <w:szCs w:val="26"/>
          <w:rtl/>
        </w:rPr>
        <w:t>‌ی</w:t>
      </w:r>
      <w:r w:rsidRPr="007B236B">
        <w:rPr>
          <w:rFonts w:ascii="Traditional Arabic" w:hAnsi="Traditional Arabic" w:cs="Traditional Arabic"/>
          <w:sz w:val="26"/>
          <w:szCs w:val="26"/>
          <w:rtl/>
          <w:lang w:bidi="fa-IR"/>
        </w:rPr>
        <w:t xml:space="preserve"> پائین آمدن مورد نظر باشد و به همین جهت گفته می</w:t>
      </w:r>
      <w:r w:rsidRPr="007B236B">
        <w:rPr>
          <w:rFonts w:ascii="Traditional Arabic" w:hAnsi="Traditional Arabic" w:cs="Traditional Arabic" w:hint="cs"/>
          <w:sz w:val="26"/>
          <w:szCs w:val="26"/>
          <w:rtl/>
        </w:rPr>
        <w:t>‌</w:t>
      </w:r>
      <w:r w:rsidRPr="007B236B">
        <w:rPr>
          <w:rFonts w:ascii="Traditional Arabic" w:hAnsi="Traditional Arabic" w:cs="Traditional Arabic"/>
          <w:sz w:val="26"/>
          <w:szCs w:val="26"/>
          <w:rtl/>
          <w:lang w:bidi="fa-IR"/>
        </w:rPr>
        <w:t>شود: درجات بهشت.</w:t>
      </w:r>
      <w:r w:rsidRPr="007B236B">
        <w:rPr>
          <w:rFonts w:ascii="Traditional Arabic" w:hAnsi="Traditional Arabic" w:cs="Traditional Arabic" w:hint="cs"/>
          <w:sz w:val="26"/>
          <w:szCs w:val="26"/>
          <w:rtl/>
        </w:rPr>
        <w:t xml:space="preserve"> </w:t>
      </w:r>
      <w:r w:rsidRPr="007B236B">
        <w:rPr>
          <w:rFonts w:ascii="Traditional Arabic" w:hAnsi="Traditional Arabic" w:cs="Traditional Arabic"/>
          <w:sz w:val="26"/>
          <w:szCs w:val="26"/>
          <w:rtl/>
          <w:lang w:bidi="fa-IR"/>
        </w:rPr>
        <w:t>ریشه</w:t>
      </w:r>
      <w:r w:rsidRPr="007B236B">
        <w:rPr>
          <w:rFonts w:ascii="Traditional Arabic" w:hAnsi="Traditional Arabic" w:cs="Traditional Arabic" w:hint="cs"/>
          <w:sz w:val="26"/>
          <w:szCs w:val="26"/>
          <w:rtl/>
        </w:rPr>
        <w:t>‌ی</w:t>
      </w:r>
      <w:r w:rsidRPr="007B236B">
        <w:rPr>
          <w:rFonts w:ascii="Traditional Arabic" w:hAnsi="Traditional Arabic" w:cs="Traditional Arabic"/>
          <w:sz w:val="26"/>
          <w:szCs w:val="26"/>
          <w:rtl/>
          <w:lang w:bidi="fa-IR"/>
        </w:rPr>
        <w:t xml:space="preserve"> کلمه:</w:t>
      </w:r>
      <w:r w:rsidRPr="007B236B">
        <w:rPr>
          <w:rFonts w:ascii="Traditional Arabic" w:hAnsi="Traditional Arabic" w:cs="Traditional Arabic" w:hint="cs"/>
          <w:sz w:val="26"/>
          <w:szCs w:val="26"/>
          <w:rtl/>
        </w:rPr>
        <w:t xml:space="preserve"> </w:t>
      </w:r>
      <w:r w:rsidRPr="007B236B">
        <w:rPr>
          <w:rFonts w:ascii="Traditional Arabic" w:hAnsi="Traditional Arabic" w:cs="Traditional Arabic"/>
          <w:sz w:val="26"/>
          <w:szCs w:val="26"/>
          <w:rtl/>
          <w:lang w:bidi="fa-IR"/>
        </w:rPr>
        <w:t>هوی (۳۸ بار)</w:t>
      </w:r>
      <w:r w:rsidRPr="007B236B">
        <w:rPr>
          <w:rFonts w:ascii="Traditional Arabic" w:hAnsi="Traditional Arabic" w:cs="Traditional Arabic" w:hint="cs"/>
          <w:sz w:val="26"/>
          <w:szCs w:val="26"/>
          <w:rtl/>
        </w:rPr>
        <w:t xml:space="preserve">. </w:t>
      </w:r>
      <w:r w:rsidRPr="007B236B">
        <w:rPr>
          <w:rFonts w:ascii="Traditional Arabic" w:hAnsi="Traditional Arabic" w:cs="Traditional Arabic"/>
          <w:sz w:val="26"/>
          <w:szCs w:val="26"/>
          <w:rtl/>
          <w:lang w:bidi="fa-IR"/>
        </w:rPr>
        <w:t>«هَوی» از مادّه</w:t>
      </w:r>
      <w:r w:rsidRPr="007B236B">
        <w:rPr>
          <w:rFonts w:ascii="Traditional Arabic" w:hAnsi="Traditional Arabic" w:cs="Traditional Arabic" w:hint="cs"/>
          <w:sz w:val="26"/>
          <w:szCs w:val="26"/>
          <w:rtl/>
        </w:rPr>
        <w:t>‌ی</w:t>
      </w:r>
      <w:r w:rsidRPr="007B236B">
        <w:rPr>
          <w:rFonts w:ascii="Traditional Arabic" w:hAnsi="Traditional Arabic" w:cs="Traditional Arabic"/>
          <w:sz w:val="26"/>
          <w:szCs w:val="26"/>
          <w:rtl/>
          <w:lang w:bidi="fa-IR"/>
        </w:rPr>
        <w:t>«هَوْی» در اصل، به معنای سقوط کردن از بلندی است، که معمولاً نتیجه</w:t>
      </w:r>
      <w:r w:rsidRPr="007B236B">
        <w:rPr>
          <w:rFonts w:ascii="Traditional Arabic" w:hAnsi="Traditional Arabic" w:cs="Traditional Arabic" w:hint="cs"/>
          <w:sz w:val="26"/>
          <w:szCs w:val="26"/>
          <w:rtl/>
        </w:rPr>
        <w:t>‌ی</w:t>
      </w:r>
      <w:r w:rsidRPr="007B236B">
        <w:rPr>
          <w:rFonts w:ascii="Traditional Arabic" w:hAnsi="Traditional Arabic" w:cs="Traditional Arabic"/>
          <w:sz w:val="26"/>
          <w:szCs w:val="26"/>
          <w:rtl/>
          <w:lang w:bidi="fa-IR"/>
        </w:rPr>
        <w:t xml:space="preserve"> آن، نابودی است، به علاوه، در اینجا اشاره به سقوط مقامی و دوری از قرب پروردگار و رانده شدن از درگاهش نیز می</w:t>
      </w:r>
      <w:r w:rsidRPr="007B236B">
        <w:rPr>
          <w:rFonts w:ascii="Traditional Arabic" w:hAnsi="Traditional Arabic" w:cs="Traditional Arabic" w:hint="cs"/>
          <w:sz w:val="26"/>
          <w:szCs w:val="26"/>
          <w:rtl/>
        </w:rPr>
        <w:t>‌</w:t>
      </w:r>
      <w:r w:rsidRPr="007B236B">
        <w:rPr>
          <w:rFonts w:ascii="Traditional Arabic" w:hAnsi="Traditional Arabic" w:cs="Traditional Arabic"/>
          <w:sz w:val="26"/>
          <w:szCs w:val="26"/>
          <w:rtl/>
          <w:lang w:bidi="fa-IR"/>
        </w:rPr>
        <w:t>باشد.</w:t>
      </w:r>
      <w:r w:rsidRPr="007B236B">
        <w:rPr>
          <w:rFonts w:ascii="Traditional Arabic" w:hAnsi="Traditional Arabic" w:cs="Traditional Arabic" w:hint="cs"/>
          <w:sz w:val="26"/>
          <w:szCs w:val="26"/>
          <w:rtl/>
        </w:rPr>
        <w:t xml:space="preserve"> </w:t>
      </w:r>
      <w:r w:rsidRPr="007B236B">
        <w:rPr>
          <w:rFonts w:ascii="Traditional Arabic" w:hAnsi="Traditional Arabic" w:cs="Traditional Arabic"/>
          <w:sz w:val="26"/>
          <w:szCs w:val="26"/>
          <w:rtl/>
          <w:lang w:bidi="fa-IR"/>
        </w:rPr>
        <w:t xml:space="preserve">هُوی (به ضم هاء و فتح آن) به معنی فرود آمدن است «هَوَی الشَّیْ‏ءُ هُوِیّاً وَ هَوِیّاً: سَقَطَ مِنْ عُلُوٍ اِلی اَسْفَلٍ» چنانکه در </w:t>
      </w:r>
      <w:r w:rsidRPr="007B236B">
        <w:rPr>
          <w:rFonts w:ascii="Traditional Arabic" w:hAnsi="Traditional Arabic" w:cs="Traditional Arabic"/>
          <w:i/>
          <w:iCs/>
          <w:sz w:val="26"/>
          <w:szCs w:val="26"/>
          <w:rtl/>
          <w:lang w:bidi="fa-IR"/>
        </w:rPr>
        <w:t>قاموس</w:t>
      </w:r>
      <w:r w:rsidRPr="007B236B">
        <w:rPr>
          <w:rFonts w:ascii="Traditional Arabic" w:hAnsi="Traditional Arabic" w:cs="Traditional Arabic"/>
          <w:sz w:val="26"/>
          <w:szCs w:val="26"/>
          <w:rtl/>
          <w:lang w:bidi="fa-IR"/>
        </w:rPr>
        <w:t xml:space="preserve"> و </w:t>
      </w:r>
      <w:r w:rsidRPr="007B236B">
        <w:rPr>
          <w:rFonts w:ascii="Traditional Arabic" w:hAnsi="Traditional Arabic" w:cs="Traditional Arabic"/>
          <w:i/>
          <w:iCs/>
          <w:sz w:val="26"/>
          <w:szCs w:val="26"/>
          <w:rtl/>
          <w:lang w:bidi="fa-IR"/>
        </w:rPr>
        <w:t>اقرب</w:t>
      </w:r>
      <w:r w:rsidRPr="007B236B">
        <w:rPr>
          <w:rFonts w:ascii="Traditional Arabic" w:hAnsi="Traditional Arabic" w:cs="Traditional Arabic"/>
          <w:sz w:val="26"/>
          <w:szCs w:val="26"/>
          <w:rtl/>
          <w:lang w:bidi="fa-IR"/>
        </w:rPr>
        <w:t xml:space="preserve"> </w:t>
      </w:r>
      <w:r w:rsidRPr="007B236B">
        <w:rPr>
          <w:rFonts w:ascii="Traditional Arabic" w:hAnsi="Traditional Arabic" w:cs="Traditional Arabic"/>
          <w:i/>
          <w:iCs/>
          <w:sz w:val="26"/>
          <w:szCs w:val="26"/>
          <w:rtl/>
          <w:lang w:bidi="fa-IR"/>
        </w:rPr>
        <w:t>الموارد</w:t>
      </w:r>
      <w:r w:rsidRPr="007B236B">
        <w:rPr>
          <w:rFonts w:ascii="Traditional Arabic" w:hAnsi="Traditional Arabic" w:cs="Traditional Arabic"/>
          <w:sz w:val="26"/>
          <w:szCs w:val="26"/>
          <w:rtl/>
          <w:lang w:bidi="fa-IR"/>
        </w:rPr>
        <w:t xml:space="preserve"> و در </w:t>
      </w:r>
      <w:r w:rsidRPr="007B236B">
        <w:rPr>
          <w:rFonts w:ascii="Traditional Arabic" w:hAnsi="Traditional Arabic" w:cs="Traditional Arabic"/>
          <w:i/>
          <w:iCs/>
          <w:sz w:val="26"/>
          <w:szCs w:val="26"/>
          <w:rtl/>
          <w:lang w:bidi="fa-IR"/>
        </w:rPr>
        <w:t>مجمع</w:t>
      </w:r>
      <w:r w:rsidRPr="007B236B">
        <w:rPr>
          <w:rFonts w:ascii="Traditional Arabic" w:hAnsi="Traditional Arabic" w:cs="Traditional Arabic"/>
          <w:sz w:val="26"/>
          <w:szCs w:val="26"/>
          <w:rtl/>
          <w:lang w:bidi="fa-IR"/>
        </w:rPr>
        <w:t xml:space="preserve"> ذیل «</w:t>
      </w:r>
      <w:r w:rsidRPr="007B236B">
        <w:rPr>
          <w:rFonts w:ascii="Neirizi" w:hAnsi="Neirizi" w:cs="Neirizi"/>
          <w:sz w:val="18"/>
          <w:szCs w:val="18"/>
          <w:rtl/>
          <w:lang w:bidi="fa-IR"/>
        </w:rPr>
        <w:t>وَالنَّجْمِ اِذا هَوی</w:t>
      </w:r>
      <w:r w:rsidRPr="007B236B">
        <w:rPr>
          <w:rFonts w:ascii="Traditional Arabic" w:hAnsi="Traditional Arabic" w:cs="Traditional Arabic"/>
          <w:sz w:val="26"/>
          <w:szCs w:val="26"/>
          <w:rtl/>
          <w:lang w:bidi="fa-IR"/>
        </w:rPr>
        <w:t>» گفته است. به قول راغب: هُوی (به ضم اول) فرود آمدن به فتح اول بالا رفتن است قاموس و اقرب آن را در مرتبه دوم گفته‏اند. در مصباح معنای اول را از ابوزید نقل کرده است و گوید: هُوی به معنی بالا رفتن فقط به ضم اول آید. ناگفته نماند: فعل هر دو از باب ضرب یضرب است. هر که غضب من بر او واقع شود هلاک گشته. سقوط در آیه همان هلاک و بدبختی است.. شهر زیر</w:t>
      </w:r>
      <w:r w:rsidRPr="007B236B">
        <w:rPr>
          <w:rFonts w:ascii="Traditional Arabic" w:hAnsi="Traditional Arabic" w:cs="Traditional Arabic" w:hint="cs"/>
          <w:sz w:val="26"/>
          <w:szCs w:val="26"/>
          <w:rtl/>
        </w:rPr>
        <w:t>و</w:t>
      </w:r>
      <w:r w:rsidRPr="007B236B">
        <w:rPr>
          <w:rFonts w:ascii="Traditional Arabic" w:hAnsi="Traditional Arabic" w:cs="Traditional Arabic"/>
          <w:sz w:val="26"/>
          <w:szCs w:val="26"/>
          <w:rtl/>
          <w:lang w:bidi="fa-IR"/>
        </w:rPr>
        <w:t xml:space="preserve">روشونده را هلاک کرد و ساقط نمود راغب گوید آن را به هوا بلند کرد و ساقط نمود. هوی را در آیه پائین آمدن گفته‏اند ولی به احتمال قوی مراد از آن بالا رفتن است که ستارگان از حین طلوع تا وسط آسمان پیوسته در صعوداند و آن با آیات بعدی که اشاره به معراج آن حضرت است بهتر می‏سازد گرچه پائین آمدن نیز با نزول جبرئیل که در آیات بعدی نقل شده مناسبت دارد رجوع شود به «نجم». اِسْتِهْواء مثل اِهْواء به معنی ساقط کردن است و اعتبار طلب در آن صحیح است گوئی شیاطین سقوط او را طلب کرده‏اند و آن در آیه به معنی لغزش دادن و ساقط کردن است. یعنی مانند کسی که شیاطین در زمین گمراهش کرده‏اند و سرگردان مانده است. هَوی: میل نفس. از روی خواهش نفس سخن نمی‏گوید و آن فقط وحی است که به او می‏شود. در </w:t>
      </w:r>
      <w:r w:rsidRPr="007B236B">
        <w:rPr>
          <w:rFonts w:ascii="Traditional Arabic" w:hAnsi="Traditional Arabic" w:cs="Traditional Arabic"/>
          <w:i/>
          <w:iCs/>
          <w:sz w:val="26"/>
          <w:szCs w:val="26"/>
          <w:rtl/>
          <w:lang w:bidi="fa-IR"/>
        </w:rPr>
        <w:t>قاموس</w:t>
      </w:r>
      <w:r w:rsidRPr="007B236B">
        <w:rPr>
          <w:rFonts w:ascii="Traditional Arabic" w:hAnsi="Traditional Arabic" w:cs="Traditional Arabic"/>
          <w:sz w:val="26"/>
          <w:szCs w:val="26"/>
          <w:rtl/>
          <w:lang w:bidi="fa-IR"/>
        </w:rPr>
        <w:t xml:space="preserve"> تصریح کرده که در میل مذموم و ممدوح هر دو به کار رود. اما در قرآن مجید بیشتر در خواهشهای مذموم به کار رفته و گاهی در غیر آن، مثل. جمع آن اهواء است. به نظر می‏آید: خواهش نفسانی را از آن هوی نامیده‏اند که انسان را به عذاب آخرت و مهلکه</w:t>
      </w:r>
      <w:r w:rsidRPr="007B236B">
        <w:rPr>
          <w:rFonts w:ascii="Traditional Arabic" w:hAnsi="Traditional Arabic" w:cs="Traditional Arabic" w:hint="cs"/>
          <w:sz w:val="26"/>
          <w:szCs w:val="26"/>
          <w:rtl/>
        </w:rPr>
        <w:t xml:space="preserve">‍س </w:t>
      </w:r>
      <w:r w:rsidRPr="007B236B">
        <w:rPr>
          <w:rFonts w:ascii="Traditional Arabic" w:hAnsi="Traditional Arabic" w:cs="Traditional Arabic"/>
          <w:sz w:val="26"/>
          <w:szCs w:val="26"/>
          <w:rtl/>
          <w:lang w:bidi="fa-IR"/>
        </w:rPr>
        <w:t>دنیا ساقط می‏کند چنانکه راغب آن را از بعضی نقل کرده است. هواء را در آیه و لغت به معنی خالی گفته‏اند یعنی: پلکشان به هم می‏خورد و قلبشان (از تعقل) خالی است. راغب گوید یعنی در خالی بودن مثل هوا است. شخص ترسو را هواء گویند زیرا قلبش از جرئت خالی است.</w:t>
      </w:r>
    </w:p>
  </w:footnote>
  <w:footnote w:id="3">
    <w:p w14:paraId="247BBC4F" w14:textId="77777777" w:rsidR="007B236B" w:rsidRPr="007B236B" w:rsidRDefault="007B236B" w:rsidP="007B236B">
      <w:pPr>
        <w:pStyle w:val="NormalWeb"/>
        <w:bidi/>
        <w:spacing w:before="0" w:beforeAutospacing="0" w:after="0" w:afterAutospacing="0" w:line="168" w:lineRule="auto"/>
        <w:jc w:val="both"/>
        <w:rPr>
          <w:rFonts w:ascii="Traditional Arabic" w:hAnsi="Traditional Arabic" w:cs="Traditional Arabic"/>
          <w:sz w:val="26"/>
          <w:szCs w:val="26"/>
          <w:rtl/>
        </w:rPr>
      </w:pPr>
      <w:r w:rsidRPr="007B236B">
        <w:rPr>
          <w:rStyle w:val="FootnoteReference"/>
          <w:rFonts w:ascii="Traditional Arabic" w:hAnsi="Traditional Arabic" w:cs="Traditional Arabic"/>
          <w:sz w:val="26"/>
          <w:szCs w:val="26"/>
        </w:rPr>
        <w:footnoteRef/>
      </w:r>
      <w:r w:rsidRPr="007B236B">
        <w:rPr>
          <w:rFonts w:ascii="Traditional Arabic" w:hAnsi="Traditional Arabic" w:cs="Traditional Arabic"/>
          <w:sz w:val="26"/>
          <w:szCs w:val="26"/>
        </w:rPr>
        <w:t xml:space="preserve"> </w:t>
      </w:r>
      <w:r w:rsidRPr="007B236B">
        <w:rPr>
          <w:rFonts w:ascii="Neirizi" w:hAnsi="Neirizi" w:cs="Neirizi"/>
          <w:sz w:val="18"/>
          <w:szCs w:val="18"/>
          <w:rtl/>
        </w:rPr>
        <w:t>وَ لَقَدْ آتَيْنا مُوسَى الْكِتابَ وَ قَفَّيْنا مِنْ بَعْدِهِ بِالرُّسُلِ وَ آتَيْنا عيسَى ابْنَ مَرْيَمَ الْبَيِّناتِ وَ أَيَّدْناهُ بِرُوحِ الْقُدُسِ أَ فَكُلَّما جاءَكُمْ رَسُولٌ بِما لا تَهْوى‏ أَنْفُسُكُمُ اسْتَكْبَرْتُمْ فَفَريقاً كَذَّبْتُمْ وَ فَريقاً تَقْتُلُونَ</w:t>
      </w:r>
      <w:r w:rsidRPr="007B236B">
        <w:rPr>
          <w:rFonts w:ascii="Traditional Arabic" w:hAnsi="Traditional Arabic" w:cs="Traditional Arabic" w:hint="cs"/>
          <w:sz w:val="26"/>
          <w:szCs w:val="26"/>
          <w:rtl/>
        </w:rPr>
        <w:t>. (</w:t>
      </w:r>
      <w:r w:rsidRPr="007B236B">
        <w:rPr>
          <w:rFonts w:ascii="Traditional Arabic" w:hAnsi="Traditional Arabic" w:cs="Traditional Arabic"/>
          <w:sz w:val="26"/>
          <w:szCs w:val="26"/>
          <w:rtl/>
        </w:rPr>
        <w:t>البقرة: 87</w:t>
      </w:r>
      <w:r w:rsidRPr="007B236B">
        <w:rPr>
          <w:rFonts w:ascii="Traditional Arabic" w:hAnsi="Traditional Arabic" w:cs="Traditional Arabic" w:hint="cs"/>
          <w:sz w:val="26"/>
          <w:szCs w:val="26"/>
          <w:rtl/>
        </w:rPr>
        <w:t>)</w:t>
      </w:r>
    </w:p>
    <w:p w14:paraId="39F3DD72" w14:textId="77777777" w:rsidR="007B236B" w:rsidRPr="007B236B" w:rsidRDefault="007B236B" w:rsidP="007B236B">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7B236B">
        <w:rPr>
          <w:rFonts w:ascii="Neirizi" w:hAnsi="Neirizi" w:cs="Neirizi"/>
          <w:sz w:val="18"/>
          <w:szCs w:val="18"/>
          <w:rtl/>
        </w:rPr>
        <w:t>لَقَدْ أَخَذْنا ميثاقَ بَني‏ إِسْرائيلَ وَ أَرْسَلْنا إِلَيْهِمْ رُسُلاً كُلَّما جاءَهُمْ رَسُولٌ بِما لا تَهْوى‏ أَنْفُسُهُمْ فَريقاً كَذَّبُوا وَ فَريقاً يَقْتُلُونَ</w:t>
      </w:r>
      <w:r w:rsidRPr="007B236B">
        <w:rPr>
          <w:rFonts w:ascii="Traditional Arabic" w:hAnsi="Traditional Arabic" w:cs="Traditional Arabic" w:hint="cs"/>
          <w:sz w:val="26"/>
          <w:szCs w:val="26"/>
          <w:rtl/>
        </w:rPr>
        <w:t>. (</w:t>
      </w:r>
      <w:r w:rsidRPr="007B236B">
        <w:rPr>
          <w:rFonts w:ascii="Traditional Arabic" w:hAnsi="Traditional Arabic" w:cs="Traditional Arabic"/>
          <w:sz w:val="26"/>
          <w:szCs w:val="26"/>
          <w:rtl/>
        </w:rPr>
        <w:t>المائدة: 70</w:t>
      </w:r>
      <w:r w:rsidRPr="007B236B">
        <w:rPr>
          <w:rFonts w:ascii="Traditional Arabic" w:hAnsi="Traditional Arabic" w:cs="Traditional Arabic" w:hint="cs"/>
          <w:sz w:val="26"/>
          <w:szCs w:val="26"/>
          <w:rtl/>
        </w:rPr>
        <w:t>)</w:t>
      </w:r>
    </w:p>
  </w:footnote>
  <w:footnote w:id="4">
    <w:p w14:paraId="5B832179" w14:textId="77777777" w:rsidR="007B236B" w:rsidRPr="007B236B" w:rsidRDefault="007B236B" w:rsidP="007B236B">
      <w:pPr>
        <w:pStyle w:val="NormalWeb"/>
        <w:bidi/>
        <w:spacing w:before="0" w:beforeAutospacing="0" w:after="0" w:afterAutospacing="0" w:line="168" w:lineRule="auto"/>
        <w:jc w:val="both"/>
        <w:rPr>
          <w:rFonts w:ascii="Traditional Arabic" w:hAnsi="Traditional Arabic" w:cs="Traditional Arabic"/>
          <w:sz w:val="26"/>
          <w:szCs w:val="26"/>
          <w:rtl/>
        </w:rPr>
      </w:pPr>
      <w:r w:rsidRPr="007B236B">
        <w:rPr>
          <w:rStyle w:val="FootnoteReference"/>
          <w:rFonts w:ascii="Traditional Arabic" w:hAnsi="Traditional Arabic" w:cs="Traditional Arabic"/>
          <w:sz w:val="26"/>
          <w:szCs w:val="26"/>
        </w:rPr>
        <w:footnoteRef/>
      </w:r>
      <w:r w:rsidRPr="007B236B">
        <w:rPr>
          <w:rFonts w:ascii="Traditional Arabic" w:hAnsi="Traditional Arabic" w:cs="Traditional Arabic"/>
          <w:sz w:val="26"/>
          <w:szCs w:val="26"/>
        </w:rPr>
        <w:t xml:space="preserve"> </w:t>
      </w:r>
      <w:r w:rsidRPr="007B236B">
        <w:rPr>
          <w:rFonts w:ascii="Neirizi" w:hAnsi="Neirizi" w:cs="Neirizi"/>
          <w:sz w:val="18"/>
          <w:szCs w:val="18"/>
          <w:rtl/>
        </w:rPr>
        <w:t>وَ أَمَّا مَنْ خافَ مَقامَ رَبِّهِ وَ نَهَى النَّفْسَ عَنِ الْهَوى</w:t>
      </w:r>
      <w:r w:rsidRPr="007B236B">
        <w:rPr>
          <w:rFonts w:ascii="Traditional Arabic" w:hAnsi="Traditional Arabic" w:cs="Traditional Arabic"/>
          <w:sz w:val="26"/>
          <w:szCs w:val="26"/>
          <w:rtl/>
        </w:rPr>
        <w:t>‏</w:t>
      </w:r>
      <w:r w:rsidRPr="007B236B">
        <w:rPr>
          <w:rFonts w:ascii="Traditional Arabic" w:hAnsi="Traditional Arabic" w:cs="Traditional Arabic" w:hint="cs"/>
          <w:sz w:val="26"/>
          <w:szCs w:val="26"/>
          <w:rtl/>
        </w:rPr>
        <w:t>. (</w:t>
      </w:r>
      <w:r w:rsidRPr="007B236B">
        <w:rPr>
          <w:rFonts w:ascii="Traditional Arabic" w:hAnsi="Traditional Arabic" w:cs="Traditional Arabic"/>
          <w:sz w:val="26"/>
          <w:szCs w:val="26"/>
          <w:rtl/>
        </w:rPr>
        <w:t>النازعات: 40</w:t>
      </w:r>
      <w:r w:rsidRPr="007B236B">
        <w:rPr>
          <w:rFonts w:ascii="Traditional Arabic" w:hAnsi="Traditional Arabic" w:cs="Traditional Arabic" w:hint="cs"/>
          <w:sz w:val="26"/>
          <w:szCs w:val="26"/>
          <w:rtl/>
        </w:rPr>
        <w:t>)</w:t>
      </w:r>
    </w:p>
  </w:footnote>
  <w:footnote w:id="5">
    <w:p w14:paraId="50A80E99" w14:textId="77777777" w:rsidR="007B236B" w:rsidRPr="007B236B" w:rsidRDefault="007B236B" w:rsidP="007B236B">
      <w:pPr>
        <w:pStyle w:val="FootnoteText"/>
        <w:bidi/>
        <w:jc w:val="both"/>
        <w:rPr>
          <w:rFonts w:ascii="Traditional Arabic" w:hAnsi="Traditional Arabic" w:cs="Traditional Arabic" w:hint="cs"/>
          <w:sz w:val="26"/>
          <w:szCs w:val="26"/>
        </w:rPr>
      </w:pPr>
      <w:r w:rsidRPr="007B236B">
        <w:rPr>
          <w:rStyle w:val="FootnoteReference"/>
          <w:rFonts w:ascii="Traditional Arabic" w:hAnsi="Traditional Arabic" w:cs="Traditional Arabic"/>
          <w:sz w:val="26"/>
          <w:szCs w:val="26"/>
        </w:rPr>
        <w:footnoteRef/>
      </w:r>
      <w:r w:rsidRPr="007B236B">
        <w:rPr>
          <w:rFonts w:ascii="Traditional Arabic" w:hAnsi="Traditional Arabic" w:cs="Traditional Arabic"/>
          <w:sz w:val="26"/>
          <w:szCs w:val="26"/>
          <w:rtl/>
        </w:rPr>
        <w:t xml:space="preserve"> </w:t>
      </w:r>
      <w:r w:rsidRPr="007B236B">
        <w:rPr>
          <w:rFonts w:ascii="Traditional Arabic" w:hAnsi="Traditional Arabic" w:cs="Traditional Arabic" w:hint="cs"/>
          <w:sz w:val="26"/>
          <w:szCs w:val="26"/>
          <w:rtl/>
        </w:rPr>
        <w:t>ا</w:t>
      </w:r>
      <w:r w:rsidRPr="007B236B">
        <w:rPr>
          <w:rFonts w:ascii="Traditional Arabic" w:hAnsi="Traditional Arabic" w:cs="Traditional Arabic"/>
          <w:sz w:val="26"/>
          <w:szCs w:val="26"/>
          <w:rtl/>
          <w:lang w:bidi="fa-IR"/>
        </w:rPr>
        <w:t xml:space="preserve">مام علی </w:t>
      </w:r>
      <w:r w:rsidRPr="007B236B">
        <w:rPr>
          <w:rFonts w:ascii="Dorood" w:hAnsi="Dorood" w:cs="Traditional Arabic"/>
          <w:sz w:val="26"/>
        </w:rPr>
        <w:t></w:t>
      </w:r>
      <w:r w:rsidRPr="007B236B">
        <w:rPr>
          <w:rFonts w:ascii="Traditional Arabic" w:hAnsi="Traditional Arabic" w:cs="Traditional Arabic"/>
          <w:sz w:val="26"/>
          <w:szCs w:val="26"/>
          <w:rtl/>
          <w:lang w:bidi="fa-IR"/>
        </w:rPr>
        <w:t>:</w:t>
      </w:r>
      <w:r w:rsidRPr="007B236B">
        <w:rPr>
          <w:rFonts w:ascii="Traditional Arabic" w:hAnsi="Traditional Arabic" w:cs="Traditional Arabic" w:hint="cs"/>
          <w:sz w:val="26"/>
          <w:szCs w:val="26"/>
          <w:rtl/>
        </w:rPr>
        <w:t xml:space="preserve"> </w:t>
      </w:r>
      <w:r w:rsidRPr="007B236B">
        <w:rPr>
          <w:rFonts w:ascii="Traditional Arabic" w:hAnsi="Traditional Arabic" w:cs="Traditional Arabic"/>
          <w:sz w:val="26"/>
          <w:szCs w:val="26"/>
          <w:rtl/>
          <w:lang w:bidi="fa-IR"/>
        </w:rPr>
        <w:t>«من غلب عقله هواه افلح، و من غلب هواه عقله افتضح</w:t>
      </w:r>
      <w:r w:rsidRPr="007B236B">
        <w:rPr>
          <w:rFonts w:ascii="Traditional Arabic" w:hAnsi="Traditional Arabic" w:cs="Traditional Arabic" w:hint="cs"/>
          <w:sz w:val="26"/>
          <w:szCs w:val="26"/>
          <w:rtl/>
        </w:rPr>
        <w:t xml:space="preserve">». </w:t>
      </w:r>
      <w:r w:rsidRPr="007B236B">
        <w:rPr>
          <w:rFonts w:ascii="Traditional Arabic" w:hAnsi="Traditional Arabic" w:cs="Traditional Arabic"/>
          <w:sz w:val="26"/>
          <w:szCs w:val="26"/>
          <w:rtl/>
          <w:lang w:bidi="fa-IR"/>
        </w:rPr>
        <w:t>کسی که عقلش بر هوای نفس غالب باشد به رستگاری و سعادت نائل می شود، و آن کس که عقلش مغلوب تمایلات نفسانیش باشد، سرانجام رسوا و مفتضح می گردد.</w:t>
      </w:r>
      <w:r w:rsidRPr="007B236B">
        <w:rPr>
          <w:rFonts w:ascii="Traditional Arabic" w:hAnsi="Traditional Arabic" w:cs="Traditional Arabic" w:hint="cs"/>
          <w:sz w:val="26"/>
          <w:szCs w:val="26"/>
          <w:rtl/>
        </w:rPr>
        <w:t xml:space="preserve"> </w:t>
      </w:r>
      <w:r w:rsidRPr="007B236B">
        <w:rPr>
          <w:rFonts w:ascii="Traditional Arabic" w:hAnsi="Traditional Arabic" w:cs="Traditional Arabic"/>
          <w:sz w:val="26"/>
          <w:szCs w:val="26"/>
          <w:rtl/>
          <w:lang w:bidi="fa-IR"/>
        </w:rPr>
        <w:t>(</w:t>
      </w:r>
      <w:r w:rsidRPr="007B236B">
        <w:rPr>
          <w:rFonts w:ascii="Traditional Arabic" w:hAnsi="Traditional Arabic" w:cs="Traditional Arabic" w:hint="cs"/>
          <w:sz w:val="26"/>
          <w:szCs w:val="26"/>
          <w:rtl/>
        </w:rPr>
        <w:t xml:space="preserve">نوری، </w:t>
      </w:r>
      <w:r w:rsidRPr="007B236B">
        <w:rPr>
          <w:rFonts w:ascii="Traditional Arabic" w:hAnsi="Traditional Arabic" w:cs="Traditional Arabic"/>
          <w:i/>
          <w:iCs/>
          <w:sz w:val="26"/>
          <w:szCs w:val="26"/>
          <w:rtl/>
          <w:lang w:bidi="fa-IR"/>
        </w:rPr>
        <w:t>مستدرک</w:t>
      </w:r>
      <w:r w:rsidRPr="007B236B">
        <w:rPr>
          <w:rFonts w:ascii="Traditional Arabic" w:hAnsi="Traditional Arabic" w:cs="Traditional Arabic"/>
          <w:sz w:val="26"/>
          <w:szCs w:val="26"/>
          <w:rtl/>
          <w:lang w:bidi="fa-IR"/>
        </w:rPr>
        <w:t>، ج</w:t>
      </w:r>
      <w:r w:rsidRPr="007B236B">
        <w:rPr>
          <w:rFonts w:ascii="Traditional Arabic" w:hAnsi="Traditional Arabic" w:cs="Traditional Arabic" w:hint="cs"/>
          <w:sz w:val="26"/>
          <w:szCs w:val="26"/>
          <w:rtl/>
        </w:rPr>
        <w:t>.</w:t>
      </w:r>
      <w:r w:rsidRPr="007B236B">
        <w:rPr>
          <w:rFonts w:ascii="Traditional Arabic" w:hAnsi="Traditional Arabic" w:cs="Traditional Arabic"/>
          <w:sz w:val="26"/>
          <w:szCs w:val="26"/>
          <w:rtl/>
          <w:lang w:bidi="fa-IR"/>
        </w:rPr>
        <w:t xml:space="preserve"> 2، ص</w:t>
      </w:r>
      <w:r w:rsidRPr="007B236B">
        <w:rPr>
          <w:rFonts w:ascii="Traditional Arabic" w:hAnsi="Traditional Arabic" w:cs="Traditional Arabic" w:hint="cs"/>
          <w:sz w:val="26"/>
          <w:szCs w:val="26"/>
          <w:rtl/>
        </w:rPr>
        <w:t>.</w:t>
      </w:r>
      <w:r w:rsidRPr="007B236B">
        <w:rPr>
          <w:rFonts w:ascii="Traditional Arabic" w:hAnsi="Traditional Arabic" w:cs="Traditional Arabic"/>
          <w:sz w:val="26"/>
          <w:szCs w:val="26"/>
          <w:rtl/>
          <w:lang w:bidi="fa-IR"/>
        </w:rPr>
        <w:t xml:space="preserve"> 287)</w:t>
      </w:r>
    </w:p>
  </w:footnote>
  <w:footnote w:id="6">
    <w:p w14:paraId="5A44F625" w14:textId="77777777" w:rsidR="007B236B" w:rsidRPr="007B236B" w:rsidRDefault="007B236B" w:rsidP="007B236B">
      <w:pPr>
        <w:pStyle w:val="Heading1"/>
        <w:bidi/>
        <w:spacing w:before="0" w:line="168" w:lineRule="auto"/>
        <w:jc w:val="both"/>
        <w:textAlignment w:val="baseline"/>
        <w:rPr>
          <w:rFonts w:ascii="Traditional Arabic" w:eastAsia="Times New Roman" w:hAnsi="Traditional Arabic" w:cs="Traditional Arabic"/>
          <w:color w:val="auto"/>
          <w:kern w:val="36"/>
          <w:sz w:val="26"/>
          <w:szCs w:val="26"/>
          <w:rtl/>
          <w:lang w:bidi="fa-IR"/>
        </w:rPr>
      </w:pPr>
      <w:r w:rsidRPr="007B236B">
        <w:rPr>
          <w:rStyle w:val="FootnoteReference"/>
          <w:rFonts w:ascii="Traditional Arabic" w:hAnsi="Traditional Arabic" w:cs="Traditional Arabic"/>
          <w:color w:val="auto"/>
          <w:sz w:val="26"/>
          <w:szCs w:val="26"/>
        </w:rPr>
        <w:footnoteRef/>
      </w:r>
      <w:r w:rsidRPr="007B236B">
        <w:rPr>
          <w:rFonts w:ascii="Traditional Arabic" w:hAnsi="Traditional Arabic" w:cs="Traditional Arabic"/>
          <w:color w:val="auto"/>
          <w:sz w:val="26"/>
          <w:szCs w:val="26"/>
        </w:rPr>
        <w:t xml:space="preserve"> </w:t>
      </w:r>
      <w:r w:rsidRPr="007B236B">
        <w:rPr>
          <w:rFonts w:ascii="Traditional Arabic" w:eastAsia="Times New Roman" w:hAnsi="Traditional Arabic" w:cs="Traditional Arabic"/>
          <w:color w:val="auto"/>
          <w:sz w:val="26"/>
          <w:szCs w:val="26"/>
          <w:rtl/>
        </w:rPr>
        <w:t>لغت‌نامه دهخدا</w:t>
      </w:r>
      <w:r w:rsidRPr="007B236B">
        <w:rPr>
          <w:rFonts w:ascii="Traditional Arabic" w:hAnsi="Traditional Arabic" w:cs="Traditional Arabic" w:hint="cs"/>
          <w:color w:val="auto"/>
          <w:sz w:val="26"/>
          <w:szCs w:val="26"/>
          <w:rtl/>
        </w:rPr>
        <w:t xml:space="preserve">: </w:t>
      </w:r>
      <w:r w:rsidRPr="007B236B">
        <w:rPr>
          <w:rFonts w:ascii="Traditional Arabic" w:eastAsia="Times New Roman" w:hAnsi="Traditional Arabic" w:cs="Traditional Arabic"/>
          <w:color w:val="auto"/>
          <w:sz w:val="26"/>
          <w:szCs w:val="26"/>
          <w:bdr w:val="none" w:sz="0" w:space="0" w:color="auto" w:frame="1"/>
          <w:rtl/>
        </w:rPr>
        <w:t>استهواء</w:t>
      </w:r>
      <w:r w:rsidRPr="007B236B">
        <w:rPr>
          <w:rFonts w:ascii="Traditional Arabic" w:hAnsi="Traditional Arabic" w:cs="Traditional Arabic" w:hint="cs"/>
          <w:color w:val="auto"/>
          <w:sz w:val="26"/>
          <w:szCs w:val="26"/>
          <w:bdr w:val="none" w:sz="0" w:space="0" w:color="auto" w:frame="1"/>
          <w:rtl/>
        </w:rPr>
        <w:t>:</w:t>
      </w:r>
      <w:r w:rsidRPr="007B236B">
        <w:rPr>
          <w:rFonts w:ascii="Traditional Arabic" w:eastAsia="Times New Roman" w:hAnsi="Traditional Arabic" w:cs="Traditional Arabic"/>
          <w:color w:val="auto"/>
          <w:sz w:val="26"/>
          <w:szCs w:val="26"/>
          <w:rtl/>
        </w:rPr>
        <w:t xml:space="preserve"> سرگشته کردن (زوزنی) (وطواط). سرگشته گردانیدن (</w:t>
      </w:r>
      <w:r w:rsidRPr="007B236B">
        <w:rPr>
          <w:rFonts w:ascii="Traditional Arabic" w:eastAsia="Times New Roman" w:hAnsi="Traditional Arabic" w:cs="Traditional Arabic"/>
          <w:i/>
          <w:iCs/>
          <w:color w:val="auto"/>
          <w:sz w:val="26"/>
          <w:szCs w:val="26"/>
          <w:rtl/>
        </w:rPr>
        <w:t>تاج المصادر</w:t>
      </w:r>
      <w:r w:rsidRPr="007B236B">
        <w:rPr>
          <w:rFonts w:ascii="Traditional Arabic" w:eastAsia="Times New Roman" w:hAnsi="Traditional Arabic" w:cs="Traditional Arabic"/>
          <w:color w:val="auto"/>
          <w:sz w:val="26"/>
          <w:szCs w:val="26"/>
          <w:rtl/>
        </w:rPr>
        <w:t xml:space="preserve"> بیهقی) (</w:t>
      </w:r>
      <w:r w:rsidRPr="007B236B">
        <w:rPr>
          <w:rFonts w:ascii="Traditional Arabic" w:eastAsia="Times New Roman" w:hAnsi="Traditional Arabic" w:cs="Traditional Arabic"/>
          <w:i/>
          <w:iCs/>
          <w:color w:val="auto"/>
          <w:sz w:val="26"/>
          <w:szCs w:val="26"/>
          <w:rtl/>
        </w:rPr>
        <w:t>مجمل اللغ</w:t>
      </w:r>
      <w:r w:rsidRPr="007B236B">
        <w:rPr>
          <w:rFonts w:ascii="Traditional Arabic" w:hAnsi="Traditional Arabic" w:cs="Traditional Arabic" w:hint="cs"/>
          <w:i/>
          <w:iCs/>
          <w:color w:val="auto"/>
          <w:sz w:val="26"/>
          <w:szCs w:val="26"/>
          <w:rtl/>
        </w:rPr>
        <w:t>ة</w:t>
      </w:r>
      <w:r w:rsidRPr="007B236B">
        <w:rPr>
          <w:rFonts w:ascii="Traditional Arabic" w:eastAsia="Times New Roman" w:hAnsi="Traditional Arabic" w:cs="Traditional Arabic"/>
          <w:color w:val="auto"/>
          <w:sz w:val="26"/>
          <w:szCs w:val="26"/>
          <w:rtl/>
        </w:rPr>
        <w:t>). شیفته</w:t>
      </w:r>
      <w:r w:rsidRPr="007B236B">
        <w:rPr>
          <w:rFonts w:ascii="Traditional Arabic" w:hAnsi="Traditional Arabic" w:cs="Traditional Arabic" w:hint="cs"/>
          <w:color w:val="auto"/>
          <w:sz w:val="26"/>
          <w:szCs w:val="26"/>
          <w:rtl/>
        </w:rPr>
        <w:t>‌</w:t>
      </w:r>
      <w:r w:rsidRPr="007B236B">
        <w:rPr>
          <w:rFonts w:ascii="Traditional Arabic" w:eastAsia="Times New Roman" w:hAnsi="Traditional Arabic" w:cs="Traditional Arabic"/>
          <w:color w:val="auto"/>
          <w:sz w:val="26"/>
          <w:szCs w:val="26"/>
          <w:rtl/>
        </w:rPr>
        <w:t>دل گردانیدن.</w:t>
      </w:r>
      <w:r w:rsidRPr="007B236B">
        <w:rPr>
          <w:rFonts w:ascii="Traditional Arabic" w:hAnsi="Traditional Arabic" w:cs="Traditional Arabic" w:hint="cs"/>
          <w:color w:val="auto"/>
          <w:sz w:val="26"/>
          <w:szCs w:val="26"/>
          <w:rtl/>
        </w:rPr>
        <w:t xml:space="preserve"> </w:t>
      </w:r>
      <w:r w:rsidRPr="007B236B">
        <w:rPr>
          <w:rFonts w:ascii="Traditional Arabic" w:eastAsia="Times New Roman" w:hAnsi="Traditional Arabic" w:cs="Traditional Arabic"/>
          <w:color w:val="auto"/>
          <w:sz w:val="26"/>
          <w:szCs w:val="26"/>
          <w:rtl/>
        </w:rPr>
        <w:t>از راه بردن. بفریفتن.</w:t>
      </w:r>
      <w:r w:rsidRPr="007B236B">
        <w:rPr>
          <w:rFonts w:ascii="Traditional Arabic" w:hAnsi="Traditional Arabic" w:cs="Traditional Arabic" w:hint="cs"/>
          <w:color w:val="auto"/>
          <w:sz w:val="26"/>
          <w:szCs w:val="26"/>
          <w:rtl/>
        </w:rPr>
        <w:t xml:space="preserve"> </w:t>
      </w:r>
      <w:r w:rsidRPr="007B236B">
        <w:rPr>
          <w:rFonts w:ascii="Traditional Arabic" w:eastAsia="Times New Roman" w:hAnsi="Traditional Arabic" w:cs="Traditional Arabic"/>
          <w:color w:val="auto"/>
          <w:sz w:val="26"/>
          <w:szCs w:val="26"/>
          <w:rtl/>
        </w:rPr>
        <w:t>طلب سرگشتگی کردن.</w:t>
      </w:r>
      <w:r w:rsidRPr="007B236B">
        <w:rPr>
          <w:rFonts w:ascii="Traditional Arabic" w:hAnsi="Traditional Arabic" w:cs="Traditional Arabic" w:hint="cs"/>
          <w:color w:val="auto"/>
          <w:sz w:val="26"/>
          <w:szCs w:val="26"/>
          <w:rtl/>
        </w:rPr>
        <w:t xml:space="preserve"> </w:t>
      </w:r>
      <w:r w:rsidRPr="007B236B">
        <w:rPr>
          <w:rFonts w:ascii="Traditional Arabic" w:eastAsia="Times New Roman" w:hAnsi="Traditional Arabic" w:cs="Traditional Arabic"/>
          <w:color w:val="auto"/>
          <w:sz w:val="26"/>
          <w:szCs w:val="26"/>
          <w:rtl/>
        </w:rPr>
        <w:t>سرگشتگی. سرگشته شدن. خواب مغناطیسی. تنویم مغناطیسی. خواب بندی. منتر</w:t>
      </w:r>
      <w:r w:rsidRPr="007B236B">
        <w:rPr>
          <w:rFonts w:ascii="Traditional Arabic" w:eastAsia="Times New Roman" w:hAnsi="Traditional Arabic" w:cs="Traditional Arabic"/>
          <w:color w:val="auto"/>
          <w:sz w:val="26"/>
          <w:szCs w:val="26"/>
        </w:rPr>
        <w:t>.</w:t>
      </w:r>
    </w:p>
  </w:footnote>
  <w:footnote w:id="7">
    <w:p w14:paraId="22A3DF3B" w14:textId="77777777" w:rsidR="007B236B" w:rsidRPr="007B236B" w:rsidRDefault="007B236B" w:rsidP="007B236B">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7B236B">
        <w:rPr>
          <w:rStyle w:val="FootnoteReference"/>
          <w:rFonts w:ascii="Traditional Arabic" w:hAnsi="Traditional Arabic" w:cs="Traditional Arabic"/>
          <w:sz w:val="26"/>
          <w:szCs w:val="26"/>
        </w:rPr>
        <w:footnoteRef/>
      </w:r>
      <w:r w:rsidRPr="007B236B">
        <w:rPr>
          <w:rFonts w:ascii="Traditional Arabic" w:hAnsi="Traditional Arabic" w:cs="Traditional Arabic" w:hint="cs"/>
          <w:sz w:val="26"/>
          <w:szCs w:val="26"/>
          <w:rtl/>
        </w:rPr>
        <w:t xml:space="preserve"> </w:t>
      </w:r>
      <w:r w:rsidRPr="007B236B">
        <w:rPr>
          <w:rFonts w:ascii="Traditional Arabic" w:hAnsi="Traditional Arabic" w:cs="Traditional Arabic"/>
          <w:sz w:val="26"/>
          <w:szCs w:val="26"/>
          <w:rtl/>
          <w:lang w:bidi="fa-IR"/>
        </w:rPr>
        <w:t>فتردى از مصدر ردى به معناى هلاكت است</w:t>
      </w:r>
      <w:r w:rsidRPr="007B236B">
        <w:rPr>
          <w:rFonts w:ascii="Traditional Arabic" w:hAnsi="Traditional Arabic" w:cs="Traditional Arabic" w:hint="cs"/>
          <w:sz w:val="26"/>
          <w:szCs w:val="26"/>
          <w:rtl/>
          <w:lang w:bidi="fa-IR"/>
        </w:rPr>
        <w:t xml:space="preserve">. </w:t>
      </w:r>
      <w:r w:rsidRPr="007B236B">
        <w:rPr>
          <w:rFonts w:ascii="Traditional Arabic" w:hAnsi="Traditional Arabic" w:cs="Traditional Arabic" w:hint="cs"/>
          <w:sz w:val="26"/>
          <w:szCs w:val="26"/>
          <w:rtl/>
        </w:rPr>
        <w:t xml:space="preserve">(موسوی همدانی، </w:t>
      </w:r>
      <w:r w:rsidRPr="007B236B">
        <w:rPr>
          <w:rFonts w:ascii="Traditional Arabic" w:hAnsi="Traditional Arabic" w:cs="Traditional Arabic"/>
          <w:i/>
          <w:iCs/>
          <w:sz w:val="26"/>
          <w:szCs w:val="26"/>
          <w:rtl/>
          <w:lang w:bidi="fa-IR"/>
        </w:rPr>
        <w:t>ترجمه تفسير الميزان</w:t>
      </w:r>
      <w:r w:rsidRPr="007B236B">
        <w:rPr>
          <w:rFonts w:ascii="Traditional Arabic" w:hAnsi="Traditional Arabic" w:cs="Traditional Arabic" w:hint="cs"/>
          <w:sz w:val="26"/>
          <w:szCs w:val="26"/>
          <w:rtl/>
          <w:lang w:bidi="fa-IR"/>
        </w:rPr>
        <w:t xml:space="preserve">، </w:t>
      </w:r>
      <w:r w:rsidRPr="007B236B">
        <w:rPr>
          <w:rFonts w:ascii="Traditional Arabic" w:hAnsi="Traditional Arabic" w:cs="Traditional Arabic"/>
          <w:sz w:val="26"/>
          <w:szCs w:val="26"/>
          <w:rtl/>
          <w:lang w:bidi="fa-IR"/>
        </w:rPr>
        <w:t>ج</w:t>
      </w:r>
      <w:r w:rsidRPr="007B236B">
        <w:rPr>
          <w:rFonts w:ascii="Traditional Arabic" w:hAnsi="Traditional Arabic" w:cs="Traditional Arabic" w:hint="cs"/>
          <w:sz w:val="26"/>
          <w:szCs w:val="26"/>
          <w:rtl/>
          <w:lang w:bidi="fa-IR"/>
        </w:rPr>
        <w:t xml:space="preserve">. </w:t>
      </w:r>
      <w:r w:rsidRPr="007B236B">
        <w:rPr>
          <w:rFonts w:ascii="Traditional Arabic" w:hAnsi="Traditional Arabic" w:cs="Traditional Arabic"/>
          <w:sz w:val="26"/>
          <w:szCs w:val="26"/>
          <w:rtl/>
          <w:lang w:bidi="fa-IR"/>
        </w:rPr>
        <w:t>‏14</w:t>
      </w:r>
      <w:r w:rsidRPr="007B236B">
        <w:rPr>
          <w:rFonts w:ascii="Traditional Arabic" w:hAnsi="Traditional Arabic" w:cs="Traditional Arabic" w:hint="cs"/>
          <w:sz w:val="26"/>
          <w:szCs w:val="26"/>
          <w:rtl/>
          <w:lang w:bidi="fa-IR"/>
        </w:rPr>
        <w:t>، ص.</w:t>
      </w:r>
      <w:r w:rsidRPr="007B236B">
        <w:rPr>
          <w:rFonts w:ascii="Traditional Arabic" w:hAnsi="Traditional Arabic" w:cs="Traditional Arabic"/>
          <w:sz w:val="26"/>
          <w:szCs w:val="26"/>
          <w:rtl/>
          <w:lang w:bidi="fa-IR"/>
        </w:rPr>
        <w:t xml:space="preserve"> 197</w:t>
      </w:r>
      <w:r w:rsidRPr="007B236B">
        <w:rPr>
          <w:rFonts w:ascii="Traditional Arabic" w:hAnsi="Traditional Arabic" w:cs="Traditional Arabic" w:hint="cs"/>
          <w:sz w:val="26"/>
          <w:szCs w:val="26"/>
          <w:rtl/>
          <w:lang w:bidi="fa-IR"/>
        </w:rPr>
        <w:t xml:space="preserve">) </w:t>
      </w:r>
      <w:r w:rsidRPr="007B236B">
        <w:rPr>
          <w:rFonts w:ascii="Traditional Arabic" w:hAnsi="Traditional Arabic" w:cs="Traditional Arabic"/>
          <w:sz w:val="26"/>
          <w:szCs w:val="26"/>
          <w:rtl/>
          <w:lang w:bidi="fa-IR"/>
        </w:rPr>
        <w:t>‏</w:t>
      </w:r>
    </w:p>
  </w:footnote>
  <w:footnote w:id="8">
    <w:p w14:paraId="03B7A298" w14:textId="77777777" w:rsidR="007B236B" w:rsidRPr="007B236B" w:rsidRDefault="007B236B" w:rsidP="007B236B">
      <w:pPr>
        <w:pStyle w:val="NormalWeb"/>
        <w:bidi/>
        <w:spacing w:before="0" w:beforeAutospacing="0" w:after="0" w:afterAutospacing="0" w:line="168" w:lineRule="auto"/>
        <w:jc w:val="both"/>
        <w:rPr>
          <w:rFonts w:ascii="Traditional Arabic" w:hAnsi="Traditional Arabic" w:cs="Traditional Arabic"/>
          <w:sz w:val="26"/>
          <w:szCs w:val="26"/>
        </w:rPr>
      </w:pPr>
      <w:r w:rsidRPr="007B236B">
        <w:rPr>
          <w:rStyle w:val="FootnoteReference"/>
          <w:rFonts w:ascii="Traditional Arabic" w:hAnsi="Traditional Arabic" w:cs="Traditional Arabic"/>
          <w:sz w:val="26"/>
          <w:szCs w:val="26"/>
        </w:rPr>
        <w:footnoteRef/>
      </w:r>
      <w:r w:rsidRPr="007B236B">
        <w:rPr>
          <w:rFonts w:ascii="Traditional Arabic" w:hAnsi="Traditional Arabic" w:cs="Traditional Arabic"/>
          <w:sz w:val="26"/>
          <w:szCs w:val="26"/>
        </w:rPr>
        <w:t xml:space="preserve"> </w:t>
      </w:r>
      <w:r w:rsidRPr="007B236B">
        <w:rPr>
          <w:rFonts w:ascii="Neirizi" w:hAnsi="Neirizi" w:cs="Neirizi"/>
          <w:sz w:val="18"/>
          <w:szCs w:val="18"/>
          <w:rtl/>
        </w:rPr>
        <w:t>قُلْ أَ نَدْعُوا مِنْ دُونِ اللَّهِ ما لا يَنْفَعُنا وَ لا يَضُرُّنا وَ نُرَدُّ عَلى‏ أَعْقابِنا بَعْدَ إِذْ هَدانَا اللَّهُ كَالَّذِي اسْتَهْوَتْهُ الشَّياطينُ فِي الْأَرْضِ حَيْرانَ لَهُ أَصْحابٌ يَدْعُونَهُ إِلَى الْهُدَى ائْتِنا قُلْ إِنَّ هُدَى اللَّهِ هُوَ الْهُدى‏ وَ أُمِرْنا لِنُسْلِمَ لِرَبِّ الْعالَمينَ</w:t>
      </w:r>
      <w:r w:rsidRPr="007B236B">
        <w:rPr>
          <w:rFonts w:ascii="Traditional Arabic" w:hAnsi="Traditional Arabic" w:cs="Traditional Arabic" w:hint="cs"/>
          <w:sz w:val="26"/>
          <w:szCs w:val="26"/>
          <w:rtl/>
        </w:rPr>
        <w:t>. (</w:t>
      </w:r>
      <w:r w:rsidRPr="007B236B">
        <w:rPr>
          <w:rFonts w:ascii="Traditional Arabic" w:hAnsi="Traditional Arabic" w:cs="Traditional Arabic"/>
          <w:sz w:val="26"/>
          <w:szCs w:val="26"/>
          <w:rtl/>
        </w:rPr>
        <w:t>الأنعام: 71</w:t>
      </w:r>
      <w:r w:rsidRPr="007B236B">
        <w:rPr>
          <w:rFonts w:ascii="Traditional Arabic" w:hAnsi="Traditional Arabic" w:cs="Traditional Arabic" w:hint="cs"/>
          <w:sz w:val="26"/>
          <w:szCs w:val="26"/>
          <w:rtl/>
        </w:rPr>
        <w:t>)</w:t>
      </w:r>
    </w:p>
  </w:footnote>
  <w:footnote w:id="9">
    <w:p w14:paraId="36E551A0" w14:textId="77777777" w:rsidR="007B236B" w:rsidRPr="007B236B" w:rsidRDefault="007B236B" w:rsidP="007B236B">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7B236B">
        <w:rPr>
          <w:rStyle w:val="FootnoteReference"/>
          <w:rFonts w:ascii="Traditional Arabic" w:hAnsi="Traditional Arabic" w:cs="Traditional Arabic"/>
          <w:sz w:val="26"/>
          <w:szCs w:val="26"/>
        </w:rPr>
        <w:footnoteRef/>
      </w:r>
      <w:r w:rsidRPr="007B236B">
        <w:rPr>
          <w:rFonts w:ascii="Traditional Arabic" w:hAnsi="Traditional Arabic" w:cs="Traditional Arabic"/>
          <w:sz w:val="26"/>
          <w:szCs w:val="26"/>
        </w:rPr>
        <w:t xml:space="preserve"> </w:t>
      </w:r>
      <w:r w:rsidRPr="007B236B">
        <w:rPr>
          <w:rFonts w:ascii="Traditional Arabic" w:hAnsi="Traditional Arabic" w:cs="Traditional Arabic"/>
          <w:sz w:val="26"/>
          <w:szCs w:val="26"/>
          <w:rtl/>
          <w:lang w:bidi="fa-IR"/>
        </w:rPr>
        <w:t>أكره‏ نفسك‏ على الفضائل فإنّ الرّذائل أنت مطبوع عليها.</w:t>
      </w:r>
      <w:r w:rsidRPr="007B236B">
        <w:rPr>
          <w:rFonts w:ascii="Traditional Arabic" w:hAnsi="Traditional Arabic" w:cs="Traditional Arabic" w:hint="cs"/>
          <w:sz w:val="26"/>
          <w:szCs w:val="26"/>
          <w:rtl/>
        </w:rPr>
        <w:t xml:space="preserve"> (آمدی، </w:t>
      </w:r>
      <w:r w:rsidRPr="007B236B">
        <w:rPr>
          <w:rFonts w:ascii="Traditional Arabic" w:hAnsi="Traditional Arabic" w:cs="Traditional Arabic"/>
          <w:i/>
          <w:iCs/>
          <w:sz w:val="26"/>
          <w:szCs w:val="26"/>
          <w:rtl/>
          <w:lang w:bidi="fa-IR"/>
        </w:rPr>
        <w:t>غرر الحكم و درر الكلم</w:t>
      </w:r>
      <w:r w:rsidRPr="007B236B">
        <w:rPr>
          <w:rFonts w:ascii="Traditional Arabic" w:hAnsi="Traditional Arabic" w:cs="Traditional Arabic" w:hint="cs"/>
          <w:sz w:val="26"/>
          <w:szCs w:val="26"/>
          <w:rtl/>
          <w:lang w:bidi="fa-IR"/>
        </w:rPr>
        <w:t>، ص.</w:t>
      </w:r>
      <w:r w:rsidRPr="007B236B">
        <w:rPr>
          <w:rFonts w:ascii="Traditional Arabic" w:hAnsi="Traditional Arabic" w:cs="Traditional Arabic"/>
          <w:sz w:val="26"/>
          <w:szCs w:val="26"/>
          <w:rtl/>
          <w:lang w:bidi="fa-IR"/>
        </w:rPr>
        <w:t xml:space="preserve"> 149</w:t>
      </w:r>
      <w:r w:rsidRPr="007B236B">
        <w:rPr>
          <w:rFonts w:ascii="Traditional Arabic" w:hAnsi="Traditional Arabic" w:cs="Traditional Arabic" w:hint="cs"/>
          <w:sz w:val="26"/>
          <w:szCs w:val="26"/>
          <w:rtl/>
          <w:lang w:bidi="fa-IR"/>
        </w:rPr>
        <w:t xml:space="preserve">) </w:t>
      </w:r>
      <w:r w:rsidRPr="007B236B">
        <w:rPr>
          <w:rFonts w:ascii="Traditional Arabic" w:hAnsi="Traditional Arabic" w:cs="Traditional Arabic"/>
          <w:sz w:val="26"/>
          <w:szCs w:val="26"/>
          <w:rtl/>
          <w:lang w:bidi="fa-IR"/>
        </w:rPr>
        <w:t>جبر كن نفس خود را بر فضايل پس بدرستى كه رذايل تو خو گرفته بر آن</w:t>
      </w:r>
      <w:r w:rsidRPr="007B236B">
        <w:rPr>
          <w:rFonts w:ascii="Traditional Arabic" w:hAnsi="Traditional Arabic" w:cs="Traditional Arabic" w:hint="cs"/>
          <w:sz w:val="26"/>
          <w:szCs w:val="26"/>
          <w:rtl/>
          <w:lang w:bidi="fa-IR"/>
        </w:rPr>
        <w:t>‌</w:t>
      </w:r>
      <w:r w:rsidRPr="007B236B">
        <w:rPr>
          <w:rFonts w:ascii="Traditional Arabic" w:hAnsi="Traditional Arabic" w:cs="Traditional Arabic"/>
          <w:sz w:val="26"/>
          <w:szCs w:val="26"/>
          <w:rtl/>
          <w:lang w:bidi="fa-IR"/>
        </w:rPr>
        <w:t>ها، «فضائل» صفاتى است كه باعث افزونى مرتبه</w:t>
      </w:r>
      <w:r w:rsidRPr="007B236B">
        <w:rPr>
          <w:rFonts w:ascii="Traditional Arabic" w:hAnsi="Traditional Arabic" w:cs="Traditional Arabic" w:hint="cs"/>
          <w:sz w:val="26"/>
          <w:szCs w:val="26"/>
          <w:rtl/>
          <w:lang w:bidi="fa-IR"/>
        </w:rPr>
        <w:t>‌ی</w:t>
      </w:r>
      <w:r w:rsidRPr="007B236B">
        <w:rPr>
          <w:rFonts w:ascii="Traditional Arabic" w:hAnsi="Traditional Arabic" w:cs="Traditional Arabic"/>
          <w:sz w:val="26"/>
          <w:szCs w:val="26"/>
          <w:rtl/>
          <w:lang w:bidi="fa-IR"/>
        </w:rPr>
        <w:t xml:space="preserve"> اين كس گردد و «رذائل» مقابل آن</w:t>
      </w:r>
      <w:r w:rsidRPr="007B236B">
        <w:rPr>
          <w:rFonts w:ascii="Traditional Arabic" w:hAnsi="Traditional Arabic" w:cs="Traditional Arabic" w:hint="cs"/>
          <w:sz w:val="26"/>
          <w:szCs w:val="26"/>
          <w:rtl/>
          <w:lang w:bidi="fa-IR"/>
        </w:rPr>
        <w:t>‌</w:t>
      </w:r>
      <w:r w:rsidRPr="007B236B">
        <w:rPr>
          <w:rFonts w:ascii="Traditional Arabic" w:hAnsi="Traditional Arabic" w:cs="Traditional Arabic"/>
          <w:sz w:val="26"/>
          <w:szCs w:val="26"/>
          <w:rtl/>
          <w:lang w:bidi="fa-IR"/>
        </w:rPr>
        <w:t>هاست يعنى صفاتى كه باعث پستى مرتبه</w:t>
      </w:r>
      <w:r w:rsidRPr="007B236B">
        <w:rPr>
          <w:rFonts w:ascii="Traditional Arabic" w:hAnsi="Traditional Arabic" w:cs="Traditional Arabic" w:hint="cs"/>
          <w:sz w:val="26"/>
          <w:szCs w:val="26"/>
          <w:rtl/>
          <w:lang w:bidi="fa-IR"/>
        </w:rPr>
        <w:t>‌ی</w:t>
      </w:r>
      <w:r w:rsidRPr="007B236B">
        <w:rPr>
          <w:rFonts w:ascii="Traditional Arabic" w:hAnsi="Traditional Arabic" w:cs="Traditional Arabic"/>
          <w:sz w:val="26"/>
          <w:szCs w:val="26"/>
          <w:rtl/>
          <w:lang w:bidi="fa-IR"/>
        </w:rPr>
        <w:t xml:space="preserve"> اين كسى گردد و ممكن است كه مراد از اين فقره نيز موافق فقره</w:t>
      </w:r>
      <w:r w:rsidRPr="007B236B">
        <w:rPr>
          <w:rFonts w:ascii="Traditional Arabic" w:hAnsi="Traditional Arabic" w:cs="Traditional Arabic" w:hint="cs"/>
          <w:sz w:val="26"/>
          <w:szCs w:val="26"/>
          <w:rtl/>
          <w:lang w:bidi="fa-IR"/>
        </w:rPr>
        <w:t>‌ی</w:t>
      </w:r>
      <w:r w:rsidRPr="007B236B">
        <w:rPr>
          <w:rFonts w:ascii="Traditional Arabic" w:hAnsi="Traditional Arabic" w:cs="Traditional Arabic"/>
          <w:sz w:val="26"/>
          <w:szCs w:val="26"/>
          <w:rtl/>
          <w:lang w:bidi="fa-IR"/>
        </w:rPr>
        <w:t xml:space="preserve"> سابق اين باشد كه: جبر كن نفس خود را بر فضايل از براى آن</w:t>
      </w:r>
      <w:r w:rsidRPr="007B236B">
        <w:rPr>
          <w:rFonts w:ascii="Traditional Arabic" w:hAnsi="Traditional Arabic" w:cs="Traditional Arabic" w:hint="cs"/>
          <w:sz w:val="26"/>
          <w:szCs w:val="26"/>
          <w:rtl/>
          <w:lang w:bidi="fa-IR"/>
        </w:rPr>
        <w:t>‌</w:t>
      </w:r>
      <w:r w:rsidRPr="007B236B">
        <w:rPr>
          <w:rFonts w:ascii="Traditional Arabic" w:hAnsi="Traditional Arabic" w:cs="Traditional Arabic"/>
          <w:sz w:val="26"/>
          <w:szCs w:val="26"/>
          <w:rtl/>
          <w:lang w:bidi="fa-IR"/>
        </w:rPr>
        <w:t>كه تو خو گرفته برذايل، و گويا مخلوق شده بر آن</w:t>
      </w:r>
      <w:r w:rsidRPr="007B236B">
        <w:rPr>
          <w:rFonts w:ascii="Traditional Arabic" w:hAnsi="Traditional Arabic" w:cs="Traditional Arabic" w:hint="cs"/>
          <w:sz w:val="26"/>
          <w:szCs w:val="26"/>
          <w:rtl/>
          <w:lang w:bidi="fa-IR"/>
        </w:rPr>
        <w:t>‌</w:t>
      </w:r>
      <w:r w:rsidRPr="007B236B">
        <w:rPr>
          <w:rFonts w:ascii="Traditional Arabic" w:hAnsi="Traditional Arabic" w:cs="Traditional Arabic"/>
          <w:sz w:val="26"/>
          <w:szCs w:val="26"/>
          <w:rtl/>
          <w:lang w:bidi="fa-IR"/>
        </w:rPr>
        <w:t>ها، پس جبر كن نفس خود را بر تحصيل فضايل تا برابرى كنند با آن</w:t>
      </w:r>
      <w:r w:rsidRPr="007B236B">
        <w:rPr>
          <w:rFonts w:ascii="Traditional Arabic" w:hAnsi="Traditional Arabic" w:cs="Traditional Arabic" w:hint="cs"/>
          <w:sz w:val="26"/>
          <w:szCs w:val="26"/>
          <w:rtl/>
          <w:lang w:bidi="fa-IR"/>
        </w:rPr>
        <w:t>‌</w:t>
      </w:r>
      <w:r w:rsidRPr="007B236B">
        <w:rPr>
          <w:rFonts w:ascii="Traditional Arabic" w:hAnsi="Traditional Arabic" w:cs="Traditional Arabic"/>
          <w:sz w:val="26"/>
          <w:szCs w:val="26"/>
          <w:rtl/>
          <w:lang w:bidi="fa-IR"/>
        </w:rPr>
        <w:t>ها، يا مراد اين باشد كه تو خو گرفته با رذايل پس تا جبر نكنى نفس خود را رغبت نكند در فضايل و تحصيل آن</w:t>
      </w:r>
      <w:r w:rsidRPr="007B236B">
        <w:rPr>
          <w:rFonts w:ascii="Traditional Arabic" w:hAnsi="Traditional Arabic" w:cs="Traditional Arabic" w:hint="cs"/>
          <w:sz w:val="26"/>
          <w:szCs w:val="26"/>
          <w:rtl/>
          <w:lang w:bidi="fa-IR"/>
        </w:rPr>
        <w:t>‌</w:t>
      </w:r>
      <w:r w:rsidRPr="007B236B">
        <w:rPr>
          <w:rFonts w:ascii="Traditional Arabic" w:hAnsi="Traditional Arabic" w:cs="Traditional Arabic"/>
          <w:sz w:val="26"/>
          <w:szCs w:val="26"/>
          <w:rtl/>
          <w:lang w:bidi="fa-IR"/>
        </w:rPr>
        <w:t>ها</w:t>
      </w:r>
      <w:r w:rsidRPr="007B236B">
        <w:rPr>
          <w:rFonts w:ascii="Traditional Arabic" w:hAnsi="Traditional Arabic" w:cs="Traditional Arabic" w:hint="cs"/>
          <w:sz w:val="26"/>
          <w:szCs w:val="26"/>
          <w:rtl/>
          <w:lang w:bidi="fa-IR"/>
        </w:rPr>
        <w:t xml:space="preserve">. (خوانساری، </w:t>
      </w:r>
      <w:r w:rsidRPr="007B236B">
        <w:rPr>
          <w:rFonts w:ascii="Traditional Arabic" w:hAnsi="Traditional Arabic" w:cs="Traditional Arabic"/>
          <w:i/>
          <w:iCs/>
          <w:sz w:val="26"/>
          <w:szCs w:val="26"/>
          <w:rtl/>
          <w:lang w:bidi="fa-IR"/>
        </w:rPr>
        <w:t>شرح آقا جمال خوانسارى بر غرر الحكم و درر الكلم</w:t>
      </w:r>
      <w:r w:rsidRPr="007B236B">
        <w:rPr>
          <w:rFonts w:ascii="Traditional Arabic" w:hAnsi="Traditional Arabic" w:cs="Traditional Arabic" w:hint="cs"/>
          <w:sz w:val="26"/>
          <w:szCs w:val="26"/>
          <w:rtl/>
          <w:lang w:bidi="fa-IR"/>
        </w:rPr>
        <w:t xml:space="preserve">، </w:t>
      </w:r>
      <w:r w:rsidRPr="007B236B">
        <w:rPr>
          <w:rFonts w:ascii="Traditional Arabic" w:hAnsi="Traditional Arabic" w:cs="Traditional Arabic"/>
          <w:sz w:val="26"/>
          <w:szCs w:val="26"/>
          <w:rtl/>
          <w:lang w:bidi="fa-IR"/>
        </w:rPr>
        <w:t>ج</w:t>
      </w:r>
      <w:r w:rsidRPr="007B236B">
        <w:rPr>
          <w:rFonts w:ascii="Traditional Arabic" w:hAnsi="Traditional Arabic" w:cs="Traditional Arabic" w:hint="cs"/>
          <w:sz w:val="26"/>
          <w:szCs w:val="26"/>
          <w:rtl/>
          <w:lang w:bidi="fa-IR"/>
        </w:rPr>
        <w:t xml:space="preserve">. </w:t>
      </w:r>
      <w:r w:rsidRPr="007B236B">
        <w:rPr>
          <w:rFonts w:ascii="Traditional Arabic" w:hAnsi="Traditional Arabic" w:cs="Traditional Arabic"/>
          <w:sz w:val="26"/>
          <w:szCs w:val="26"/>
          <w:rtl/>
          <w:lang w:bidi="fa-IR"/>
        </w:rPr>
        <w:t>‏2</w:t>
      </w:r>
      <w:r w:rsidRPr="007B236B">
        <w:rPr>
          <w:rFonts w:ascii="Traditional Arabic" w:hAnsi="Traditional Arabic" w:cs="Traditional Arabic" w:hint="cs"/>
          <w:sz w:val="26"/>
          <w:szCs w:val="26"/>
          <w:rtl/>
          <w:lang w:bidi="fa-IR"/>
        </w:rPr>
        <w:t>،</w:t>
      </w:r>
      <w:r w:rsidRPr="007B236B">
        <w:rPr>
          <w:rFonts w:ascii="Traditional Arabic" w:hAnsi="Traditional Arabic" w:cs="Traditional Arabic"/>
          <w:sz w:val="26"/>
          <w:szCs w:val="26"/>
          <w:rtl/>
          <w:lang w:bidi="fa-IR"/>
        </w:rPr>
        <w:t xml:space="preserve"> ص</w:t>
      </w:r>
      <w:r w:rsidRPr="007B236B">
        <w:rPr>
          <w:rFonts w:ascii="Traditional Arabic" w:hAnsi="Traditional Arabic" w:cs="Traditional Arabic" w:hint="cs"/>
          <w:sz w:val="26"/>
          <w:szCs w:val="26"/>
          <w:rtl/>
          <w:lang w:bidi="fa-IR"/>
        </w:rPr>
        <w:t xml:space="preserve">. </w:t>
      </w:r>
      <w:r w:rsidRPr="007B236B">
        <w:rPr>
          <w:rFonts w:ascii="Traditional Arabic" w:hAnsi="Traditional Arabic" w:cs="Traditional Arabic"/>
          <w:sz w:val="26"/>
          <w:szCs w:val="26"/>
          <w:rtl/>
          <w:lang w:bidi="fa-IR"/>
        </w:rPr>
        <w:t>238</w:t>
      </w:r>
      <w:r w:rsidRPr="007B236B">
        <w:rPr>
          <w:rFonts w:ascii="Traditional Arabic" w:hAnsi="Traditional Arabic" w:cs="Traditional Arabic" w:hint="cs"/>
          <w:sz w:val="26"/>
          <w:szCs w:val="26"/>
          <w:rtl/>
          <w:lang w:bidi="fa-IR"/>
        </w:rPr>
        <w:t>)</w:t>
      </w:r>
    </w:p>
  </w:footnote>
  <w:footnote w:id="10">
    <w:p w14:paraId="167927A4" w14:textId="77777777" w:rsidR="007B236B" w:rsidRPr="007B236B" w:rsidRDefault="007B236B" w:rsidP="007B236B">
      <w:pPr>
        <w:pStyle w:val="FootnoteText"/>
        <w:bidi/>
        <w:jc w:val="both"/>
        <w:rPr>
          <w:rFonts w:hint="cs"/>
          <w:rtl/>
          <w:lang w:bidi="fa-IR"/>
        </w:rPr>
      </w:pPr>
      <w:r w:rsidRPr="007B236B">
        <w:rPr>
          <w:rStyle w:val="FootnoteReference"/>
        </w:rPr>
        <w:footnoteRef/>
      </w:r>
      <w:r w:rsidRPr="007B236B">
        <w:t xml:space="preserve"> </w:t>
      </w:r>
      <w:r w:rsidRPr="007B236B">
        <w:rPr>
          <w:rFonts w:ascii="Traditional Arabic" w:hAnsi="Traditional Arabic" w:cs="Traditional Arabic"/>
          <w:sz w:val="26"/>
          <w:szCs w:val="26"/>
          <w:rtl/>
        </w:rPr>
        <w:t xml:space="preserve">درس </w:t>
      </w:r>
      <w:r w:rsidRPr="007B236B">
        <w:rPr>
          <w:rFonts w:ascii="Traditional Arabic" w:hAnsi="Traditional Arabic" w:cs="Traditional Arabic" w:hint="cs"/>
          <w:sz w:val="26"/>
          <w:szCs w:val="26"/>
          <w:rtl/>
        </w:rPr>
        <w:t>22</w:t>
      </w:r>
      <w:r w:rsidRPr="007B236B">
        <w:rPr>
          <w:rFonts w:ascii="Traditional Arabic" w:hAnsi="Traditional Arabic" w:cs="Traditional Arabic"/>
          <w:sz w:val="26"/>
          <w:szCs w:val="26"/>
          <w:rtl/>
        </w:rPr>
        <w:t xml:space="preserve"> فقه الروابط از سلسله‌ی فقه الاداره، </w:t>
      </w:r>
      <w:r w:rsidRPr="007B236B">
        <w:rPr>
          <w:rFonts w:ascii="Traditional Arabic" w:hAnsi="Traditional Arabic" w:cs="Traditional Arabic" w:hint="cs"/>
          <w:sz w:val="26"/>
          <w:szCs w:val="26"/>
          <w:rtl/>
        </w:rPr>
        <w:t>21</w:t>
      </w:r>
      <w:r w:rsidRPr="007B236B">
        <w:rPr>
          <w:rFonts w:ascii="Traditional Arabic" w:hAnsi="Traditional Arabic" w:cs="Traditional Arabic"/>
          <w:sz w:val="26"/>
          <w:szCs w:val="26"/>
          <w:rtl/>
        </w:rPr>
        <w:t xml:space="preserve"> شهر ربیع الثانی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83D"/>
    <w:multiLevelType w:val="hybridMultilevel"/>
    <w:tmpl w:val="F51E2FB8"/>
    <w:lvl w:ilvl="0" w:tplc="E2EAB1EA">
      <w:start w:val="1"/>
      <w:numFmt w:val="decimal"/>
      <w:lvlText w:val="%1-"/>
      <w:lvlJc w:val="left"/>
      <w:pPr>
        <w:ind w:left="91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A5E1F"/>
    <w:multiLevelType w:val="hybridMultilevel"/>
    <w:tmpl w:val="D8ACFA5E"/>
    <w:lvl w:ilvl="0" w:tplc="9E62B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246587">
    <w:abstractNumId w:val="1"/>
  </w:num>
  <w:num w:numId="2" w16cid:durableId="156028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0E"/>
    <w:rsid w:val="00024E13"/>
    <w:rsid w:val="0006680E"/>
    <w:rsid w:val="001361B2"/>
    <w:rsid w:val="001820D5"/>
    <w:rsid w:val="001C76CE"/>
    <w:rsid w:val="003424BE"/>
    <w:rsid w:val="003C1AA3"/>
    <w:rsid w:val="0044070A"/>
    <w:rsid w:val="0047225D"/>
    <w:rsid w:val="00472C80"/>
    <w:rsid w:val="004B773F"/>
    <w:rsid w:val="004D3A2F"/>
    <w:rsid w:val="005B001D"/>
    <w:rsid w:val="005C331F"/>
    <w:rsid w:val="005E1273"/>
    <w:rsid w:val="005F4D1F"/>
    <w:rsid w:val="00621F02"/>
    <w:rsid w:val="006623EB"/>
    <w:rsid w:val="006743BE"/>
    <w:rsid w:val="006C19BC"/>
    <w:rsid w:val="006D719A"/>
    <w:rsid w:val="007B236B"/>
    <w:rsid w:val="00881C18"/>
    <w:rsid w:val="00896EBD"/>
    <w:rsid w:val="00B356F9"/>
    <w:rsid w:val="00B730BE"/>
    <w:rsid w:val="00F34D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E6F2"/>
  <w15:chartTrackingRefBased/>
  <w15:docId w15:val="{CEC267CF-15F5-4076-93C9-FE992FAB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6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407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070A"/>
    <w:rPr>
      <w:sz w:val="20"/>
      <w:szCs w:val="20"/>
    </w:rPr>
  </w:style>
  <w:style w:type="character" w:styleId="FootnoteReference">
    <w:name w:val="footnote reference"/>
    <w:basedOn w:val="DefaultParagraphFont"/>
    <w:uiPriority w:val="99"/>
    <w:semiHidden/>
    <w:unhideWhenUsed/>
    <w:rsid w:val="0044070A"/>
    <w:rPr>
      <w:vertAlign w:val="superscript"/>
    </w:rPr>
  </w:style>
  <w:style w:type="character" w:customStyle="1" w:styleId="d9fyld">
    <w:name w:val="d9fyld"/>
    <w:basedOn w:val="DefaultParagraphFont"/>
    <w:rsid w:val="0044070A"/>
  </w:style>
  <w:style w:type="character" w:customStyle="1" w:styleId="hgkelc">
    <w:name w:val="hgkelc"/>
    <w:basedOn w:val="DefaultParagraphFont"/>
    <w:rsid w:val="0044070A"/>
  </w:style>
  <w:style w:type="character" w:customStyle="1" w:styleId="kx21rb">
    <w:name w:val="kx21rb"/>
    <w:basedOn w:val="DefaultParagraphFont"/>
    <w:rsid w:val="0044070A"/>
  </w:style>
  <w:style w:type="paragraph" w:styleId="ListParagraph">
    <w:name w:val="List Paragraph"/>
    <w:basedOn w:val="Normal"/>
    <w:uiPriority w:val="34"/>
    <w:qFormat/>
    <w:rsid w:val="0044070A"/>
    <w:pPr>
      <w:ind w:left="720"/>
      <w:contextualSpacing/>
    </w:pPr>
  </w:style>
  <w:style w:type="paragraph" w:styleId="NormalWeb">
    <w:name w:val="Normal (Web)"/>
    <w:basedOn w:val="Normal"/>
    <w:uiPriority w:val="99"/>
    <w:unhideWhenUsed/>
    <w:rsid w:val="001C7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356F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2626">
      <w:bodyDiv w:val="1"/>
      <w:marLeft w:val="0"/>
      <w:marRight w:val="0"/>
      <w:marTop w:val="0"/>
      <w:marBottom w:val="0"/>
      <w:divBdr>
        <w:top w:val="none" w:sz="0" w:space="0" w:color="auto"/>
        <w:left w:val="none" w:sz="0" w:space="0" w:color="auto"/>
        <w:bottom w:val="none" w:sz="0" w:space="0" w:color="auto"/>
        <w:right w:val="none" w:sz="0" w:space="0" w:color="auto"/>
      </w:divBdr>
    </w:div>
    <w:div w:id="167447937">
      <w:bodyDiv w:val="1"/>
      <w:marLeft w:val="0"/>
      <w:marRight w:val="0"/>
      <w:marTop w:val="0"/>
      <w:marBottom w:val="0"/>
      <w:divBdr>
        <w:top w:val="none" w:sz="0" w:space="0" w:color="auto"/>
        <w:left w:val="none" w:sz="0" w:space="0" w:color="auto"/>
        <w:bottom w:val="none" w:sz="0" w:space="0" w:color="auto"/>
        <w:right w:val="none" w:sz="0" w:space="0" w:color="auto"/>
      </w:divBdr>
      <w:divsChild>
        <w:div w:id="599530648">
          <w:marLeft w:val="0"/>
          <w:marRight w:val="0"/>
          <w:marTop w:val="0"/>
          <w:marBottom w:val="0"/>
          <w:divBdr>
            <w:top w:val="none" w:sz="0" w:space="0" w:color="auto"/>
            <w:left w:val="none" w:sz="0" w:space="0" w:color="auto"/>
            <w:bottom w:val="none" w:sz="0" w:space="0" w:color="auto"/>
            <w:right w:val="none" w:sz="0" w:space="0" w:color="auto"/>
          </w:divBdr>
        </w:div>
      </w:divsChild>
    </w:div>
    <w:div w:id="358437700">
      <w:bodyDiv w:val="1"/>
      <w:marLeft w:val="0"/>
      <w:marRight w:val="0"/>
      <w:marTop w:val="0"/>
      <w:marBottom w:val="0"/>
      <w:divBdr>
        <w:top w:val="none" w:sz="0" w:space="0" w:color="auto"/>
        <w:left w:val="none" w:sz="0" w:space="0" w:color="auto"/>
        <w:bottom w:val="none" w:sz="0" w:space="0" w:color="auto"/>
        <w:right w:val="none" w:sz="0" w:space="0" w:color="auto"/>
      </w:divBdr>
    </w:div>
    <w:div w:id="925380862">
      <w:bodyDiv w:val="1"/>
      <w:marLeft w:val="0"/>
      <w:marRight w:val="0"/>
      <w:marTop w:val="0"/>
      <w:marBottom w:val="0"/>
      <w:divBdr>
        <w:top w:val="none" w:sz="0" w:space="0" w:color="auto"/>
        <w:left w:val="none" w:sz="0" w:space="0" w:color="auto"/>
        <w:bottom w:val="none" w:sz="0" w:space="0" w:color="auto"/>
        <w:right w:val="none" w:sz="0" w:space="0" w:color="auto"/>
      </w:divBdr>
    </w:div>
    <w:div w:id="1108894352">
      <w:bodyDiv w:val="1"/>
      <w:marLeft w:val="0"/>
      <w:marRight w:val="0"/>
      <w:marTop w:val="0"/>
      <w:marBottom w:val="0"/>
      <w:divBdr>
        <w:top w:val="none" w:sz="0" w:space="0" w:color="auto"/>
        <w:left w:val="none" w:sz="0" w:space="0" w:color="auto"/>
        <w:bottom w:val="none" w:sz="0" w:space="0" w:color="auto"/>
        <w:right w:val="none" w:sz="0" w:space="0" w:color="auto"/>
      </w:divBdr>
    </w:div>
    <w:div w:id="1174998963">
      <w:bodyDiv w:val="1"/>
      <w:marLeft w:val="0"/>
      <w:marRight w:val="0"/>
      <w:marTop w:val="0"/>
      <w:marBottom w:val="0"/>
      <w:divBdr>
        <w:top w:val="none" w:sz="0" w:space="0" w:color="auto"/>
        <w:left w:val="none" w:sz="0" w:space="0" w:color="auto"/>
        <w:bottom w:val="none" w:sz="0" w:space="0" w:color="auto"/>
        <w:right w:val="none" w:sz="0" w:space="0" w:color="auto"/>
      </w:divBdr>
    </w:div>
    <w:div w:id="1719475053">
      <w:bodyDiv w:val="1"/>
      <w:marLeft w:val="0"/>
      <w:marRight w:val="0"/>
      <w:marTop w:val="0"/>
      <w:marBottom w:val="0"/>
      <w:divBdr>
        <w:top w:val="none" w:sz="0" w:space="0" w:color="auto"/>
        <w:left w:val="none" w:sz="0" w:space="0" w:color="auto"/>
        <w:bottom w:val="none" w:sz="0" w:space="0" w:color="auto"/>
        <w:right w:val="none" w:sz="0" w:space="0" w:color="auto"/>
      </w:divBdr>
    </w:div>
    <w:div w:id="1758599033">
      <w:bodyDiv w:val="1"/>
      <w:marLeft w:val="0"/>
      <w:marRight w:val="0"/>
      <w:marTop w:val="0"/>
      <w:marBottom w:val="0"/>
      <w:divBdr>
        <w:top w:val="none" w:sz="0" w:space="0" w:color="auto"/>
        <w:left w:val="none" w:sz="0" w:space="0" w:color="auto"/>
        <w:bottom w:val="none" w:sz="0" w:space="0" w:color="auto"/>
        <w:right w:val="none" w:sz="0" w:space="0" w:color="auto"/>
      </w:divBdr>
    </w:div>
    <w:div w:id="1917087869">
      <w:bodyDiv w:val="1"/>
      <w:marLeft w:val="0"/>
      <w:marRight w:val="0"/>
      <w:marTop w:val="0"/>
      <w:marBottom w:val="0"/>
      <w:divBdr>
        <w:top w:val="none" w:sz="0" w:space="0" w:color="auto"/>
        <w:left w:val="none" w:sz="0" w:space="0" w:color="auto"/>
        <w:bottom w:val="none" w:sz="0" w:space="0" w:color="auto"/>
        <w:right w:val="none" w:sz="0" w:space="0" w:color="auto"/>
      </w:divBdr>
    </w:div>
    <w:div w:id="1933006927">
      <w:bodyDiv w:val="1"/>
      <w:marLeft w:val="0"/>
      <w:marRight w:val="0"/>
      <w:marTop w:val="0"/>
      <w:marBottom w:val="0"/>
      <w:divBdr>
        <w:top w:val="none" w:sz="0" w:space="0" w:color="auto"/>
        <w:left w:val="none" w:sz="0" w:space="0" w:color="auto"/>
        <w:bottom w:val="none" w:sz="0" w:space="0" w:color="auto"/>
        <w:right w:val="none" w:sz="0" w:space="0" w:color="auto"/>
      </w:divBdr>
    </w:div>
    <w:div w:id="200848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91CBC-C689-4359-8C78-941F6BAA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5</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4</cp:revision>
  <dcterms:created xsi:type="dcterms:W3CDTF">2025-10-13T13:43:00Z</dcterms:created>
  <dcterms:modified xsi:type="dcterms:W3CDTF">2025-10-21T07:40:00Z</dcterms:modified>
</cp:coreProperties>
</file>