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AC" w:rsidRPr="002A63D5" w:rsidRDefault="00DD11FE" w:rsidP="00DD11FE">
      <w:pPr>
        <w:bidi/>
        <w:rPr>
          <w:rFonts w:cstheme="minorHAnsi"/>
          <w:sz w:val="52"/>
          <w:szCs w:val="52"/>
          <w:rtl/>
          <w:lang w:bidi="fa-IR"/>
        </w:rPr>
      </w:pPr>
      <w:r w:rsidRPr="002A63D5">
        <w:rPr>
          <w:rFonts w:cstheme="minorHAnsi"/>
          <w:sz w:val="52"/>
          <w:szCs w:val="52"/>
          <w:highlight w:val="yellow"/>
          <w:rtl/>
          <w:lang w:bidi="fa-IR"/>
        </w:rPr>
        <w:t>شنبه 4/12/1403-23شعبان 1446- 22فوریه 2025 –درس 97فقه رهبری سازمانی –شرائط و موانع اثر بخشی – تسلیم وضدآن شک-</w:t>
      </w:r>
      <w:r w:rsidRPr="002A63D5">
        <w:rPr>
          <w:rFonts w:cstheme="minorHAnsi"/>
          <w:sz w:val="52"/>
          <w:szCs w:val="52"/>
          <w:rtl/>
          <w:lang w:bidi="fa-IR"/>
        </w:rPr>
        <w:t xml:space="preserve"> </w:t>
      </w:r>
    </w:p>
    <w:p w:rsidR="00DD11FE" w:rsidRPr="00715F76" w:rsidRDefault="00DD11FE" w:rsidP="00DD11FE">
      <w:pPr>
        <w:bidi/>
        <w:rPr>
          <w:rFonts w:cstheme="minorHAnsi"/>
          <w:color w:val="FF0000"/>
          <w:sz w:val="52"/>
          <w:szCs w:val="52"/>
          <w:rtl/>
          <w:lang w:bidi="fa-IR"/>
        </w:rPr>
      </w:pPr>
      <w:r w:rsidRPr="00715F76">
        <w:rPr>
          <w:rFonts w:cstheme="minorHAnsi"/>
          <w:color w:val="FF0000"/>
          <w:sz w:val="52"/>
          <w:szCs w:val="52"/>
          <w:rtl/>
          <w:lang w:bidi="fa-IR"/>
        </w:rPr>
        <w:t>مساله87:</w:t>
      </w:r>
      <w:r w:rsidR="00715F76" w:rsidRPr="00715F76">
        <w:rPr>
          <w:rFonts w:cstheme="minorHAnsi" w:hint="cs"/>
          <w:color w:val="FF0000"/>
          <w:sz w:val="52"/>
          <w:szCs w:val="52"/>
          <w:rtl/>
          <w:lang w:bidi="fa-IR"/>
        </w:rPr>
        <w:t xml:space="preserve"> </w:t>
      </w:r>
      <w:r w:rsidR="00715F76" w:rsidRPr="00715F76">
        <w:rPr>
          <w:rFonts w:cstheme="minorHAnsi" w:hint="cs"/>
          <w:color w:val="FF0000"/>
          <w:sz w:val="52"/>
          <w:szCs w:val="52"/>
          <w:rtl/>
          <w:lang w:bidi="fa-IR"/>
        </w:rPr>
        <w:t>مدیران در مقام ایفای نقش رهبری سازمانی اثر بخش موظفند در مقابل شک و تردید در اصول وفروع سازمانی تسلیم نشوند بلکه تسلیم یقین باشند و اقتدار لازم را  برای غلبه  یقین بر شک  در نفس خود ایجاد نمایند  و در تصمیمات و ارادات و داوریهای خود هرگز تردید راه ندهند و مقدمات  بی تردیدی را تمهید کنند.</w:t>
      </w:r>
    </w:p>
    <w:p w:rsidR="00D96D9D" w:rsidRDefault="00DD11FE" w:rsidP="00FF09BC">
      <w:pPr>
        <w:bidi/>
        <w:rPr>
          <w:rFonts w:cstheme="minorHAnsi"/>
          <w:sz w:val="52"/>
          <w:szCs w:val="52"/>
          <w:rtl/>
          <w:lang w:bidi="fa-IR"/>
        </w:rPr>
      </w:pPr>
      <w:r w:rsidRPr="002A63D5">
        <w:rPr>
          <w:rFonts w:cstheme="minorHAnsi"/>
          <w:b/>
          <w:bCs/>
          <w:i/>
          <w:iCs/>
          <w:sz w:val="52"/>
          <w:szCs w:val="52"/>
          <w:rtl/>
          <w:lang w:bidi="fa-IR"/>
        </w:rPr>
        <w:t>شرح مساله</w:t>
      </w:r>
      <w:r w:rsidRPr="002A63D5">
        <w:rPr>
          <w:rFonts w:cstheme="minorHAnsi"/>
          <w:sz w:val="52"/>
          <w:szCs w:val="52"/>
          <w:rtl/>
          <w:lang w:bidi="fa-IR"/>
        </w:rPr>
        <w:t xml:space="preserve">:معلوم شد که </w:t>
      </w:r>
      <w:r w:rsidRPr="002A63D5">
        <w:rPr>
          <w:rFonts w:cstheme="minorHAnsi" w:hint="cs"/>
          <w:sz w:val="52"/>
          <w:szCs w:val="52"/>
          <w:rtl/>
          <w:lang w:bidi="fa-IR"/>
        </w:rPr>
        <w:t xml:space="preserve">یکی از شرائط اثر بخشی رهبری سازمانی </w:t>
      </w:r>
      <w:r w:rsidR="0096053E" w:rsidRPr="002A63D5">
        <w:rPr>
          <w:rFonts w:cstheme="minorHAnsi" w:hint="cs"/>
          <w:sz w:val="52"/>
          <w:szCs w:val="52"/>
          <w:rtl/>
          <w:lang w:bidi="fa-IR"/>
        </w:rPr>
        <w:t xml:space="preserve">وصف تسلیم است به معنای ایقان و علم به </w:t>
      </w:r>
      <w:r w:rsidR="00D263BD" w:rsidRPr="002A63D5">
        <w:rPr>
          <w:rFonts w:cstheme="minorHAnsi" w:hint="cs"/>
          <w:sz w:val="52"/>
          <w:szCs w:val="52"/>
          <w:rtl/>
          <w:lang w:bidi="fa-IR"/>
        </w:rPr>
        <w:t xml:space="preserve">مبانی واصول و اهداف دین ومدیریت اسلامی است و به اسناد بالادستی </w:t>
      </w:r>
      <w:r w:rsidR="00CF5ED7" w:rsidRPr="002A63D5">
        <w:rPr>
          <w:rFonts w:cstheme="minorHAnsi" w:hint="cs"/>
          <w:sz w:val="52"/>
          <w:szCs w:val="52"/>
          <w:rtl/>
          <w:lang w:bidi="fa-IR"/>
        </w:rPr>
        <w:t>.ضد آن شک</w:t>
      </w:r>
      <w:r w:rsidR="008C3D92">
        <w:rPr>
          <w:rStyle w:val="FootnoteReference"/>
          <w:rFonts w:cstheme="minorHAnsi"/>
          <w:sz w:val="52"/>
          <w:szCs w:val="52"/>
          <w:rtl/>
          <w:lang w:bidi="fa-IR"/>
        </w:rPr>
        <w:footnoteReference w:id="2"/>
      </w:r>
      <w:r w:rsidR="00CF5ED7" w:rsidRPr="002A63D5">
        <w:rPr>
          <w:rFonts w:cstheme="minorHAnsi" w:hint="cs"/>
          <w:sz w:val="52"/>
          <w:szCs w:val="52"/>
          <w:rtl/>
          <w:lang w:bidi="fa-IR"/>
        </w:rPr>
        <w:t xml:space="preserve"> است که مانع </w:t>
      </w:r>
      <w:r w:rsidR="00CF5ED7" w:rsidRPr="002A63D5">
        <w:rPr>
          <w:rFonts w:cstheme="minorHAnsi" w:hint="cs"/>
          <w:sz w:val="52"/>
          <w:szCs w:val="52"/>
          <w:rtl/>
          <w:lang w:bidi="fa-IR"/>
        </w:rPr>
        <w:lastRenderedPageBreak/>
        <w:t xml:space="preserve">اثر بخشی است وبه قرینه مضاده میشود عدم یقین و عدم علم </w:t>
      </w:r>
      <w:r w:rsidR="0058669A" w:rsidRPr="002A63D5">
        <w:rPr>
          <w:rFonts w:cstheme="minorHAnsi" w:hint="cs"/>
          <w:sz w:val="52"/>
          <w:szCs w:val="52"/>
          <w:rtl/>
          <w:lang w:bidi="fa-IR"/>
        </w:rPr>
        <w:t xml:space="preserve">است  که در جنس جهل جمع میشوند که مسمای جنود جهل را هم توجیه میکند . مدیر شاک و </w:t>
      </w:r>
      <w:r w:rsidR="0058669A" w:rsidRPr="002A63D5">
        <w:rPr>
          <w:rFonts w:cstheme="minorHAnsi" w:hint="cs"/>
          <w:sz w:val="52"/>
          <w:szCs w:val="52"/>
          <w:rtl/>
          <w:lang w:bidi="fa-IR"/>
        </w:rPr>
        <w:lastRenderedPageBreak/>
        <w:t xml:space="preserve">مردد فاقد تاثیر انگیزش </w:t>
      </w:r>
      <w:r w:rsidR="00D66C26">
        <w:rPr>
          <w:rFonts w:cstheme="minorHAnsi" w:hint="cs"/>
          <w:sz w:val="52"/>
          <w:szCs w:val="52"/>
          <w:rtl/>
          <w:lang w:bidi="fa-IR"/>
        </w:rPr>
        <w:t xml:space="preserve"> در</w:t>
      </w:r>
      <w:r w:rsidR="0058669A" w:rsidRPr="002A63D5">
        <w:rPr>
          <w:rFonts w:cstheme="minorHAnsi" w:hint="cs"/>
          <w:sz w:val="52"/>
          <w:szCs w:val="52"/>
          <w:rtl/>
          <w:lang w:bidi="fa-IR"/>
        </w:rPr>
        <w:t>کارکنان است بداهة زیرا قاطع نیست وانسان غیر قاطع،  غیر موثر است</w:t>
      </w:r>
      <w:r w:rsidR="00CF5ED7" w:rsidRPr="002A63D5">
        <w:rPr>
          <w:rFonts w:cstheme="minorHAnsi" w:hint="cs"/>
          <w:sz w:val="52"/>
          <w:szCs w:val="52"/>
          <w:rtl/>
          <w:lang w:bidi="fa-IR"/>
        </w:rPr>
        <w:t xml:space="preserve"> </w:t>
      </w:r>
      <w:r w:rsidR="0058669A" w:rsidRPr="002A63D5">
        <w:rPr>
          <w:rFonts w:cstheme="minorHAnsi" w:hint="cs"/>
          <w:sz w:val="52"/>
          <w:szCs w:val="52"/>
          <w:rtl/>
          <w:lang w:bidi="fa-IR"/>
        </w:rPr>
        <w:t xml:space="preserve"> </w:t>
      </w:r>
      <w:r w:rsidR="009958B0" w:rsidRPr="002A63D5">
        <w:rPr>
          <w:rFonts w:cstheme="minorHAnsi" w:hint="cs"/>
          <w:sz w:val="52"/>
          <w:szCs w:val="52"/>
          <w:rtl/>
          <w:lang w:bidi="fa-IR"/>
        </w:rPr>
        <w:t xml:space="preserve">چه در تصمیم سازی یا تصمیم گیری و </w:t>
      </w:r>
      <w:r w:rsidR="0058669A" w:rsidRPr="002A63D5">
        <w:rPr>
          <w:rFonts w:cstheme="minorHAnsi" w:hint="cs"/>
          <w:sz w:val="52"/>
          <w:szCs w:val="52"/>
          <w:rtl/>
          <w:lang w:bidi="fa-IR"/>
        </w:rPr>
        <w:t>چه در القاء مطالب که خود در صحت آنها مردد است و چه در اقناع مخاطبان سازمانی .زیرا کسی که خود نسبت به درستی مطالب مردد است  فاقد اراده جدی خواهد بود و این تردید به مخاطب هم خواه نا خواه منتقل میشود .</w:t>
      </w:r>
      <w:r w:rsidR="00BB77D4" w:rsidRPr="002A63D5">
        <w:rPr>
          <w:rFonts w:cstheme="minorHAnsi" w:hint="cs"/>
          <w:sz w:val="52"/>
          <w:szCs w:val="52"/>
          <w:rtl/>
          <w:lang w:bidi="fa-IR"/>
        </w:rPr>
        <w:t xml:space="preserve"> واصولا مدیر شاک اعم از کثیر الشک و قلیل الشک که شامل عدم تمرکز هم میشود قادر به رهبری نیست وشایسته آن نیست لقوله تعالی :" فی ریبهم یترددون " </w:t>
      </w:r>
      <w:r w:rsidR="003D74AE">
        <w:rPr>
          <w:rStyle w:val="FootnoteReference"/>
          <w:rFonts w:cstheme="minorHAnsi"/>
          <w:sz w:val="52"/>
          <w:szCs w:val="52"/>
          <w:rtl/>
          <w:lang w:bidi="fa-IR"/>
        </w:rPr>
        <w:footnoteReference w:id="3"/>
      </w:r>
      <w:r w:rsidR="00BB77D4" w:rsidRPr="002A63D5">
        <w:rPr>
          <w:rFonts w:cstheme="minorHAnsi" w:hint="cs"/>
          <w:sz w:val="52"/>
          <w:szCs w:val="52"/>
          <w:rtl/>
          <w:lang w:bidi="fa-IR"/>
        </w:rPr>
        <w:t xml:space="preserve">که دال بر مذمت مریب و مردد است و لقوله تعالی :" فی شک </w:t>
      </w:r>
      <w:r w:rsidR="00BB77D4" w:rsidRPr="002A63D5">
        <w:rPr>
          <w:rFonts w:cstheme="minorHAnsi" w:hint="cs"/>
          <w:sz w:val="52"/>
          <w:szCs w:val="52"/>
          <w:rtl/>
          <w:lang w:bidi="fa-IR"/>
        </w:rPr>
        <w:lastRenderedPageBreak/>
        <w:t xml:space="preserve">مریب " </w:t>
      </w:r>
      <w:r w:rsidR="003D74AE">
        <w:rPr>
          <w:rStyle w:val="FootnoteReference"/>
          <w:rFonts w:cstheme="minorHAnsi"/>
          <w:sz w:val="52"/>
          <w:szCs w:val="52"/>
          <w:rtl/>
          <w:lang w:bidi="fa-IR"/>
        </w:rPr>
        <w:footnoteReference w:id="4"/>
      </w:r>
      <w:r w:rsidR="00BB77D4" w:rsidRPr="002A63D5">
        <w:rPr>
          <w:rFonts w:cstheme="minorHAnsi" w:hint="cs"/>
          <w:sz w:val="52"/>
          <w:szCs w:val="52"/>
          <w:rtl/>
          <w:lang w:bidi="fa-IR"/>
        </w:rPr>
        <w:t>و" فی امر مریج "</w:t>
      </w:r>
      <w:r w:rsidR="00B06A50">
        <w:rPr>
          <w:rStyle w:val="FootnoteReference"/>
          <w:rFonts w:cstheme="minorHAnsi"/>
          <w:sz w:val="52"/>
          <w:szCs w:val="52"/>
          <w:rtl/>
          <w:lang w:bidi="fa-IR"/>
        </w:rPr>
        <w:footnoteReference w:id="5"/>
      </w:r>
      <w:r w:rsidR="00BB77D4" w:rsidRPr="002A63D5">
        <w:rPr>
          <w:rFonts w:cstheme="minorHAnsi" w:hint="cs"/>
          <w:sz w:val="52"/>
          <w:szCs w:val="52"/>
          <w:rtl/>
          <w:lang w:bidi="fa-IR"/>
        </w:rPr>
        <w:t xml:space="preserve"> و" انا فی شک مما تدعوننا الیه مریب"</w:t>
      </w:r>
      <w:r w:rsidR="00D96D9D">
        <w:rPr>
          <w:rStyle w:val="FootnoteReference"/>
          <w:rFonts w:cstheme="minorHAnsi"/>
          <w:sz w:val="52"/>
          <w:szCs w:val="52"/>
          <w:rtl/>
          <w:lang w:bidi="fa-IR"/>
        </w:rPr>
        <w:footnoteReference w:id="6"/>
      </w:r>
      <w:r w:rsidR="00BB77D4" w:rsidRPr="002A63D5">
        <w:rPr>
          <w:rFonts w:cstheme="minorHAnsi" w:hint="cs"/>
          <w:sz w:val="52"/>
          <w:szCs w:val="52"/>
          <w:rtl/>
          <w:lang w:bidi="fa-IR"/>
        </w:rPr>
        <w:t xml:space="preserve"> که همگی ظاهرند در مذمت حالات تردید</w:t>
      </w:r>
      <w:r w:rsidR="0035326D" w:rsidRPr="002A63D5">
        <w:rPr>
          <w:rFonts w:cstheme="minorHAnsi" w:hint="cs"/>
          <w:sz w:val="52"/>
          <w:szCs w:val="52"/>
          <w:rtl/>
          <w:lang w:bidi="fa-IR"/>
        </w:rPr>
        <w:t xml:space="preserve"> و مذمت یک فعل علامت حرمت آن فعل است و همین که</w:t>
      </w:r>
      <w:r w:rsidR="00FF09BC">
        <w:rPr>
          <w:rFonts w:cstheme="minorHAnsi" w:hint="cs"/>
          <w:sz w:val="52"/>
          <w:szCs w:val="52"/>
          <w:rtl/>
          <w:lang w:bidi="fa-IR"/>
        </w:rPr>
        <w:t xml:space="preserve"> از جنود جهل است کافی است در مذ</w:t>
      </w:r>
      <w:r w:rsidR="0035326D" w:rsidRPr="002A63D5">
        <w:rPr>
          <w:rFonts w:cstheme="minorHAnsi" w:hint="cs"/>
          <w:sz w:val="52"/>
          <w:szCs w:val="52"/>
          <w:rtl/>
          <w:lang w:bidi="fa-IR"/>
        </w:rPr>
        <w:t>مومیت و فساد آن که ملاک حرمتند  و لزوم اجتناب را به دنبال دارند  عقلا وشرع</w:t>
      </w:r>
      <w:r w:rsidR="00E64D81" w:rsidRPr="00E64D81">
        <w:rPr>
          <w:rFonts w:cstheme="minorHAnsi" w:hint="cs"/>
          <w:sz w:val="52"/>
          <w:szCs w:val="52"/>
          <w:rtl/>
          <w:lang w:bidi="fa-IR"/>
        </w:rPr>
        <w:t xml:space="preserve"> </w:t>
      </w:r>
      <w:r w:rsidR="00E64D81" w:rsidRPr="002A63D5">
        <w:rPr>
          <w:rFonts w:cstheme="minorHAnsi" w:hint="cs"/>
          <w:sz w:val="52"/>
          <w:szCs w:val="52"/>
          <w:rtl/>
          <w:lang w:bidi="fa-IR"/>
        </w:rPr>
        <w:t xml:space="preserve">زیرا بر فعل مجاز و مشروع کسی را مذمت </w:t>
      </w:r>
      <w:r w:rsidR="00FF09BC">
        <w:rPr>
          <w:rFonts w:cstheme="minorHAnsi" w:hint="cs"/>
          <w:sz w:val="52"/>
          <w:szCs w:val="52"/>
          <w:rtl/>
          <w:lang w:bidi="fa-IR"/>
        </w:rPr>
        <w:t xml:space="preserve"> نمیک</w:t>
      </w:r>
      <w:r w:rsidR="00E64D81">
        <w:rPr>
          <w:rFonts w:cstheme="minorHAnsi" w:hint="cs"/>
          <w:sz w:val="52"/>
          <w:szCs w:val="52"/>
          <w:rtl/>
          <w:lang w:bidi="fa-IR"/>
        </w:rPr>
        <w:t>نند</w:t>
      </w:r>
      <w:r w:rsidR="0035326D" w:rsidRPr="002A63D5">
        <w:rPr>
          <w:rFonts w:cstheme="minorHAnsi" w:hint="cs"/>
          <w:sz w:val="52"/>
          <w:szCs w:val="52"/>
          <w:rtl/>
          <w:lang w:bidi="fa-IR"/>
        </w:rPr>
        <w:t xml:space="preserve">. البته </w:t>
      </w:r>
      <w:r w:rsidR="00FF09BC">
        <w:rPr>
          <w:rFonts w:cstheme="minorHAnsi" w:hint="cs"/>
          <w:sz w:val="52"/>
          <w:szCs w:val="52"/>
          <w:rtl/>
          <w:lang w:bidi="fa-IR"/>
        </w:rPr>
        <w:t xml:space="preserve">باد تفقه نمود که </w:t>
      </w:r>
      <w:r w:rsidR="0035326D" w:rsidRPr="002A63D5">
        <w:rPr>
          <w:rFonts w:cstheme="minorHAnsi" w:hint="cs"/>
          <w:sz w:val="52"/>
          <w:szCs w:val="52"/>
          <w:rtl/>
          <w:lang w:bidi="fa-IR"/>
        </w:rPr>
        <w:t>مصداق</w:t>
      </w:r>
      <w:r w:rsidR="00FF09BC">
        <w:rPr>
          <w:rFonts w:cstheme="minorHAnsi" w:hint="cs"/>
          <w:sz w:val="52"/>
          <w:szCs w:val="52"/>
          <w:rtl/>
          <w:lang w:bidi="fa-IR"/>
        </w:rPr>
        <w:t xml:space="preserve"> شک حرام  چیست آیا چگو</w:t>
      </w:r>
      <w:r w:rsidR="0035326D" w:rsidRPr="002A63D5">
        <w:rPr>
          <w:rFonts w:cstheme="minorHAnsi" w:hint="cs"/>
          <w:sz w:val="52"/>
          <w:szCs w:val="52"/>
          <w:rtl/>
          <w:lang w:bidi="fa-IR"/>
        </w:rPr>
        <w:t xml:space="preserve">نه میتوان از آن اجتناب کرد  آیا شک که </w:t>
      </w:r>
      <w:r w:rsidR="0035326D" w:rsidRPr="002A63D5">
        <w:rPr>
          <w:rFonts w:cstheme="minorHAnsi" w:hint="cs"/>
          <w:sz w:val="52"/>
          <w:szCs w:val="52"/>
          <w:rtl/>
          <w:lang w:bidi="fa-IR"/>
        </w:rPr>
        <w:lastRenderedPageBreak/>
        <w:t xml:space="preserve">یک حالت نفسانی است  ازاله آن اختیاری است یا دفع و </w:t>
      </w:r>
      <w:r w:rsidR="00FF09BC">
        <w:rPr>
          <w:rFonts w:cstheme="minorHAnsi" w:hint="cs"/>
          <w:sz w:val="52"/>
          <w:szCs w:val="52"/>
          <w:rtl/>
          <w:lang w:bidi="fa-IR"/>
        </w:rPr>
        <w:t>رفع آن اختیاری  است ؟  چگون</w:t>
      </w:r>
      <w:r w:rsidR="0035326D" w:rsidRPr="002A63D5">
        <w:rPr>
          <w:rFonts w:cstheme="minorHAnsi" w:hint="cs"/>
          <w:sz w:val="52"/>
          <w:szCs w:val="52"/>
          <w:rtl/>
          <w:lang w:bidi="fa-IR"/>
        </w:rPr>
        <w:t xml:space="preserve">ه میتوان اختیارا شاک نبود ؟ یا باید گفت که اگر شک آمد نباید به آن اعنتاء کرد ؟ مثل مضمون قوله ع :" لاشک </w:t>
      </w:r>
      <w:r w:rsidR="0045746B" w:rsidRPr="002A63D5">
        <w:rPr>
          <w:rFonts w:cstheme="minorHAnsi" w:hint="cs"/>
          <w:sz w:val="52"/>
          <w:szCs w:val="52"/>
          <w:rtl/>
          <w:lang w:bidi="fa-IR"/>
        </w:rPr>
        <w:t xml:space="preserve">لکثیر الشک " ؟ </w:t>
      </w:r>
      <w:r w:rsidR="00FF09BC">
        <w:rPr>
          <w:rFonts w:cstheme="minorHAnsi" w:hint="cs"/>
          <w:sz w:val="52"/>
          <w:szCs w:val="52"/>
          <w:rtl/>
          <w:lang w:bidi="fa-IR"/>
        </w:rPr>
        <w:t>البته شک ا</w:t>
      </w:r>
      <w:r w:rsidR="0045746B" w:rsidRPr="002A63D5">
        <w:rPr>
          <w:rFonts w:cstheme="minorHAnsi" w:hint="cs"/>
          <w:sz w:val="52"/>
          <w:szCs w:val="52"/>
          <w:rtl/>
          <w:lang w:bidi="fa-IR"/>
        </w:rPr>
        <w:t>گر بیاید قابل ازاله است اگر مقدماتش را سست کنیم و</w:t>
      </w:r>
      <w:r w:rsidR="00E64D81">
        <w:rPr>
          <w:rFonts w:cstheme="minorHAnsi" w:hint="cs"/>
          <w:sz w:val="52"/>
          <w:szCs w:val="52"/>
          <w:rtl/>
          <w:lang w:bidi="fa-IR"/>
        </w:rPr>
        <w:t>ا</w:t>
      </w:r>
      <w:r w:rsidR="0045746B" w:rsidRPr="002A63D5">
        <w:rPr>
          <w:rFonts w:cstheme="minorHAnsi" w:hint="cs"/>
          <w:sz w:val="52"/>
          <w:szCs w:val="52"/>
          <w:rtl/>
          <w:lang w:bidi="fa-IR"/>
        </w:rPr>
        <w:t>لا</w:t>
      </w:r>
      <w:r w:rsidR="00FF09BC">
        <w:rPr>
          <w:rFonts w:cstheme="minorHAnsi" w:hint="cs"/>
          <w:sz w:val="52"/>
          <w:szCs w:val="52"/>
          <w:rtl/>
          <w:lang w:bidi="fa-IR"/>
        </w:rPr>
        <w:t xml:space="preserve"> شک مثل قطع </w:t>
      </w:r>
      <w:r w:rsidR="0045746B" w:rsidRPr="002A63D5">
        <w:rPr>
          <w:rFonts w:cstheme="minorHAnsi" w:hint="cs"/>
          <w:sz w:val="52"/>
          <w:szCs w:val="52"/>
          <w:rtl/>
          <w:lang w:bidi="fa-IR"/>
        </w:rPr>
        <w:t xml:space="preserve"> و ظن و و هم  در نفس حادث میشود خواه </w:t>
      </w:r>
      <w:r w:rsidR="00FF09BC">
        <w:rPr>
          <w:rFonts w:cstheme="minorHAnsi" w:hint="cs"/>
          <w:sz w:val="52"/>
          <w:szCs w:val="52"/>
          <w:rtl/>
          <w:lang w:bidi="fa-IR"/>
        </w:rPr>
        <w:t>ناخواه حتی معصومین هم چه بسا گرف</w:t>
      </w:r>
      <w:r w:rsidR="0045746B" w:rsidRPr="002A63D5">
        <w:rPr>
          <w:rFonts w:cstheme="minorHAnsi" w:hint="cs"/>
          <w:sz w:val="52"/>
          <w:szCs w:val="52"/>
          <w:rtl/>
          <w:lang w:bidi="fa-IR"/>
        </w:rPr>
        <w:t xml:space="preserve">تار میشوند لقوله تعالی :" </w:t>
      </w:r>
      <w:r w:rsidR="00FF09BC" w:rsidRPr="00FF09BC">
        <w:rPr>
          <w:rFonts w:ascii="me_quran" w:eastAsia="Times New Roman" w:hAnsi="me_quran" w:cs="Times New Roman"/>
          <w:color w:val="0000FF"/>
          <w:sz w:val="26"/>
          <w:szCs w:val="26"/>
          <w:rtl/>
        </w:rPr>
        <w:t>وَمَا أَرْسَلْنَا مِنْ قَبْلِكَ مِنْ رَسُولٍ وَلَا نَبِيٍّ إِلَّا إِذَا تَمَنَّىٰ أَلْقَى الشَّيْطَانُ فِي أُمْنِيَّتِهِ فَيَنْسَخُ اللَّهُ مَا يُلْقِي الشَّيْطَانُ ثُمَّ يُحْكِمُ اللَّهُ آيَاتِهِ ۗ وَاللَّهُ عَلِيمٌ حَكِيمٌ</w:t>
      </w:r>
      <w:r w:rsidR="0045746B" w:rsidRPr="002A63D5">
        <w:rPr>
          <w:rFonts w:cstheme="minorHAnsi" w:hint="cs"/>
          <w:sz w:val="52"/>
          <w:szCs w:val="52"/>
          <w:rtl/>
          <w:lang w:bidi="fa-IR"/>
        </w:rPr>
        <w:t xml:space="preserve"> " </w:t>
      </w:r>
      <w:r w:rsidR="00FF09BC">
        <w:rPr>
          <w:rStyle w:val="FootnoteReference"/>
          <w:rFonts w:cstheme="minorHAnsi"/>
          <w:sz w:val="52"/>
          <w:szCs w:val="52"/>
          <w:rtl/>
          <w:lang w:bidi="fa-IR"/>
        </w:rPr>
        <w:footnoteReference w:id="7"/>
      </w:r>
      <w:r w:rsidR="0045746B" w:rsidRPr="002A63D5">
        <w:rPr>
          <w:rFonts w:cstheme="minorHAnsi" w:hint="cs"/>
          <w:sz w:val="52"/>
          <w:szCs w:val="52"/>
          <w:rtl/>
          <w:lang w:bidi="fa-IR"/>
        </w:rPr>
        <w:t>بر این مبنا که شک مورد نظ</w:t>
      </w:r>
      <w:r w:rsidR="00FF09BC">
        <w:rPr>
          <w:rFonts w:cstheme="minorHAnsi" w:hint="cs"/>
          <w:sz w:val="52"/>
          <w:szCs w:val="52"/>
          <w:rtl/>
          <w:lang w:bidi="fa-IR"/>
        </w:rPr>
        <w:t>ر</w:t>
      </w:r>
      <w:r w:rsidR="0045746B" w:rsidRPr="002A63D5">
        <w:rPr>
          <w:rFonts w:cstheme="minorHAnsi" w:hint="cs"/>
          <w:sz w:val="52"/>
          <w:szCs w:val="52"/>
          <w:rtl/>
          <w:lang w:bidi="fa-IR"/>
        </w:rPr>
        <w:t xml:space="preserve"> ما یعنی شک در امور اداری وسازمانی مشمول ای</w:t>
      </w:r>
      <w:r w:rsidR="00FF09BC">
        <w:rPr>
          <w:rFonts w:cstheme="minorHAnsi" w:hint="cs"/>
          <w:sz w:val="52"/>
          <w:szCs w:val="52"/>
          <w:rtl/>
          <w:lang w:bidi="fa-IR"/>
        </w:rPr>
        <w:t>ن القا</w:t>
      </w:r>
      <w:r w:rsidR="0071334A">
        <w:rPr>
          <w:rFonts w:cstheme="minorHAnsi" w:hint="cs"/>
          <w:sz w:val="52"/>
          <w:szCs w:val="52"/>
          <w:rtl/>
          <w:lang w:bidi="fa-IR"/>
        </w:rPr>
        <w:t>ئات شیطانی باشد . این القا</w:t>
      </w:r>
      <w:r w:rsidR="0045746B" w:rsidRPr="002A63D5">
        <w:rPr>
          <w:rFonts w:cstheme="minorHAnsi" w:hint="cs"/>
          <w:sz w:val="52"/>
          <w:szCs w:val="52"/>
          <w:rtl/>
          <w:lang w:bidi="fa-IR"/>
        </w:rPr>
        <w:t>ئات قطعی است استثناء در سیاق نفی این قاعده را تایید میکند و در آ</w:t>
      </w:r>
      <w:r w:rsidR="00FF09BC">
        <w:rPr>
          <w:rFonts w:cstheme="minorHAnsi" w:hint="cs"/>
          <w:sz w:val="52"/>
          <w:szCs w:val="52"/>
          <w:rtl/>
          <w:lang w:bidi="fa-IR"/>
        </w:rPr>
        <w:t>ن ظاهر است مهم نسخ این القاء</w:t>
      </w:r>
      <w:r w:rsidR="0045746B" w:rsidRPr="002A63D5">
        <w:rPr>
          <w:rFonts w:cstheme="minorHAnsi" w:hint="cs"/>
          <w:sz w:val="52"/>
          <w:szCs w:val="52"/>
          <w:rtl/>
          <w:lang w:bidi="fa-IR"/>
        </w:rPr>
        <w:t xml:space="preserve"> و به جای آن اِحکا</w:t>
      </w:r>
      <w:r w:rsidR="0071334A">
        <w:rPr>
          <w:rFonts w:cstheme="minorHAnsi" w:hint="cs"/>
          <w:sz w:val="52"/>
          <w:szCs w:val="52"/>
          <w:rtl/>
          <w:lang w:bidi="fa-IR"/>
        </w:rPr>
        <w:t>م آیات خدا</w:t>
      </w:r>
      <w:r w:rsidR="0045746B" w:rsidRPr="002A63D5">
        <w:rPr>
          <w:rFonts w:cstheme="minorHAnsi" w:hint="cs"/>
          <w:sz w:val="52"/>
          <w:szCs w:val="52"/>
          <w:rtl/>
          <w:lang w:bidi="fa-IR"/>
        </w:rPr>
        <w:t xml:space="preserve"> است که لابد  این اِحکام در قالب یقین است والا ا</w:t>
      </w:r>
      <w:r w:rsidR="0071334A">
        <w:rPr>
          <w:rFonts w:cstheme="minorHAnsi" w:hint="cs"/>
          <w:sz w:val="52"/>
          <w:szCs w:val="52"/>
          <w:rtl/>
          <w:lang w:bidi="fa-IR"/>
        </w:rPr>
        <w:t>ِ</w:t>
      </w:r>
      <w:r w:rsidR="0045746B" w:rsidRPr="002A63D5">
        <w:rPr>
          <w:rFonts w:cstheme="minorHAnsi" w:hint="cs"/>
          <w:sz w:val="52"/>
          <w:szCs w:val="52"/>
          <w:rtl/>
          <w:lang w:bidi="fa-IR"/>
        </w:rPr>
        <w:t xml:space="preserve">حکام حساب نمیشود  بر مبنای این قاعده وحیانی </w:t>
      </w:r>
      <w:r w:rsidR="0045746B" w:rsidRPr="002A63D5">
        <w:rPr>
          <w:rFonts w:cstheme="minorHAnsi" w:hint="cs"/>
          <w:sz w:val="52"/>
          <w:szCs w:val="52"/>
          <w:rtl/>
          <w:lang w:bidi="fa-IR"/>
        </w:rPr>
        <w:lastRenderedPageBreak/>
        <w:t>که عالیترین رهبران و مدیران یعنی</w:t>
      </w:r>
      <w:r w:rsidR="0071334A">
        <w:rPr>
          <w:rFonts w:cstheme="minorHAnsi" w:hint="cs"/>
          <w:sz w:val="52"/>
          <w:szCs w:val="52"/>
          <w:rtl/>
          <w:lang w:bidi="fa-IR"/>
        </w:rPr>
        <w:t xml:space="preserve"> انبیاء ورسولان بدون استئثناء دچ</w:t>
      </w:r>
      <w:r w:rsidR="002A63D5">
        <w:rPr>
          <w:rFonts w:cstheme="minorHAnsi" w:hint="cs"/>
          <w:sz w:val="52"/>
          <w:szCs w:val="52"/>
          <w:rtl/>
          <w:lang w:bidi="fa-IR"/>
        </w:rPr>
        <w:t xml:space="preserve">ار این القائات میشوند به طریق </w:t>
      </w:r>
      <w:r w:rsidR="0045746B" w:rsidRPr="002A63D5">
        <w:rPr>
          <w:rFonts w:cstheme="minorHAnsi" w:hint="cs"/>
          <w:sz w:val="52"/>
          <w:szCs w:val="52"/>
          <w:rtl/>
          <w:lang w:bidi="fa-IR"/>
        </w:rPr>
        <w:t>ا</w:t>
      </w:r>
      <w:r w:rsidR="002A63D5">
        <w:rPr>
          <w:rFonts w:cstheme="minorHAnsi" w:hint="cs"/>
          <w:sz w:val="52"/>
          <w:szCs w:val="52"/>
          <w:rtl/>
          <w:lang w:bidi="fa-IR"/>
        </w:rPr>
        <w:t>و</w:t>
      </w:r>
      <w:r w:rsidR="0045746B" w:rsidRPr="002A63D5">
        <w:rPr>
          <w:rFonts w:cstheme="minorHAnsi" w:hint="cs"/>
          <w:sz w:val="52"/>
          <w:szCs w:val="52"/>
          <w:rtl/>
          <w:lang w:bidi="fa-IR"/>
        </w:rPr>
        <w:t>لی مدیران راهبر غیر معصوم دچار این گونه القائات شبهات و شکوک هستند  مهم ازاله آن است که باید از خدا کمک خواست وتا خداوند ضد آن عمل کند ویقین را جایگزین شک بنماید یعنی جن</w:t>
      </w:r>
      <w:r w:rsidR="00E64D81">
        <w:rPr>
          <w:rFonts w:cstheme="minorHAnsi" w:hint="cs"/>
          <w:sz w:val="52"/>
          <w:szCs w:val="52"/>
          <w:rtl/>
          <w:lang w:bidi="fa-IR"/>
        </w:rPr>
        <w:t xml:space="preserve">د عقل را به جای جند جهل بنشاند </w:t>
      </w:r>
      <w:r w:rsidR="0045746B" w:rsidRPr="002A63D5">
        <w:rPr>
          <w:rFonts w:cstheme="minorHAnsi" w:hint="cs"/>
          <w:sz w:val="52"/>
          <w:szCs w:val="52"/>
          <w:rtl/>
          <w:lang w:bidi="fa-IR"/>
        </w:rPr>
        <w:t xml:space="preserve"> فافهم </w:t>
      </w:r>
      <w:r w:rsidR="00E64D81">
        <w:rPr>
          <w:rFonts w:cstheme="minorHAnsi" w:hint="cs"/>
          <w:sz w:val="52"/>
          <w:szCs w:val="52"/>
          <w:rtl/>
          <w:lang w:bidi="fa-IR"/>
        </w:rPr>
        <w:t>.</w:t>
      </w:r>
      <w:r w:rsidR="00CE2FBC" w:rsidRPr="002A63D5">
        <w:rPr>
          <w:rFonts w:cstheme="minorHAnsi" w:hint="cs"/>
          <w:sz w:val="52"/>
          <w:szCs w:val="52"/>
          <w:rtl/>
          <w:lang w:bidi="fa-IR"/>
        </w:rPr>
        <w:t xml:space="preserve"> اگر شک موضوع مساله ما مصداق القائات شیطانی باشد ازاله اش واجب است با توکل توسل و  تقویت یقین </w:t>
      </w:r>
      <w:r w:rsidR="00667FFB">
        <w:rPr>
          <w:rFonts w:cstheme="minorHAnsi" w:hint="cs"/>
          <w:sz w:val="52"/>
          <w:szCs w:val="52"/>
          <w:rtl/>
          <w:lang w:bidi="fa-IR"/>
        </w:rPr>
        <w:t>با راهبرد :" لا</w:t>
      </w:r>
      <w:r w:rsidR="00FF09BC">
        <w:rPr>
          <w:rFonts w:cstheme="minorHAnsi" w:hint="cs"/>
          <w:sz w:val="52"/>
          <w:szCs w:val="52"/>
          <w:rtl/>
          <w:lang w:bidi="fa-IR"/>
        </w:rPr>
        <w:t>ت</w:t>
      </w:r>
      <w:r w:rsidR="00667FFB">
        <w:rPr>
          <w:rFonts w:cstheme="minorHAnsi" w:hint="cs"/>
          <w:sz w:val="52"/>
          <w:szCs w:val="52"/>
          <w:rtl/>
          <w:lang w:bidi="fa-IR"/>
        </w:rPr>
        <w:t>نقض الیقین بالشک"</w:t>
      </w:r>
      <w:r w:rsidR="00526804">
        <w:rPr>
          <w:rStyle w:val="FootnoteReference"/>
          <w:rFonts w:cstheme="minorHAnsi"/>
          <w:sz w:val="52"/>
          <w:szCs w:val="52"/>
          <w:rtl/>
          <w:lang w:bidi="fa-IR"/>
        </w:rPr>
        <w:footnoteReference w:id="8"/>
      </w:r>
      <w:r w:rsidR="00667FFB">
        <w:rPr>
          <w:rFonts w:cstheme="minorHAnsi" w:hint="cs"/>
          <w:sz w:val="52"/>
          <w:szCs w:val="52"/>
          <w:rtl/>
          <w:lang w:bidi="fa-IR"/>
        </w:rPr>
        <w:t xml:space="preserve"> که از قواعد اصول فقه است و د</w:t>
      </w:r>
      <w:r w:rsidR="00526804">
        <w:rPr>
          <w:rFonts w:cstheme="minorHAnsi" w:hint="cs"/>
          <w:sz w:val="52"/>
          <w:szCs w:val="52"/>
          <w:rtl/>
          <w:lang w:bidi="fa-IR"/>
        </w:rPr>
        <w:t>ر حقیقت تعلیم میدهد که نباید هیچ</w:t>
      </w:r>
      <w:r w:rsidR="00667FFB">
        <w:rPr>
          <w:rFonts w:cstheme="minorHAnsi" w:hint="cs"/>
          <w:sz w:val="52"/>
          <w:szCs w:val="52"/>
          <w:rtl/>
          <w:lang w:bidi="fa-IR"/>
        </w:rPr>
        <w:t xml:space="preserve">گاه یقین را مغلوب و منقوض به شک کرد شک همیشه باید مغلوب و مقهور باشد  لذا یقین سابق در استصحاب  همیشه غلبه دارد بر شک لاحق </w:t>
      </w:r>
      <w:r w:rsidR="00667FFB">
        <w:rPr>
          <w:rStyle w:val="FootnoteReference"/>
          <w:rFonts w:cstheme="minorHAnsi"/>
          <w:sz w:val="52"/>
          <w:szCs w:val="52"/>
          <w:rtl/>
          <w:lang w:bidi="fa-IR"/>
        </w:rPr>
        <w:footnoteReference w:id="9"/>
      </w:r>
      <w:r w:rsidR="00667FFB">
        <w:rPr>
          <w:rFonts w:cstheme="minorHAnsi" w:hint="cs"/>
          <w:sz w:val="52"/>
          <w:szCs w:val="52"/>
          <w:rtl/>
          <w:lang w:bidi="fa-IR"/>
        </w:rPr>
        <w:t xml:space="preserve"> و نوع </w:t>
      </w:r>
      <w:r w:rsidR="00667FFB">
        <w:rPr>
          <w:rFonts w:cstheme="minorHAnsi" w:hint="cs"/>
          <w:sz w:val="52"/>
          <w:szCs w:val="52"/>
          <w:rtl/>
          <w:lang w:bidi="fa-IR"/>
        </w:rPr>
        <w:lastRenderedPageBreak/>
        <w:t xml:space="preserve">اصول عملیه هم بر </w:t>
      </w:r>
      <w:r w:rsidR="00295970">
        <w:rPr>
          <w:rFonts w:cstheme="minorHAnsi" w:hint="cs"/>
          <w:sz w:val="52"/>
          <w:szCs w:val="52"/>
          <w:rtl/>
          <w:lang w:bidi="fa-IR"/>
        </w:rPr>
        <w:t>غلبه یقین بر شک استوار است مثل ق</w:t>
      </w:r>
      <w:r w:rsidR="00667FFB">
        <w:rPr>
          <w:rFonts w:cstheme="minorHAnsi" w:hint="cs"/>
          <w:sz w:val="52"/>
          <w:szCs w:val="52"/>
          <w:rtl/>
          <w:lang w:bidi="fa-IR"/>
        </w:rPr>
        <w:t>اعده یقین و تخییر و برائت  حتی احتیاط که مبتنی بر راهبرد اشت</w:t>
      </w:r>
      <w:r w:rsidR="00526804">
        <w:rPr>
          <w:rFonts w:cstheme="minorHAnsi" w:hint="cs"/>
          <w:sz w:val="52"/>
          <w:szCs w:val="52"/>
          <w:rtl/>
          <w:lang w:bidi="fa-IR"/>
        </w:rPr>
        <w:t>غال یقینی یقتضی برائة الیقینیه است و</w:t>
      </w:r>
      <w:r w:rsidR="00CE2FBC" w:rsidRPr="002A63D5">
        <w:rPr>
          <w:rFonts w:cstheme="minorHAnsi" w:hint="cs"/>
          <w:sz w:val="52"/>
          <w:szCs w:val="52"/>
          <w:rtl/>
          <w:lang w:bidi="fa-IR"/>
        </w:rPr>
        <w:t xml:space="preserve"> در ماثور آمده</w:t>
      </w:r>
      <w:r w:rsidR="00526804">
        <w:rPr>
          <w:rFonts w:cstheme="minorHAnsi" w:hint="cs"/>
          <w:sz w:val="52"/>
          <w:szCs w:val="52"/>
          <w:rtl/>
          <w:lang w:bidi="fa-IR"/>
        </w:rPr>
        <w:t xml:space="preserve"> است که:" واجعل الیقین فی قلبی </w:t>
      </w:r>
      <w:r w:rsidR="00CE2FBC" w:rsidRPr="002A63D5">
        <w:rPr>
          <w:rFonts w:cstheme="minorHAnsi" w:hint="cs"/>
          <w:sz w:val="52"/>
          <w:szCs w:val="52"/>
          <w:rtl/>
          <w:lang w:bidi="fa-IR"/>
        </w:rPr>
        <w:t>و البص</w:t>
      </w:r>
      <w:r w:rsidR="00E64D81">
        <w:rPr>
          <w:rFonts w:cstheme="minorHAnsi" w:hint="cs"/>
          <w:sz w:val="52"/>
          <w:szCs w:val="52"/>
          <w:rtl/>
          <w:lang w:bidi="fa-IR"/>
        </w:rPr>
        <w:t>ی</w:t>
      </w:r>
      <w:r w:rsidR="00CE2FBC" w:rsidRPr="002A63D5">
        <w:rPr>
          <w:rFonts w:cstheme="minorHAnsi" w:hint="cs"/>
          <w:sz w:val="52"/>
          <w:szCs w:val="52"/>
          <w:rtl/>
          <w:lang w:bidi="fa-IR"/>
        </w:rPr>
        <w:t>رة فی دینی " که در</w:t>
      </w:r>
      <w:r w:rsidR="00E64D81">
        <w:rPr>
          <w:rFonts w:cstheme="minorHAnsi" w:hint="cs"/>
          <w:sz w:val="52"/>
          <w:szCs w:val="52"/>
          <w:rtl/>
          <w:lang w:bidi="fa-IR"/>
        </w:rPr>
        <w:t xml:space="preserve"> دو</w:t>
      </w:r>
      <w:r w:rsidR="00CE2FBC" w:rsidRPr="002A63D5">
        <w:rPr>
          <w:rFonts w:cstheme="minorHAnsi" w:hint="cs"/>
          <w:sz w:val="52"/>
          <w:szCs w:val="52"/>
          <w:rtl/>
          <w:lang w:bidi="fa-IR"/>
        </w:rPr>
        <w:t xml:space="preserve"> ام</w:t>
      </w:r>
      <w:r w:rsidR="00E64D81">
        <w:rPr>
          <w:rFonts w:cstheme="minorHAnsi" w:hint="cs"/>
          <w:sz w:val="52"/>
          <w:szCs w:val="52"/>
          <w:rtl/>
          <w:lang w:bidi="fa-IR"/>
        </w:rPr>
        <w:t>ر</w:t>
      </w:r>
      <w:r w:rsidR="00CE2FBC" w:rsidRPr="002A63D5">
        <w:rPr>
          <w:rFonts w:cstheme="minorHAnsi" w:hint="cs"/>
          <w:sz w:val="52"/>
          <w:szCs w:val="52"/>
          <w:rtl/>
          <w:lang w:bidi="fa-IR"/>
        </w:rPr>
        <w:t xml:space="preserve"> ظهور دارد یکی مذمومیت ضد یقین و دوم اراده ازاله آن در قالب دعا زیرا دعای</w:t>
      </w:r>
      <w:r w:rsidR="0071334A">
        <w:rPr>
          <w:rFonts w:cstheme="minorHAnsi" w:hint="cs"/>
          <w:sz w:val="52"/>
          <w:szCs w:val="52"/>
          <w:rtl/>
          <w:lang w:bidi="fa-IR"/>
        </w:rPr>
        <w:t xml:space="preserve"> بدون تمهید مقدمات مستجاب نیست </w:t>
      </w:r>
      <w:r w:rsidR="00D96D9D">
        <w:rPr>
          <w:rFonts w:cstheme="minorHAnsi" w:hint="cs"/>
          <w:sz w:val="52"/>
          <w:szCs w:val="52"/>
          <w:rtl/>
          <w:lang w:bidi="fa-IR"/>
        </w:rPr>
        <w:t xml:space="preserve">امام هم در مصباح الشریعه بر این تاکید دارد </w:t>
      </w:r>
      <w:r w:rsidR="00D96D9D">
        <w:rPr>
          <w:rStyle w:val="FootnoteReference"/>
          <w:rFonts w:cstheme="minorHAnsi"/>
          <w:sz w:val="52"/>
          <w:szCs w:val="52"/>
          <w:rtl/>
          <w:lang w:bidi="fa-IR"/>
        </w:rPr>
        <w:footnoteReference w:id="10"/>
      </w:r>
    </w:p>
    <w:p w:rsidR="0071334A" w:rsidRDefault="0035326D" w:rsidP="00D96D9D">
      <w:pPr>
        <w:bidi/>
        <w:rPr>
          <w:rFonts w:cstheme="minorHAnsi"/>
          <w:sz w:val="52"/>
          <w:szCs w:val="52"/>
          <w:rtl/>
          <w:lang w:bidi="fa-IR"/>
        </w:rPr>
      </w:pPr>
      <w:r w:rsidRPr="002A63D5">
        <w:rPr>
          <w:rFonts w:cstheme="minorHAnsi" w:hint="cs"/>
          <w:sz w:val="52"/>
          <w:szCs w:val="52"/>
          <w:rtl/>
          <w:lang w:bidi="fa-IR"/>
        </w:rPr>
        <w:t>.</w:t>
      </w:r>
      <w:r w:rsidR="00BB77D4" w:rsidRPr="002A63D5">
        <w:rPr>
          <w:rFonts w:cstheme="minorHAnsi" w:hint="cs"/>
          <w:sz w:val="52"/>
          <w:szCs w:val="52"/>
          <w:rtl/>
          <w:lang w:bidi="fa-IR"/>
        </w:rPr>
        <w:t xml:space="preserve"> </w:t>
      </w:r>
      <w:r w:rsidR="0071334A">
        <w:rPr>
          <w:rFonts w:cstheme="minorHAnsi" w:hint="cs"/>
          <w:sz w:val="52"/>
          <w:szCs w:val="52"/>
          <w:rtl/>
          <w:lang w:bidi="fa-IR"/>
        </w:rPr>
        <w:t>و اصولا رهبران همواره</w:t>
      </w:r>
      <w:r w:rsidR="00526804">
        <w:rPr>
          <w:rFonts w:cstheme="minorHAnsi" w:hint="cs"/>
          <w:sz w:val="52"/>
          <w:szCs w:val="52"/>
          <w:rtl/>
          <w:lang w:bidi="fa-IR"/>
        </w:rPr>
        <w:t xml:space="preserve">  مورد رصد هستند که معلوم شود رس</w:t>
      </w:r>
      <w:r w:rsidR="0071334A">
        <w:rPr>
          <w:rFonts w:cstheme="minorHAnsi" w:hint="cs"/>
          <w:sz w:val="52"/>
          <w:szCs w:val="52"/>
          <w:rtl/>
          <w:lang w:bidi="fa-IR"/>
        </w:rPr>
        <w:t>ال</w:t>
      </w:r>
      <w:r w:rsidR="00526804">
        <w:rPr>
          <w:rFonts w:cstheme="minorHAnsi" w:hint="cs"/>
          <w:sz w:val="52"/>
          <w:szCs w:val="52"/>
          <w:rtl/>
          <w:lang w:bidi="fa-IR"/>
        </w:rPr>
        <w:t>ا</w:t>
      </w:r>
      <w:r w:rsidR="0071334A">
        <w:rPr>
          <w:rFonts w:cstheme="minorHAnsi" w:hint="cs"/>
          <w:sz w:val="52"/>
          <w:szCs w:val="52"/>
          <w:rtl/>
          <w:lang w:bidi="fa-IR"/>
        </w:rPr>
        <w:t xml:space="preserve">ت الهی را ابلاغ میکنند لعموم :" </w:t>
      </w:r>
      <w:r w:rsidR="00F6222E">
        <w:rPr>
          <w:rFonts w:cstheme="minorHAnsi" w:hint="cs"/>
          <w:sz w:val="52"/>
          <w:szCs w:val="52"/>
          <w:rtl/>
          <w:lang w:bidi="fa-IR"/>
        </w:rPr>
        <w:t>یسلک  .....</w:t>
      </w:r>
      <w:bookmarkStart w:id="70" w:name="_GoBack"/>
      <w:bookmarkEnd w:id="70"/>
      <w:r w:rsidR="0071334A">
        <w:rPr>
          <w:rFonts w:cstheme="minorHAnsi" w:hint="cs"/>
          <w:sz w:val="52"/>
          <w:szCs w:val="52"/>
          <w:rtl/>
          <w:lang w:bidi="fa-IR"/>
        </w:rPr>
        <w:t>رصدا لیعلم</w:t>
      </w:r>
      <w:r w:rsidR="00F6222E">
        <w:rPr>
          <w:rFonts w:cstheme="minorHAnsi" w:hint="cs"/>
          <w:sz w:val="52"/>
          <w:szCs w:val="52"/>
          <w:rtl/>
          <w:lang w:bidi="fa-IR"/>
        </w:rPr>
        <w:t xml:space="preserve"> ان</w:t>
      </w:r>
      <w:r w:rsidR="0071334A">
        <w:rPr>
          <w:rFonts w:cstheme="minorHAnsi" w:hint="cs"/>
          <w:sz w:val="52"/>
          <w:szCs w:val="52"/>
          <w:rtl/>
          <w:lang w:bidi="fa-IR"/>
        </w:rPr>
        <w:t xml:space="preserve"> قد ابلغوا رسالات ربه "</w:t>
      </w:r>
      <w:r w:rsidR="00526804">
        <w:rPr>
          <w:rStyle w:val="FootnoteReference"/>
          <w:rFonts w:cstheme="minorHAnsi"/>
          <w:sz w:val="52"/>
          <w:szCs w:val="52"/>
          <w:rtl/>
          <w:lang w:bidi="fa-IR"/>
        </w:rPr>
        <w:footnoteReference w:id="11"/>
      </w:r>
      <w:r w:rsidR="00667FFB">
        <w:rPr>
          <w:rFonts w:cstheme="minorHAnsi" w:hint="cs"/>
          <w:sz w:val="52"/>
          <w:szCs w:val="52"/>
          <w:rtl/>
          <w:lang w:bidi="fa-IR"/>
        </w:rPr>
        <w:t xml:space="preserve"> و این </w:t>
      </w:r>
      <w:r w:rsidR="00667FFB">
        <w:rPr>
          <w:rFonts w:cstheme="minorHAnsi" w:hint="cs"/>
          <w:sz w:val="52"/>
          <w:szCs w:val="52"/>
          <w:rtl/>
          <w:lang w:bidi="fa-IR"/>
        </w:rPr>
        <w:lastRenderedPageBreak/>
        <w:t>تکلیفی برای مدیران است که</w:t>
      </w:r>
      <w:r w:rsidR="0071334A">
        <w:rPr>
          <w:rFonts w:cstheme="minorHAnsi" w:hint="cs"/>
          <w:sz w:val="52"/>
          <w:szCs w:val="52"/>
          <w:rtl/>
          <w:lang w:bidi="fa-IR"/>
        </w:rPr>
        <w:t xml:space="preserve"> صیانت کنند تا اهداف سازمان تامین شود نه با شک و تردید بلکه با یقین .</w:t>
      </w:r>
    </w:p>
    <w:p w:rsidR="0071334A" w:rsidRDefault="0071334A" w:rsidP="0071334A">
      <w:pPr>
        <w:bidi/>
        <w:rPr>
          <w:rFonts w:cstheme="minorHAnsi"/>
          <w:sz w:val="52"/>
          <w:szCs w:val="52"/>
          <w:rtl/>
          <w:lang w:bidi="fa-IR"/>
        </w:rPr>
      </w:pPr>
      <w:r>
        <w:rPr>
          <w:rFonts w:cstheme="minorHAnsi" w:hint="cs"/>
          <w:sz w:val="52"/>
          <w:szCs w:val="52"/>
          <w:rtl/>
          <w:lang w:bidi="fa-IR"/>
        </w:rPr>
        <w:t>شک هم فعل قلب است مثل یقین لذا دوائش هم در قلب است یعنی تخلیه آن از شک و تحلیه آن به یقین تا تجلیه اراده و انگیزه لازم برای بهبود مستمر و تعالی سازمانی</w:t>
      </w:r>
      <w:r w:rsidR="0072269A">
        <w:rPr>
          <w:rStyle w:val="FootnoteReference"/>
          <w:rFonts w:cstheme="minorHAnsi"/>
          <w:sz w:val="52"/>
          <w:szCs w:val="52"/>
          <w:rtl/>
          <w:lang w:bidi="fa-IR"/>
        </w:rPr>
        <w:footnoteReference w:id="12"/>
      </w:r>
      <w:r>
        <w:rPr>
          <w:rFonts w:cstheme="minorHAnsi" w:hint="cs"/>
          <w:sz w:val="52"/>
          <w:szCs w:val="52"/>
          <w:rtl/>
          <w:lang w:bidi="fa-IR"/>
        </w:rPr>
        <w:t xml:space="preserve"> </w:t>
      </w:r>
      <w:r w:rsidR="00D40A53">
        <w:rPr>
          <w:rFonts w:cstheme="minorHAnsi" w:hint="cs"/>
          <w:sz w:val="52"/>
          <w:szCs w:val="52"/>
          <w:rtl/>
          <w:lang w:bidi="fa-IR"/>
        </w:rPr>
        <w:t>در ددی گاه عقلانی و منطقی ااهل ب</w:t>
      </w:r>
      <w:r w:rsidR="00295970">
        <w:rPr>
          <w:rFonts w:cstheme="minorHAnsi" w:hint="cs"/>
          <w:sz w:val="52"/>
          <w:szCs w:val="52"/>
          <w:rtl/>
          <w:lang w:bidi="fa-IR"/>
        </w:rPr>
        <w:t>رهان بر اینن که شک در متعالیات و</w:t>
      </w:r>
      <w:r w:rsidR="00D40A53">
        <w:rPr>
          <w:rFonts w:cstheme="minorHAnsi" w:hint="cs"/>
          <w:sz w:val="52"/>
          <w:szCs w:val="52"/>
          <w:rtl/>
          <w:lang w:bidi="fa-IR"/>
        </w:rPr>
        <w:t xml:space="preserve">سیله خوبی برای ایصال به حقیقت محسوب نمیشود </w:t>
      </w:r>
      <w:r>
        <w:rPr>
          <w:rFonts w:cstheme="minorHAnsi" w:hint="cs"/>
          <w:sz w:val="52"/>
          <w:szCs w:val="52"/>
          <w:rtl/>
          <w:lang w:bidi="fa-IR"/>
        </w:rPr>
        <w:t>. این بر سیستم توانمندسازی هم هست که نسخ مشکوکات و اِحکام یقینیات را از نفوس کارکنان در دستور کار قرار دهد با جهاد تبیین و تا کمکی ره مدیران در اجرای وظیفه رهبری سازمانی بشود.</w:t>
      </w:r>
    </w:p>
    <w:p w:rsidR="00DD11FE" w:rsidRDefault="00BB77D4" w:rsidP="0071334A">
      <w:pPr>
        <w:bidi/>
        <w:rPr>
          <w:rFonts w:cstheme="minorHAnsi"/>
          <w:sz w:val="52"/>
          <w:szCs w:val="52"/>
          <w:rtl/>
          <w:lang w:bidi="fa-IR"/>
        </w:rPr>
      </w:pPr>
      <w:r w:rsidRPr="002A63D5">
        <w:rPr>
          <w:rFonts w:cstheme="minorHAnsi" w:hint="cs"/>
          <w:sz w:val="52"/>
          <w:szCs w:val="52"/>
          <w:rtl/>
          <w:lang w:bidi="fa-IR"/>
        </w:rPr>
        <w:lastRenderedPageBreak/>
        <w:t>لذا صاحبان شک افرادی شایسته به حساب نمی آیند.</w:t>
      </w:r>
      <w:r w:rsidR="009958B0" w:rsidRPr="002A63D5">
        <w:rPr>
          <w:rFonts w:cstheme="minorHAnsi" w:hint="cs"/>
          <w:sz w:val="52"/>
          <w:szCs w:val="52"/>
          <w:rtl/>
          <w:lang w:bidi="fa-IR"/>
        </w:rPr>
        <w:t xml:space="preserve"> و نمیتوانند سکان دار یک مجموعه باشند همه را دچار تردید میکنند </w:t>
      </w:r>
      <w:r w:rsidR="00244FE0" w:rsidRPr="002A63D5">
        <w:rPr>
          <w:rFonts w:cstheme="minorHAnsi" w:hint="cs"/>
          <w:sz w:val="52"/>
          <w:szCs w:val="52"/>
          <w:rtl/>
          <w:lang w:bidi="fa-IR"/>
        </w:rPr>
        <w:t>که شامل تردید در مسیر و نقشه راه هم میشود کقوله :" العامل علی غیر بصیره کالسائر بغیر طریق لایزیده سرعه السیر الا بعدا"</w:t>
      </w:r>
      <w:r w:rsidR="00295970">
        <w:rPr>
          <w:rStyle w:val="FootnoteReference"/>
          <w:rFonts w:cstheme="minorHAnsi"/>
          <w:sz w:val="52"/>
          <w:szCs w:val="52"/>
          <w:rtl/>
          <w:lang w:bidi="fa-IR"/>
        </w:rPr>
        <w:footnoteReference w:id="13"/>
      </w:r>
      <w:r w:rsidR="00244FE0" w:rsidRPr="002A63D5">
        <w:rPr>
          <w:rFonts w:cstheme="minorHAnsi" w:hint="cs"/>
          <w:sz w:val="52"/>
          <w:szCs w:val="52"/>
          <w:rtl/>
          <w:lang w:bidi="fa-IR"/>
        </w:rPr>
        <w:t xml:space="preserve"> بر این مبنا که شاک فاقد بصیرت و درست اندیشی است و در تعیین طریق هم مردد است و عدم علم دارد .</w:t>
      </w:r>
      <w:r w:rsidR="00982815" w:rsidRPr="002A63D5">
        <w:rPr>
          <w:rFonts w:cstheme="minorHAnsi" w:hint="cs"/>
          <w:sz w:val="52"/>
          <w:szCs w:val="52"/>
          <w:rtl/>
          <w:lang w:bidi="fa-IR"/>
        </w:rPr>
        <w:t xml:space="preserve"> شک وتردید در حقائق یکی از ابزار مخالفن است برای سست کردن اراده های اهلی یک مجموعه . مدیر با قاطعیت ناشی از ایقان و تسلیم ،خنثی کننده  تاثیر این گونه ابزار ها است مدیری که در رهبری اش هم خود قاطع و موقن است و هم پیروانش را به قاطعیت در مسیر و حرکت وامیدارد و هم </w:t>
      </w:r>
      <w:r w:rsidR="0035326D" w:rsidRPr="002A63D5">
        <w:rPr>
          <w:rFonts w:cstheme="minorHAnsi" w:hint="cs"/>
          <w:sz w:val="52"/>
          <w:szCs w:val="52"/>
          <w:rtl/>
          <w:lang w:bidi="fa-IR"/>
        </w:rPr>
        <w:t>القائات و تلقینات تردید بر انگیز را کنار میزند پس حرام است که تردید کند .</w:t>
      </w:r>
    </w:p>
    <w:p w:rsidR="00760A18" w:rsidRPr="002A63D5" w:rsidRDefault="00760A18" w:rsidP="00760A18">
      <w:pPr>
        <w:bidi/>
        <w:rPr>
          <w:rFonts w:cstheme="minorHAnsi"/>
          <w:sz w:val="52"/>
          <w:szCs w:val="52"/>
          <w:lang w:bidi="fa-IR"/>
        </w:rPr>
      </w:pPr>
      <w:r>
        <w:rPr>
          <w:rFonts w:cstheme="minorHAnsi" w:hint="cs"/>
          <w:sz w:val="52"/>
          <w:szCs w:val="52"/>
          <w:rtl/>
          <w:lang w:bidi="fa-IR"/>
        </w:rPr>
        <w:t xml:space="preserve">فتحصل: مدیران در مقام ایفای نقش رهبری سازمانی اثر بخش موظفند در مقابل شک و تردید در اصول وفروع </w:t>
      </w:r>
      <w:r>
        <w:rPr>
          <w:rFonts w:cstheme="minorHAnsi" w:hint="cs"/>
          <w:sz w:val="52"/>
          <w:szCs w:val="52"/>
          <w:rtl/>
          <w:lang w:bidi="fa-IR"/>
        </w:rPr>
        <w:lastRenderedPageBreak/>
        <w:t xml:space="preserve">سازمانی تسلیم </w:t>
      </w:r>
      <w:r w:rsidR="00B50643">
        <w:rPr>
          <w:rFonts w:cstheme="minorHAnsi" w:hint="cs"/>
          <w:sz w:val="52"/>
          <w:szCs w:val="52"/>
          <w:rtl/>
          <w:lang w:bidi="fa-IR"/>
        </w:rPr>
        <w:t>نشوند بلکه تسلیم یقین باشند و اق</w:t>
      </w:r>
      <w:r>
        <w:rPr>
          <w:rFonts w:cstheme="minorHAnsi" w:hint="cs"/>
          <w:sz w:val="52"/>
          <w:szCs w:val="52"/>
          <w:rtl/>
          <w:lang w:bidi="fa-IR"/>
        </w:rPr>
        <w:t xml:space="preserve">تدار لازم را  برای غلبه  یقین بر شک </w:t>
      </w:r>
      <w:r w:rsidR="00B50643">
        <w:rPr>
          <w:rFonts w:cstheme="minorHAnsi" w:hint="cs"/>
          <w:sz w:val="52"/>
          <w:szCs w:val="52"/>
          <w:rtl/>
          <w:lang w:bidi="fa-IR"/>
        </w:rPr>
        <w:t xml:space="preserve"> در نفس خود </w:t>
      </w:r>
      <w:r>
        <w:rPr>
          <w:rFonts w:cstheme="minorHAnsi" w:hint="cs"/>
          <w:sz w:val="52"/>
          <w:szCs w:val="52"/>
          <w:rtl/>
          <w:lang w:bidi="fa-IR"/>
        </w:rPr>
        <w:t>ایجاد نمایند  و در تصمیمات و ارادات</w:t>
      </w:r>
      <w:r w:rsidR="00201CE5">
        <w:rPr>
          <w:rFonts w:cstheme="minorHAnsi" w:hint="cs"/>
          <w:sz w:val="52"/>
          <w:szCs w:val="52"/>
          <w:rtl/>
          <w:lang w:bidi="fa-IR"/>
        </w:rPr>
        <w:t xml:space="preserve"> و داوریهای خود هرگز تردید راه ندهند و مقدمات  بی تردیدی را تمهید کنند.</w:t>
      </w:r>
    </w:p>
    <w:sectPr w:rsidR="00760A18" w:rsidRPr="002A63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8A" w:rsidRDefault="00EB228A" w:rsidP="008C3D92">
      <w:pPr>
        <w:spacing w:after="0" w:line="240" w:lineRule="auto"/>
      </w:pPr>
      <w:r>
        <w:separator/>
      </w:r>
    </w:p>
  </w:endnote>
  <w:endnote w:type="continuationSeparator" w:id="0">
    <w:p w:rsidR="00EB228A" w:rsidRDefault="00EB228A" w:rsidP="008C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_quran">
    <w:panose1 w:val="00000000000000000000"/>
    <w:charset w:val="00"/>
    <w:family w:val="roman"/>
    <w:notTrueType/>
    <w:pitch w:val="default"/>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8A" w:rsidRDefault="00EB228A" w:rsidP="008C3D92">
      <w:pPr>
        <w:spacing w:after="0" w:line="240" w:lineRule="auto"/>
      </w:pPr>
      <w:r>
        <w:separator/>
      </w:r>
    </w:p>
  </w:footnote>
  <w:footnote w:type="continuationSeparator" w:id="0">
    <w:p w:rsidR="00EB228A" w:rsidRDefault="00EB228A" w:rsidP="008C3D92">
      <w:pPr>
        <w:spacing w:after="0" w:line="240" w:lineRule="auto"/>
      </w:pPr>
      <w:r>
        <w:continuationSeparator/>
      </w:r>
    </w:p>
  </w:footnote>
  <w:footnote w:type="continuationNotice" w:id="1">
    <w:p w:rsidR="00EB228A" w:rsidRDefault="00EB228A">
      <w:pPr>
        <w:spacing w:after="0" w:line="240" w:lineRule="auto"/>
      </w:pPr>
    </w:p>
  </w:footnote>
  <w:footnote w:id="2">
    <w:p w:rsidR="00317DD4" w:rsidRPr="00295970" w:rsidRDefault="00317DD4" w:rsidP="00526804">
      <w:pPr>
        <w:pStyle w:val="NoSpacing"/>
        <w:bidi/>
      </w:pPr>
      <w:r w:rsidRPr="00295970">
        <w:rPr>
          <w:rStyle w:val="FootnoteReference"/>
          <w:vertAlign w:val="baseline"/>
        </w:rPr>
        <w:footnoteRef/>
      </w:r>
      <w:r w:rsidRPr="00295970">
        <w:t xml:space="preserve"> </w:t>
      </w:r>
      <w:r w:rsidRPr="00295970">
        <w:rPr>
          <w:rtl/>
        </w:rPr>
        <w:t>ــ شک </w:t>
      </w:r>
      <w:r w:rsidRPr="00295970">
        <w:t>(</w:t>
      </w:r>
      <w:r w:rsidRPr="00295970">
        <w:rPr>
          <w:rtl/>
        </w:rPr>
        <w:t>تردید) مقابل </w:t>
      </w:r>
      <w:bookmarkStart w:id="0" w:name="_یقین"/>
      <w:r w:rsidRPr="00295970">
        <w:fldChar w:fldCharType="begin"/>
      </w:r>
      <w:r w:rsidRPr="00295970">
        <w:instrText xml:space="preserve"> HYPERLINK "https://fa.wikifeqh.ir/%DB%8C%D9%82%DB%8C%D9%86" \o "</w:instrText>
      </w:r>
      <w:r w:rsidRPr="00295970">
        <w:rPr>
          <w:rFonts w:hint="cs"/>
          <w:rtl/>
        </w:rPr>
        <w:instrText>ی</w:instrText>
      </w:r>
      <w:r w:rsidRPr="00295970">
        <w:rPr>
          <w:rFonts w:hint="eastAsia"/>
          <w:rtl/>
        </w:rPr>
        <w:instrText>ق</w:instrText>
      </w:r>
      <w:r w:rsidRPr="00295970">
        <w:rPr>
          <w:rFonts w:hint="cs"/>
          <w:rtl/>
        </w:rPr>
        <w:instrText>ی</w:instrText>
      </w:r>
      <w:r w:rsidRPr="00295970">
        <w:rPr>
          <w:rFonts w:hint="eastAsia"/>
          <w:rtl/>
        </w:rPr>
        <w:instrText>ن</w:instrText>
      </w:r>
      <w:r w:rsidRPr="00295970">
        <w:instrText xml:space="preserve">" \t "_blank" </w:instrText>
      </w:r>
      <w:r w:rsidRPr="00295970">
        <w:fldChar w:fldCharType="separate"/>
      </w:r>
      <w:r w:rsidRPr="00295970">
        <w:rPr>
          <w:rStyle w:val="Hyperlink"/>
          <w:color w:val="auto"/>
          <w:u w:val="none"/>
          <w:rtl/>
        </w:rPr>
        <w:t>یقین</w:t>
      </w:r>
      <w:r w:rsidRPr="00295970">
        <w:fldChar w:fldCharType="end"/>
      </w:r>
      <w:bookmarkEnd w:id="0"/>
      <w:r w:rsidRPr="00295970">
        <w:t> </w:t>
      </w:r>
      <w:r w:rsidRPr="00295970">
        <w:rPr>
          <w:rtl/>
        </w:rPr>
        <w:t>یکی از عناوین مهمی است که در </w:t>
      </w:r>
      <w:bookmarkStart w:id="1" w:name="_فقه"/>
      <w:r w:rsidRPr="00295970">
        <w:fldChar w:fldCharType="begin"/>
      </w:r>
      <w:r w:rsidRPr="00295970">
        <w:instrText xml:space="preserve"> HYPERLINK "https://fa.wikifeqh.ir/%D9%81%D9%82%D9%87" \o "</w:instrText>
      </w:r>
      <w:r w:rsidRPr="00295970">
        <w:rPr>
          <w:rtl/>
        </w:rPr>
        <w:instrText>فقه</w:instrText>
      </w:r>
      <w:r w:rsidRPr="00295970">
        <w:instrText xml:space="preserve">" \t "_blank" </w:instrText>
      </w:r>
      <w:r w:rsidRPr="00295970">
        <w:fldChar w:fldCharType="separate"/>
      </w:r>
      <w:r w:rsidRPr="00295970">
        <w:rPr>
          <w:rStyle w:val="Hyperlink"/>
          <w:color w:val="auto"/>
          <w:u w:val="none"/>
          <w:rtl/>
        </w:rPr>
        <w:t>فقه</w:t>
      </w:r>
      <w:r w:rsidRPr="00295970">
        <w:fldChar w:fldCharType="end"/>
      </w:r>
      <w:r w:rsidRPr="00295970">
        <w:t> </w:t>
      </w:r>
      <w:r w:rsidRPr="00295970">
        <w:rPr>
          <w:rtl/>
        </w:rPr>
        <w:t>و </w:t>
      </w:r>
      <w:bookmarkStart w:id="2" w:name="_اصول"/>
      <w:r w:rsidRPr="00295970">
        <w:fldChar w:fldCharType="begin"/>
      </w:r>
      <w:r w:rsidRPr="00295970">
        <w:instrText xml:space="preserve"> HYPERLINK "https://fa.wikifeqh.ir/%D8%A7%D8%B5%D9%88%D9%84" \o "</w:instrText>
      </w:r>
      <w:r w:rsidRPr="00295970">
        <w:rPr>
          <w:rtl/>
        </w:rPr>
        <w:instrText>اصول</w:instrText>
      </w:r>
      <w:r w:rsidRPr="00295970">
        <w:instrText xml:space="preserve">" \t "_blank" </w:instrText>
      </w:r>
      <w:r w:rsidRPr="00295970">
        <w:fldChar w:fldCharType="separate"/>
      </w:r>
      <w:r w:rsidRPr="00295970">
        <w:rPr>
          <w:rStyle w:val="Hyperlink"/>
          <w:color w:val="auto"/>
          <w:u w:val="none"/>
          <w:rtl/>
        </w:rPr>
        <w:t>اصول</w:t>
      </w:r>
      <w:r w:rsidRPr="00295970">
        <w:fldChar w:fldCharType="end"/>
      </w:r>
      <w:bookmarkEnd w:id="2"/>
      <w:r w:rsidRPr="00295970">
        <w:t> </w:t>
      </w:r>
      <w:r w:rsidRPr="00295970">
        <w:rPr>
          <w:rtl/>
        </w:rPr>
        <w:t>در مورد آن زیاد بحث شده است و در تمامی ابواب </w:t>
      </w:r>
      <w:hyperlink r:id="rId1" w:tgtFrame="_blank" w:tooltip="فقه" w:history="1">
        <w:r w:rsidRPr="00295970">
          <w:rPr>
            <w:rStyle w:val="Hyperlink"/>
            <w:color w:val="auto"/>
            <w:u w:val="none"/>
            <w:rtl/>
          </w:rPr>
          <w:t>فقه</w:t>
        </w:r>
      </w:hyperlink>
      <w:bookmarkEnd w:id="1"/>
      <w:r w:rsidRPr="00295970">
        <w:t> </w:t>
      </w:r>
      <w:r w:rsidRPr="00295970">
        <w:rPr>
          <w:rtl/>
        </w:rPr>
        <w:t>جاری است</w:t>
      </w:r>
      <w:r w:rsidRPr="00295970">
        <w:t>.</w:t>
      </w:r>
      <w:r w:rsidRPr="00295970">
        <w:br/>
      </w:r>
      <w:r w:rsidRPr="00295970">
        <w:rPr>
          <w:rtl/>
        </w:rPr>
        <w:t>ـــ شک، حالت نفسانی ناشی از تردید بین دو یا چند طرف، بدون </w:t>
      </w:r>
      <w:bookmarkStart w:id="3" w:name="_رجحان"/>
      <w:r w:rsidRPr="00295970">
        <w:fldChar w:fldCharType="begin"/>
      </w:r>
      <w:r w:rsidRPr="00295970">
        <w:instrText xml:space="preserve"> HYPERLINK "https://fa.wikifeqh.ir/%D8%B1%D8%AC%D8%AD%D8%A7%D9%86" \o "</w:instrText>
      </w:r>
      <w:r w:rsidRPr="00295970">
        <w:rPr>
          <w:rtl/>
        </w:rPr>
        <w:instrText>رجحان</w:instrText>
      </w:r>
      <w:r w:rsidRPr="00295970">
        <w:instrText xml:space="preserve">" \t "_blank" </w:instrText>
      </w:r>
      <w:r w:rsidRPr="00295970">
        <w:fldChar w:fldCharType="separate"/>
      </w:r>
      <w:r w:rsidRPr="00295970">
        <w:rPr>
          <w:rStyle w:val="Hyperlink"/>
          <w:color w:val="auto"/>
          <w:u w:val="none"/>
          <w:rtl/>
        </w:rPr>
        <w:t>رجحان</w:t>
      </w:r>
      <w:r w:rsidRPr="00295970">
        <w:fldChar w:fldCharType="end"/>
      </w:r>
      <w:bookmarkEnd w:id="3"/>
      <w:r w:rsidRPr="00295970">
        <w:t> </w:t>
      </w:r>
      <w:r w:rsidRPr="00295970">
        <w:rPr>
          <w:rtl/>
        </w:rPr>
        <w:t>داشتن هیچ یک از طرفین است</w:t>
      </w:r>
    </w:p>
    <w:p w:rsidR="00317DD4" w:rsidRPr="00295970" w:rsidRDefault="00317DD4" w:rsidP="00526804">
      <w:pPr>
        <w:pStyle w:val="NoSpacing"/>
        <w:bidi/>
        <w:rPr>
          <w:rtl/>
        </w:rPr>
      </w:pPr>
      <w:r w:rsidRPr="00295970">
        <w:rPr>
          <w:rtl/>
        </w:rPr>
        <w:t>ـــ شک در لغت به </w:t>
      </w:r>
      <w:bookmarkStart w:id="4" w:name="_حالت_نفسانی"/>
      <w:r w:rsidRPr="00295970">
        <w:fldChar w:fldCharType="begin"/>
      </w:r>
      <w:r w:rsidRPr="00295970">
        <w:instrText xml:space="preserve"> HYPERLINK "https://fa.wikifeqh.ir/%D8%AD%D8%A7%D9%84%D8%AA_%D9%86%D9%81%D8%B3%D8%A7%D9%86%DB%8C" \o "</w:instrText>
      </w:r>
      <w:r w:rsidRPr="00295970">
        <w:rPr>
          <w:rtl/>
        </w:rPr>
        <w:instrText>حالت نفسان</w:instrText>
      </w:r>
      <w:r w:rsidRPr="00295970">
        <w:rPr>
          <w:rFonts w:hint="cs"/>
          <w:rtl/>
        </w:rPr>
        <w:instrText>ی</w:instrText>
      </w:r>
      <w:r w:rsidRPr="00295970">
        <w:rPr>
          <w:rtl/>
        </w:rPr>
        <w:instrText xml:space="preserve">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حالت نفسانی</w:t>
      </w:r>
      <w:r w:rsidRPr="00295970">
        <w:fldChar w:fldCharType="end"/>
      </w:r>
      <w:bookmarkEnd w:id="4"/>
      <w:r w:rsidRPr="00295970">
        <w:t> </w:t>
      </w:r>
      <w:r w:rsidRPr="00295970">
        <w:rPr>
          <w:rtl/>
        </w:rPr>
        <w:t>ناشى از </w:t>
      </w:r>
      <w:bookmarkStart w:id="5" w:name="_تردید"/>
      <w:r w:rsidRPr="00295970">
        <w:fldChar w:fldCharType="begin"/>
      </w:r>
      <w:r w:rsidRPr="00295970">
        <w:instrText xml:space="preserve"> HYPERLINK "https://fa.wikifeqh.ir/%D8%AA%D8%B1%D8%AF%DB%8C%D8%AF" \o "</w:instrText>
      </w:r>
      <w:r w:rsidRPr="00295970">
        <w:rPr>
          <w:rtl/>
        </w:rPr>
        <w:instrText>ترد</w:instrText>
      </w:r>
      <w:r w:rsidRPr="00295970">
        <w:rPr>
          <w:rFonts w:hint="cs"/>
          <w:rtl/>
        </w:rPr>
        <w:instrText>ی</w:instrText>
      </w:r>
      <w:r w:rsidRPr="00295970">
        <w:rPr>
          <w:rFonts w:hint="eastAsia"/>
          <w:rtl/>
        </w:rPr>
        <w:instrText>د</w:instrText>
      </w:r>
      <w:r w:rsidRPr="00295970">
        <w:instrText xml:space="preserve">" \t "_blank" </w:instrText>
      </w:r>
      <w:r w:rsidRPr="00295970">
        <w:fldChar w:fldCharType="separate"/>
      </w:r>
      <w:r w:rsidRPr="00295970">
        <w:rPr>
          <w:rtl/>
        </w:rPr>
        <w:t>تردید</w:t>
      </w:r>
      <w:r w:rsidRPr="00295970">
        <w:fldChar w:fldCharType="end"/>
      </w:r>
      <w:bookmarkEnd w:id="5"/>
      <w:r w:rsidRPr="00295970">
        <w:t> </w:t>
      </w:r>
      <w:r w:rsidRPr="00295970">
        <w:rPr>
          <w:rtl/>
        </w:rPr>
        <w:t>بین دو یا چند چیز گفته مى‌شود، در مقابل </w:t>
      </w:r>
      <w:hyperlink r:id="rId2" w:tgtFrame="_blank" w:tooltip="یقین" w:history="1">
        <w:r w:rsidRPr="00295970">
          <w:rPr>
            <w:rtl/>
          </w:rPr>
          <w:t>یقین</w:t>
        </w:r>
      </w:hyperlink>
      <w:r w:rsidRPr="00295970">
        <w:t xml:space="preserve">. </w:t>
      </w:r>
      <w:r w:rsidRPr="00295970">
        <w:rPr>
          <w:rtl/>
        </w:rPr>
        <w:t>اعم از آنکه دو طرف تردید همسان (پنجاه پنجاه) باشند یا یک طرف بر طرف دیگر </w:t>
      </w:r>
      <w:hyperlink r:id="rId3" w:tgtFrame="_blank" w:tooltip="رجحان" w:history="1">
        <w:r w:rsidRPr="00295970">
          <w:rPr>
            <w:rtl/>
          </w:rPr>
          <w:t>رجحان</w:t>
        </w:r>
      </w:hyperlink>
      <w:r w:rsidRPr="00295970">
        <w:t> </w:t>
      </w:r>
      <w:r w:rsidRPr="00295970">
        <w:rPr>
          <w:rtl/>
        </w:rPr>
        <w:t>داشته باشد؛ لیکن شک در کلمات </w:t>
      </w:r>
      <w:bookmarkStart w:id="6" w:name="_فقها"/>
      <w:r w:rsidRPr="00295970">
        <w:fldChar w:fldCharType="begin"/>
      </w:r>
      <w:r w:rsidRPr="00295970">
        <w:instrText xml:space="preserve"> HYPERLINK "https://fa.wikifeqh.ir/%D9%81%D9%82%D9%87%D8%A7" \o "</w:instrText>
      </w:r>
      <w:r w:rsidRPr="00295970">
        <w:rPr>
          <w:rtl/>
        </w:rPr>
        <w:instrText>فقها</w:instrText>
      </w:r>
      <w:r w:rsidRPr="00295970">
        <w:instrText xml:space="preserve">" \t "_blank" </w:instrText>
      </w:r>
      <w:r w:rsidRPr="00295970">
        <w:fldChar w:fldCharType="separate"/>
      </w:r>
      <w:r w:rsidRPr="00295970">
        <w:rPr>
          <w:rtl/>
        </w:rPr>
        <w:t>فقها</w:t>
      </w:r>
      <w:r w:rsidRPr="00295970">
        <w:fldChar w:fldCharType="end"/>
      </w:r>
      <w:bookmarkEnd w:id="6"/>
      <w:r w:rsidRPr="00295970">
        <w:t> </w:t>
      </w:r>
      <w:r w:rsidRPr="00295970">
        <w:rPr>
          <w:rtl/>
        </w:rPr>
        <w:t>دو اطلاق دارد؛ گاهى در برابر </w:t>
      </w:r>
      <w:hyperlink r:id="rId4" w:tgtFrame="_blank" w:tooltip="یقین" w:history="1">
        <w:r w:rsidRPr="00295970">
          <w:rPr>
            <w:rtl/>
          </w:rPr>
          <w:t>یقین</w:t>
        </w:r>
      </w:hyperlink>
      <w:r w:rsidRPr="00295970">
        <w:t> </w:t>
      </w:r>
      <w:r w:rsidRPr="00295970">
        <w:rPr>
          <w:rtl/>
        </w:rPr>
        <w:t>و </w:t>
      </w:r>
      <w:bookmarkStart w:id="7" w:name="_ظن"/>
      <w:r w:rsidRPr="00295970">
        <w:fldChar w:fldCharType="begin"/>
      </w:r>
      <w:r w:rsidRPr="00295970">
        <w:instrText xml:space="preserve"> HYPERLINK "https://fa.wikifeqh.ir/%D8%B8%D9%86" \o "</w:instrText>
      </w:r>
      <w:r w:rsidRPr="00295970">
        <w:rPr>
          <w:rtl/>
        </w:rPr>
        <w:instrText>ظن</w:instrText>
      </w:r>
      <w:r w:rsidRPr="00295970">
        <w:instrText xml:space="preserve">" \t "_blank" </w:instrText>
      </w:r>
      <w:r w:rsidRPr="00295970">
        <w:fldChar w:fldCharType="separate"/>
      </w:r>
      <w:r w:rsidRPr="00295970">
        <w:rPr>
          <w:rtl/>
        </w:rPr>
        <w:t>ظن</w:t>
      </w:r>
      <w:r w:rsidRPr="00295970">
        <w:fldChar w:fldCharType="end"/>
      </w:r>
      <w:r w:rsidRPr="00295970">
        <w:t> </w:t>
      </w:r>
      <w:r w:rsidRPr="00295970">
        <w:rPr>
          <w:rtl/>
        </w:rPr>
        <w:t>به کار مى‌رود که مراد از آن حالت نفسانى ناشى از تردید میان دو یا چند چیز به طور مساوى است و با </w:t>
      </w:r>
      <w:hyperlink r:id="rId5" w:tgtFrame="_blank" w:tooltip="رجحان" w:history="1">
        <w:r w:rsidRPr="00295970">
          <w:rPr>
            <w:rtl/>
          </w:rPr>
          <w:t>رجحان</w:t>
        </w:r>
      </w:hyperlink>
      <w:r w:rsidRPr="00295970">
        <w:t> </w:t>
      </w:r>
      <w:r w:rsidRPr="00295970">
        <w:rPr>
          <w:rtl/>
        </w:rPr>
        <w:t>یک طرف، طرف راجح</w:t>
      </w:r>
      <w:r w:rsidRPr="00295970">
        <w:t xml:space="preserve"> «</w:t>
      </w:r>
      <w:hyperlink r:id="rId6" w:tgtFrame="_blank" w:tooltip="ظن" w:history="1">
        <w:r w:rsidRPr="00295970">
          <w:rPr>
            <w:rtl/>
          </w:rPr>
          <w:t>ظن</w:t>
        </w:r>
      </w:hyperlink>
      <w:r w:rsidRPr="00295970">
        <w:t xml:space="preserve">» </w:t>
      </w:r>
      <w:r w:rsidRPr="00295970">
        <w:rPr>
          <w:rtl/>
        </w:rPr>
        <w:t>و طرف مرجوح</w:t>
      </w:r>
      <w:r w:rsidRPr="00295970">
        <w:t xml:space="preserve"> «</w:t>
      </w:r>
      <w:bookmarkStart w:id="8" w:name="_وهم"/>
      <w:r w:rsidRPr="00295970">
        <w:fldChar w:fldCharType="begin"/>
      </w:r>
      <w:r w:rsidRPr="00295970">
        <w:instrText xml:space="preserve"> HYPERLINK "https://fa.wikifeqh.ir/%D9%88%D9%87%D9%85" \o "</w:instrText>
      </w:r>
      <w:r w:rsidRPr="00295970">
        <w:rPr>
          <w:rtl/>
        </w:rPr>
        <w:instrText>وهم</w:instrText>
      </w:r>
      <w:r w:rsidRPr="00295970">
        <w:instrText xml:space="preserve">" \t "_blank" </w:instrText>
      </w:r>
      <w:r w:rsidRPr="00295970">
        <w:fldChar w:fldCharType="separate"/>
      </w:r>
      <w:r w:rsidRPr="00295970">
        <w:rPr>
          <w:rtl/>
        </w:rPr>
        <w:t>وهم</w:t>
      </w:r>
      <w:r w:rsidRPr="00295970">
        <w:fldChar w:fldCharType="end"/>
      </w:r>
      <w:r w:rsidRPr="00295970">
        <w:t xml:space="preserve">» </w:t>
      </w:r>
      <w:r w:rsidRPr="00295970">
        <w:rPr>
          <w:rtl/>
        </w:rPr>
        <w:t>نامیده مى‌شود، نه شک. گاهى نیز در مقابل </w:t>
      </w:r>
      <w:hyperlink r:id="rId7" w:tgtFrame="_blank" w:tooltip="یقین" w:history="1">
        <w:r w:rsidRPr="00295970">
          <w:rPr>
            <w:rtl/>
          </w:rPr>
          <w:t>یقین</w:t>
        </w:r>
      </w:hyperlink>
      <w:r w:rsidRPr="00295970">
        <w:t> </w:t>
      </w:r>
      <w:r w:rsidRPr="00295970">
        <w:rPr>
          <w:rtl/>
        </w:rPr>
        <w:t>به کار مى‌رود و مراد از آن اعم از تردید متساوى الطرفین و وهم و ظنى است که از نظر </w:t>
      </w:r>
      <w:bookmarkStart w:id="9" w:name="_شرعی"/>
      <w:r w:rsidRPr="00295970">
        <w:fldChar w:fldCharType="begin"/>
      </w:r>
      <w:r w:rsidRPr="00295970">
        <w:instrText xml:space="preserve"> HYPERLINK "https://fa.wikifeqh.ir/%D8%B4%D8%B1%D8%B9%DB%8C" \o "</w:instrText>
      </w:r>
      <w:r w:rsidRPr="00295970">
        <w:rPr>
          <w:rtl/>
        </w:rPr>
        <w:instrText>شرع</w:instrText>
      </w:r>
      <w:r w:rsidRPr="00295970">
        <w:rPr>
          <w:rFonts w:hint="cs"/>
          <w:rtl/>
        </w:rPr>
        <w:instrText>ی</w:instrText>
      </w:r>
      <w:r w:rsidRPr="00295970">
        <w:rPr>
          <w:rtl/>
        </w:rPr>
        <w:instrText xml:space="preserve">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شرعی</w:t>
      </w:r>
      <w:r w:rsidRPr="00295970">
        <w:fldChar w:fldCharType="end"/>
      </w:r>
      <w:bookmarkEnd w:id="9"/>
      <w:r w:rsidRPr="00295970">
        <w:t> </w:t>
      </w:r>
      <w:r w:rsidRPr="00295970">
        <w:rPr>
          <w:rtl/>
        </w:rPr>
        <w:t>دلیل بر اعتبار آن وجود ندارد</w:t>
      </w:r>
      <w:r w:rsidRPr="00295970">
        <w:t>. </w:t>
      </w:r>
      <w:r w:rsidRPr="00295970">
        <w:br/>
      </w:r>
      <w:r w:rsidRPr="00295970">
        <w:rPr>
          <w:rtl/>
        </w:rPr>
        <w:t>ـــ شک، مقابل </w:t>
      </w:r>
      <w:bookmarkStart w:id="10" w:name="_علم"/>
      <w:r w:rsidRPr="00295970">
        <w:fldChar w:fldCharType="begin"/>
      </w:r>
      <w:r w:rsidRPr="00295970">
        <w:instrText xml:space="preserve"> HYPERLINK "https://fa.wikifeqh.ir/%D8%B9%D9%84%D9%85" \o "</w:instrText>
      </w:r>
      <w:r w:rsidRPr="00295970">
        <w:rPr>
          <w:rtl/>
        </w:rPr>
        <w:instrText>علم</w:instrText>
      </w:r>
      <w:r w:rsidRPr="00295970">
        <w:instrText xml:space="preserve">" \t "_blank" </w:instrText>
      </w:r>
      <w:r w:rsidRPr="00295970">
        <w:fldChar w:fldCharType="separate"/>
      </w:r>
      <w:r w:rsidRPr="00295970">
        <w:rPr>
          <w:rtl/>
        </w:rPr>
        <w:t>علم</w:t>
      </w:r>
      <w:r w:rsidRPr="00295970">
        <w:fldChar w:fldCharType="end"/>
      </w:r>
      <w:r w:rsidRPr="00295970">
        <w:t> </w:t>
      </w:r>
      <w:r w:rsidRPr="00295970">
        <w:rPr>
          <w:rtl/>
        </w:rPr>
        <w:t>و </w:t>
      </w:r>
      <w:hyperlink r:id="rId8" w:tgtFrame="_blank" w:tooltip="ظن" w:history="1">
        <w:r w:rsidRPr="00295970">
          <w:rPr>
            <w:rtl/>
          </w:rPr>
          <w:t>ظن</w:t>
        </w:r>
      </w:hyperlink>
      <w:r w:rsidRPr="00295970">
        <w:t> </w:t>
      </w:r>
      <w:r w:rsidRPr="00295970">
        <w:rPr>
          <w:rtl/>
        </w:rPr>
        <w:t>و از حالت‌های نفسانی </w:t>
      </w:r>
      <w:bookmarkStart w:id="11" w:name="_انسان"/>
      <w:r w:rsidRPr="00295970">
        <w:fldChar w:fldCharType="begin"/>
      </w:r>
      <w:r w:rsidRPr="00295970">
        <w:instrText xml:space="preserve"> HYPERLINK "https://fa.wikifeqh.ir/%D8%A7%D9%86%D8%B3%D8%A7%D9%86" \o "</w:instrText>
      </w:r>
      <w:r w:rsidRPr="00295970">
        <w:rPr>
          <w:rtl/>
        </w:rPr>
        <w:instrText>انسان</w:instrText>
      </w:r>
      <w:r w:rsidRPr="00295970">
        <w:instrText xml:space="preserve">" \t "_blank" </w:instrText>
      </w:r>
      <w:r w:rsidRPr="00295970">
        <w:fldChar w:fldCharType="separate"/>
      </w:r>
      <w:r w:rsidRPr="00295970">
        <w:rPr>
          <w:rtl/>
        </w:rPr>
        <w:t>انسان</w:t>
      </w:r>
      <w:r w:rsidRPr="00295970">
        <w:fldChar w:fldCharType="end"/>
      </w:r>
      <w:r w:rsidRPr="00295970">
        <w:t> </w:t>
      </w:r>
      <w:r w:rsidRPr="00295970">
        <w:rPr>
          <w:rtl/>
        </w:rPr>
        <w:t>است که از تردید در انتخاب یکی از دو طرف احتمال ناشی می‌گردد که هیچ یک بر دیگری برتری ندارد؛ به عبارت دیگر، شک در جایی مطرح است که </w:t>
      </w:r>
      <w:hyperlink r:id="rId9" w:tgtFrame="_blank" w:tooltip="انسان" w:history="1">
        <w:r w:rsidRPr="00295970">
          <w:rPr>
            <w:rtl/>
          </w:rPr>
          <w:t>انسان</w:t>
        </w:r>
      </w:hyperlink>
      <w:bookmarkEnd w:id="11"/>
      <w:r w:rsidRPr="00295970">
        <w:t> </w:t>
      </w:r>
      <w:r w:rsidRPr="00295970">
        <w:rPr>
          <w:rtl/>
        </w:rPr>
        <w:t>در انتخاب یکی از دو گزینه مردد شود و هیچ یک از آنها در نظر او بر دیگری مزیّتی نداشته باشد</w:t>
      </w:r>
      <w:r w:rsidRPr="00295970">
        <w:t>.</w:t>
      </w:r>
      <w:r w:rsidRPr="00295970">
        <w:br/>
      </w:r>
      <w:r w:rsidRPr="00295970">
        <w:br/>
      </w:r>
      <w:r w:rsidRPr="00295970">
        <w:rPr>
          <w:rtl/>
        </w:rPr>
        <w:t>در </w:t>
      </w:r>
      <w:hyperlink r:id="rId10" w:tgtFrame="_blank" w:tooltip="علم" w:history="1">
        <w:r w:rsidRPr="00295970">
          <w:rPr>
            <w:rtl/>
          </w:rPr>
          <w:t>علم</w:t>
        </w:r>
      </w:hyperlink>
      <w:bookmarkEnd w:id="10"/>
      <w:r w:rsidRPr="00295970">
        <w:t> </w:t>
      </w:r>
      <w:bookmarkStart w:id="12" w:name="_اصول_فقه"/>
      <w:r w:rsidRPr="00295970">
        <w:fldChar w:fldCharType="begin"/>
      </w:r>
      <w:r w:rsidRPr="00295970">
        <w:instrText xml:space="preserve"> HYPERLINK "https://fa.wikifeqh.ir/%D8%A7%D8%B5%D9%88%D9%84_%D9%81%D9%82%D9%87" \o "</w:instrText>
      </w:r>
      <w:r w:rsidRPr="00295970">
        <w:rPr>
          <w:rtl/>
        </w:rPr>
        <w:instrText>اصول فقه</w:instrText>
      </w:r>
      <w:r w:rsidRPr="00295970">
        <w:instrText xml:space="preserve">" \t "_blank" </w:instrText>
      </w:r>
      <w:r w:rsidRPr="00295970">
        <w:fldChar w:fldCharType="separate"/>
      </w:r>
      <w:r w:rsidRPr="00295970">
        <w:rPr>
          <w:rtl/>
        </w:rPr>
        <w:t>اصول فقه</w:t>
      </w:r>
      <w:r w:rsidRPr="00295970">
        <w:fldChar w:fldCharType="end"/>
      </w:r>
      <w:bookmarkEnd w:id="12"/>
      <w:r w:rsidRPr="00295970">
        <w:rPr>
          <w:rtl/>
        </w:rPr>
        <w:t>، شک، </w:t>
      </w:r>
      <w:bookmarkStart w:id="13" w:name="_حجت"/>
      <w:r w:rsidRPr="00295970">
        <w:fldChar w:fldCharType="begin"/>
      </w:r>
      <w:r w:rsidRPr="00295970">
        <w:instrText xml:space="preserve"> HYPERLINK "https://fa.wikifeqh.ir/%D8%AD%D8%AC%D8%AA" \o "</w:instrText>
      </w:r>
      <w:r w:rsidRPr="00295970">
        <w:rPr>
          <w:rtl/>
        </w:rPr>
        <w:instrText>حجت</w:instrText>
      </w:r>
      <w:r w:rsidRPr="00295970">
        <w:instrText xml:space="preserve">" \t "_blank" </w:instrText>
      </w:r>
      <w:r w:rsidRPr="00295970">
        <w:fldChar w:fldCharType="separate"/>
      </w:r>
      <w:r w:rsidRPr="00295970">
        <w:rPr>
          <w:rtl/>
        </w:rPr>
        <w:t>حجت</w:t>
      </w:r>
      <w:r w:rsidRPr="00295970">
        <w:fldChar w:fldCharType="end"/>
      </w:r>
      <w:bookmarkEnd w:id="13"/>
      <w:r w:rsidRPr="00295970">
        <w:t> </w:t>
      </w:r>
      <w:r w:rsidRPr="00295970">
        <w:rPr>
          <w:rtl/>
        </w:rPr>
        <w:t>نیست و </w:t>
      </w:r>
      <w:hyperlink r:id="rId11" w:tgtFrame="_blank" w:tooltip="ظن" w:history="1">
        <w:r w:rsidRPr="00295970">
          <w:rPr>
            <w:rtl/>
          </w:rPr>
          <w:t>ظن</w:t>
        </w:r>
      </w:hyperlink>
      <w:bookmarkEnd w:id="7"/>
      <w:r w:rsidRPr="00295970">
        <w:t> </w:t>
      </w:r>
      <w:r w:rsidRPr="00295970">
        <w:rPr>
          <w:rtl/>
        </w:rPr>
        <w:t>غیر معتبر و </w:t>
      </w:r>
      <w:hyperlink r:id="rId12" w:tgtFrame="_blank" w:tooltip="وهم" w:history="1">
        <w:r w:rsidRPr="00295970">
          <w:rPr>
            <w:rtl/>
          </w:rPr>
          <w:t>وهم</w:t>
        </w:r>
      </w:hyperlink>
      <w:bookmarkEnd w:id="8"/>
      <w:r w:rsidRPr="00295970">
        <w:t> </w:t>
      </w:r>
      <w:r w:rsidRPr="00295970">
        <w:rPr>
          <w:rtl/>
        </w:rPr>
        <w:t>نیز به شک ملحق می‌شود؛ به بیان دیگر، می‌توان گفت در </w:t>
      </w:r>
      <w:hyperlink r:id="rId13" w:tgtFrame="_blank" w:tooltip="اصول" w:history="1">
        <w:r w:rsidRPr="00295970">
          <w:rPr>
            <w:rtl/>
          </w:rPr>
          <w:t>اصول</w:t>
        </w:r>
      </w:hyperlink>
      <w:r w:rsidRPr="00295970">
        <w:t> </w:t>
      </w:r>
      <w:r w:rsidRPr="00295970">
        <w:rPr>
          <w:rtl/>
        </w:rPr>
        <w:t>، شک در مقابل </w:t>
      </w:r>
      <w:hyperlink r:id="rId14" w:tgtFrame="_blank" w:tooltip="یقین" w:history="1">
        <w:r w:rsidRPr="00295970">
          <w:rPr>
            <w:rtl/>
          </w:rPr>
          <w:t>یقین</w:t>
        </w:r>
      </w:hyperlink>
      <w:r w:rsidRPr="00295970">
        <w:t> </w:t>
      </w:r>
      <w:r w:rsidRPr="00295970">
        <w:rPr>
          <w:rtl/>
        </w:rPr>
        <w:t>است و یقین شامل </w:t>
      </w:r>
      <w:bookmarkStart w:id="14" w:name="_یقین_وجدانی"/>
      <w:r w:rsidRPr="00295970">
        <w:fldChar w:fldCharType="begin"/>
      </w:r>
      <w:r w:rsidRPr="00295970">
        <w:instrText xml:space="preserve"> HYPERLINK "https://fa.wikifeqh.ir/%DB%8C%D9%82%DB%8C%D9%86_%D9%88%D8%AC%D8%AF%D8%A7%D9%86%DB%8C" \o "</w:instrText>
      </w:r>
      <w:r w:rsidRPr="00295970">
        <w:rPr>
          <w:rFonts w:hint="cs"/>
          <w:rtl/>
        </w:rPr>
        <w:instrText>ی</w:instrText>
      </w:r>
      <w:r w:rsidRPr="00295970">
        <w:rPr>
          <w:rFonts w:hint="eastAsia"/>
          <w:rtl/>
        </w:rPr>
        <w:instrText>ق</w:instrText>
      </w:r>
      <w:r w:rsidRPr="00295970">
        <w:rPr>
          <w:rFonts w:hint="cs"/>
          <w:rtl/>
        </w:rPr>
        <w:instrText>ی</w:instrText>
      </w:r>
      <w:r w:rsidRPr="00295970">
        <w:rPr>
          <w:rFonts w:hint="eastAsia"/>
          <w:rtl/>
        </w:rPr>
        <w:instrText>ن</w:instrText>
      </w:r>
      <w:r w:rsidRPr="00295970">
        <w:rPr>
          <w:rtl/>
        </w:rPr>
        <w:instrText xml:space="preserve"> وجدان</w:instrText>
      </w:r>
      <w:r w:rsidRPr="00295970">
        <w:rPr>
          <w:rFonts w:hint="cs"/>
          <w:rtl/>
        </w:rPr>
        <w:instrText>ی</w:instrText>
      </w:r>
      <w:r w:rsidRPr="00295970">
        <w:instrText xml:space="preserve">" \t "_blank" </w:instrText>
      </w:r>
      <w:r w:rsidRPr="00295970">
        <w:fldChar w:fldCharType="separate"/>
      </w:r>
      <w:r w:rsidRPr="00295970">
        <w:rPr>
          <w:rtl/>
        </w:rPr>
        <w:t>یقین وجدانی</w:t>
      </w:r>
      <w:r w:rsidRPr="00295970">
        <w:fldChar w:fldCharType="end"/>
      </w:r>
      <w:bookmarkEnd w:id="14"/>
      <w:r w:rsidRPr="00295970">
        <w:t> ( </w:t>
      </w:r>
      <w:bookmarkStart w:id="15" w:name="_قطع"/>
      <w:r w:rsidRPr="00295970">
        <w:fldChar w:fldCharType="begin"/>
      </w:r>
      <w:r w:rsidRPr="00295970">
        <w:instrText xml:space="preserve"> HYPERLINK "https://fa.wikifeqh.ir/%D9%82%D8%B7%D8%B9" \o "</w:instrText>
      </w:r>
      <w:r w:rsidRPr="00295970">
        <w:rPr>
          <w:rtl/>
        </w:rPr>
        <w:instrText>قطع</w:instrText>
      </w:r>
      <w:r w:rsidRPr="00295970">
        <w:instrText xml:space="preserve">" \t "_blank" </w:instrText>
      </w:r>
      <w:r w:rsidRPr="00295970">
        <w:fldChar w:fldCharType="separate"/>
      </w:r>
      <w:r w:rsidRPr="00295970">
        <w:rPr>
          <w:rtl/>
        </w:rPr>
        <w:t>قطع</w:t>
      </w:r>
      <w:r w:rsidRPr="00295970">
        <w:fldChar w:fldCharType="end"/>
      </w:r>
      <w:bookmarkEnd w:id="15"/>
      <w:r w:rsidRPr="00295970">
        <w:t> </w:t>
      </w:r>
      <w:r w:rsidRPr="00295970">
        <w:rPr>
          <w:rtl/>
        </w:rPr>
        <w:t>صد در صد) و </w:t>
      </w:r>
      <w:bookmarkStart w:id="16" w:name="_یقین_تعبدی"/>
      <w:r w:rsidRPr="00295970">
        <w:fldChar w:fldCharType="begin"/>
      </w:r>
      <w:r w:rsidRPr="00295970">
        <w:instrText xml:space="preserve"> HYPERLINK "https://fa.wikifeqh.ir/%DB%8C%D9%82%DB%8C%D9%86_%D8%AA%D8%B9%D8%A8%D8%AF%DB%8C" \o "</w:instrText>
      </w:r>
      <w:r w:rsidRPr="00295970">
        <w:rPr>
          <w:rFonts w:hint="cs"/>
          <w:rtl/>
        </w:rPr>
        <w:instrText>ی</w:instrText>
      </w:r>
      <w:r w:rsidRPr="00295970">
        <w:rPr>
          <w:rFonts w:hint="eastAsia"/>
          <w:rtl/>
        </w:rPr>
        <w:instrText>ق</w:instrText>
      </w:r>
      <w:r w:rsidRPr="00295970">
        <w:rPr>
          <w:rFonts w:hint="cs"/>
          <w:rtl/>
        </w:rPr>
        <w:instrText>ی</w:instrText>
      </w:r>
      <w:r w:rsidRPr="00295970">
        <w:rPr>
          <w:rFonts w:hint="eastAsia"/>
          <w:rtl/>
        </w:rPr>
        <w:instrText>ن</w:instrText>
      </w:r>
      <w:r w:rsidRPr="00295970">
        <w:rPr>
          <w:rtl/>
        </w:rPr>
        <w:instrText xml:space="preserve"> تعبد</w:instrText>
      </w:r>
      <w:r w:rsidRPr="00295970">
        <w:rPr>
          <w:rFonts w:hint="cs"/>
          <w:rtl/>
        </w:rPr>
        <w:instrText>ی</w:instrText>
      </w:r>
      <w:r w:rsidRPr="00295970">
        <w:instrText xml:space="preserve">" \t "_blank" </w:instrText>
      </w:r>
      <w:r w:rsidRPr="00295970">
        <w:fldChar w:fldCharType="separate"/>
      </w:r>
      <w:r w:rsidRPr="00295970">
        <w:rPr>
          <w:rtl/>
        </w:rPr>
        <w:t>یقین تعبدی</w:t>
      </w:r>
      <w:r w:rsidRPr="00295970">
        <w:fldChar w:fldCharType="end"/>
      </w:r>
      <w:bookmarkEnd w:id="16"/>
      <w:r w:rsidRPr="00295970">
        <w:t> (</w:t>
      </w:r>
      <w:r w:rsidRPr="00295970">
        <w:rPr>
          <w:rtl/>
        </w:rPr>
        <w:t>ظنی که دلیل معتبر بر حجیت آن، وجود دارد) است؛ بنابراین، ظن غیر معتبر، وهم و شک هر سه در اصول، «شک» نامیده شده و احکام شک در مورد آنها جاری می‌گردد</w:t>
      </w:r>
    </w:p>
    <w:p w:rsidR="00317DD4" w:rsidRPr="00295970" w:rsidRDefault="00317DD4" w:rsidP="00526804">
      <w:pPr>
        <w:pStyle w:val="NoSpacing"/>
        <w:bidi/>
        <w:rPr>
          <w:rtl/>
        </w:rPr>
      </w:pPr>
      <w:r w:rsidRPr="00295970">
        <w:rPr>
          <w:rtl/>
        </w:rPr>
        <w:t>از عنوان یاد شده در </w:t>
      </w:r>
      <w:hyperlink r:id="rId15" w:tgtFrame="_blank" w:tooltip="اصول فقه" w:history="1">
        <w:r w:rsidRPr="00295970">
          <w:rPr>
            <w:rStyle w:val="Hyperlink"/>
            <w:color w:val="auto"/>
            <w:u w:val="none"/>
            <w:rtl/>
          </w:rPr>
          <w:t>اصول فقه</w:t>
        </w:r>
      </w:hyperlink>
      <w:r w:rsidRPr="00295970">
        <w:t> </w:t>
      </w:r>
      <w:r w:rsidRPr="00295970">
        <w:rPr>
          <w:rtl/>
        </w:rPr>
        <w:t>مباحث </w:t>
      </w:r>
      <w:hyperlink r:id="rId16" w:tgtFrame="_blank" w:tooltip="حجت" w:history="1">
        <w:r w:rsidRPr="00295970">
          <w:rPr>
            <w:rStyle w:val="Hyperlink"/>
            <w:color w:val="auto"/>
            <w:u w:val="none"/>
            <w:rtl/>
          </w:rPr>
          <w:t>حجت</w:t>
        </w:r>
      </w:hyperlink>
      <w:r w:rsidRPr="00295970">
        <w:t> </w:t>
      </w:r>
      <w:r w:rsidRPr="00295970">
        <w:rPr>
          <w:rtl/>
        </w:rPr>
        <w:t>سخن گفته‌اند و در </w:t>
      </w:r>
      <w:hyperlink r:id="rId17" w:tgtFrame="_blank" w:tooltip="فقه" w:history="1">
        <w:r w:rsidRPr="00295970">
          <w:rPr>
            <w:rStyle w:val="Hyperlink"/>
            <w:color w:val="auto"/>
            <w:u w:val="none"/>
            <w:rtl/>
          </w:rPr>
          <w:t>فقه</w:t>
        </w:r>
      </w:hyperlink>
      <w:r w:rsidRPr="00295970">
        <w:t> </w:t>
      </w:r>
      <w:r w:rsidRPr="00295970">
        <w:rPr>
          <w:rtl/>
        </w:rPr>
        <w:t>در بسیارى از ابواب، اعم از </w:t>
      </w:r>
      <w:bookmarkStart w:id="17" w:name="_عبادات"/>
      <w:r w:rsidRPr="00295970">
        <w:fldChar w:fldCharType="begin"/>
      </w:r>
      <w:r w:rsidRPr="00295970">
        <w:instrText xml:space="preserve"> HYPERLINK "https://fa.wikifeqh.ir/%D8%B9%D8%A8%D8%A7%D8%AF%D8%A7%D8%AA" \o "</w:instrText>
      </w:r>
      <w:r w:rsidRPr="00295970">
        <w:rPr>
          <w:rtl/>
        </w:rPr>
        <w:instrText>عبادات</w:instrText>
      </w:r>
      <w:r w:rsidRPr="00295970">
        <w:instrText xml:space="preserve">" \t "_blank" </w:instrText>
      </w:r>
      <w:r w:rsidRPr="00295970">
        <w:fldChar w:fldCharType="separate"/>
      </w:r>
      <w:r w:rsidRPr="00295970">
        <w:rPr>
          <w:rStyle w:val="Hyperlink"/>
          <w:color w:val="auto"/>
          <w:u w:val="none"/>
          <w:rtl/>
        </w:rPr>
        <w:t>عبادات</w:t>
      </w:r>
      <w:r w:rsidRPr="00295970">
        <w:fldChar w:fldCharType="end"/>
      </w:r>
      <w:bookmarkEnd w:id="17"/>
      <w:r w:rsidRPr="00295970">
        <w:t> </w:t>
      </w:r>
      <w:r w:rsidRPr="00295970">
        <w:rPr>
          <w:rtl/>
        </w:rPr>
        <w:t>و </w:t>
      </w:r>
      <w:bookmarkStart w:id="18" w:name="_معاملات"/>
      <w:r w:rsidRPr="00295970">
        <w:fldChar w:fldCharType="begin"/>
      </w:r>
      <w:r w:rsidRPr="00295970">
        <w:instrText xml:space="preserve"> HYPERLINK "https://fa.wikifeqh.ir/%D9%85%D8%B9%D8%A7%D9%85%D9%84%D8%A7%D8%AA" \o "</w:instrText>
      </w:r>
      <w:r w:rsidRPr="00295970">
        <w:rPr>
          <w:rtl/>
        </w:rPr>
        <w:instrText>معاملات</w:instrText>
      </w:r>
      <w:r w:rsidRPr="00295970">
        <w:instrText xml:space="preserve">" \t "_blank" </w:instrText>
      </w:r>
      <w:r w:rsidRPr="00295970">
        <w:fldChar w:fldCharType="separate"/>
      </w:r>
      <w:r w:rsidRPr="00295970">
        <w:rPr>
          <w:rStyle w:val="Hyperlink"/>
          <w:color w:val="auto"/>
          <w:u w:val="none"/>
          <w:rtl/>
        </w:rPr>
        <w:t>معاملات</w:t>
      </w:r>
      <w:r w:rsidRPr="00295970">
        <w:fldChar w:fldCharType="end"/>
      </w:r>
      <w:bookmarkEnd w:id="18"/>
      <w:r w:rsidRPr="00295970">
        <w:t> </w:t>
      </w:r>
      <w:r w:rsidRPr="00295970">
        <w:rPr>
          <w:rtl/>
        </w:rPr>
        <w:t>به کار رفته، ضمن آنکه موضوع بسیارى از قواعد و </w:t>
      </w:r>
      <w:hyperlink r:id="rId18" w:tgtFrame="_blank" w:tooltip="اصول فقه" w:history="1">
        <w:r w:rsidRPr="00295970">
          <w:rPr>
            <w:rStyle w:val="Hyperlink"/>
            <w:color w:val="auto"/>
            <w:u w:val="none"/>
            <w:rtl/>
          </w:rPr>
          <w:t>اصول فقه</w:t>
        </w:r>
      </w:hyperlink>
      <w:r w:rsidRPr="00295970">
        <w:t> </w:t>
      </w:r>
      <w:r w:rsidRPr="00295970">
        <w:rPr>
          <w:rtl/>
        </w:rPr>
        <w:t>ى است</w:t>
      </w:r>
      <w:r w:rsidRPr="00295970">
        <w:t>.</w:t>
      </w:r>
    </w:p>
    <w:p w:rsidR="00317DD4" w:rsidRPr="00295970" w:rsidRDefault="00317DD4" w:rsidP="00526804">
      <w:pPr>
        <w:pStyle w:val="NoSpacing"/>
        <w:bidi/>
        <w:rPr>
          <w:rtl/>
        </w:rPr>
      </w:pPr>
      <w:r w:rsidRPr="00295970">
        <w:rPr>
          <w:rtl/>
        </w:rPr>
        <w:t>شک گاهى </w:t>
      </w:r>
      <w:bookmarkStart w:id="19" w:name="_موضوع"/>
      <w:r w:rsidRPr="00295970">
        <w:fldChar w:fldCharType="begin"/>
      </w:r>
      <w:r w:rsidRPr="00295970">
        <w:instrText xml:space="preserve"> HYPERLINK "https://fa.wikifeqh.ir/%D9%85%D9%88%D8%B6%D9%88%D8%B9" \o "</w:instrText>
      </w:r>
      <w:r w:rsidRPr="00295970">
        <w:rPr>
          <w:rtl/>
        </w:rPr>
        <w:instrText>موضوع</w:instrText>
      </w:r>
      <w:r w:rsidRPr="00295970">
        <w:instrText xml:space="preserve">" \t "_blank" </w:instrText>
      </w:r>
      <w:r w:rsidRPr="00295970">
        <w:fldChar w:fldCharType="separate"/>
      </w:r>
      <w:r w:rsidRPr="00295970">
        <w:rPr>
          <w:rtl/>
        </w:rPr>
        <w:t>موضوع</w:t>
      </w:r>
      <w:r w:rsidRPr="00295970">
        <w:fldChar w:fldCharType="end"/>
      </w:r>
      <w:r w:rsidRPr="00295970">
        <w:t> </w:t>
      </w:r>
      <w:r w:rsidRPr="00295970">
        <w:rPr>
          <w:rtl/>
        </w:rPr>
        <w:t>براى </w:t>
      </w:r>
      <w:bookmarkStart w:id="20" w:name="_حکم_واقعی"/>
      <w:r w:rsidRPr="00295970">
        <w:fldChar w:fldCharType="begin"/>
      </w:r>
      <w:r w:rsidRPr="00295970">
        <w:instrText xml:space="preserve"> HYPERLINK "https://fa.wikifeqh.ir/%D8%AD%DA%A9%D9%85_%D9%88%D8%A7%D9%82%D8%B9%DB%8C" \o "</w:instrText>
      </w:r>
      <w:r w:rsidRPr="00295970">
        <w:rPr>
          <w:rtl/>
        </w:rPr>
        <w:instrText>حکم واقع</w:instrText>
      </w:r>
      <w:r w:rsidRPr="00295970">
        <w:rPr>
          <w:rFonts w:hint="cs"/>
          <w:rtl/>
        </w:rPr>
        <w:instrText>ی</w:instrText>
      </w:r>
      <w:r w:rsidRPr="00295970">
        <w:instrText xml:space="preserve">" \t "_blank" </w:instrText>
      </w:r>
      <w:r w:rsidRPr="00295970">
        <w:fldChar w:fldCharType="separate"/>
      </w:r>
      <w:r w:rsidRPr="00295970">
        <w:rPr>
          <w:rtl/>
        </w:rPr>
        <w:t>حکم واقعی</w:t>
      </w:r>
      <w:r w:rsidRPr="00295970">
        <w:fldChar w:fldCharType="end"/>
      </w:r>
      <w:bookmarkEnd w:id="20"/>
      <w:r w:rsidRPr="00295970">
        <w:t> </w:t>
      </w:r>
      <w:r w:rsidRPr="00295970">
        <w:rPr>
          <w:rtl/>
        </w:rPr>
        <w:t>است، مانند شک در رکعات </w:t>
      </w:r>
      <w:bookmarkStart w:id="21" w:name="_نماز"/>
      <w:r w:rsidRPr="00295970">
        <w:fldChar w:fldCharType="begin"/>
      </w:r>
      <w:r w:rsidRPr="00295970">
        <w:instrText xml:space="preserve"> HYPERLINK "https://fa.wikifeqh.ir/%D9%86%D9%85%D8%A7%D8%B2" \o "</w:instrText>
      </w:r>
      <w:r w:rsidRPr="00295970">
        <w:rPr>
          <w:rtl/>
        </w:rPr>
        <w:instrText>نماز</w:instrText>
      </w:r>
      <w:r w:rsidRPr="00295970">
        <w:instrText xml:space="preserve">" \t "_blank" </w:instrText>
      </w:r>
      <w:r w:rsidRPr="00295970">
        <w:fldChar w:fldCharType="separate"/>
      </w:r>
      <w:r w:rsidRPr="00295970">
        <w:rPr>
          <w:rtl/>
        </w:rPr>
        <w:t>نماز</w:t>
      </w:r>
      <w:r w:rsidRPr="00295970">
        <w:fldChar w:fldCharType="end"/>
      </w:r>
      <w:bookmarkEnd w:id="21"/>
      <w:r w:rsidRPr="00295970">
        <w:t> </w:t>
      </w:r>
      <w:r w:rsidRPr="00295970">
        <w:rPr>
          <w:rtl/>
        </w:rPr>
        <w:t>که در برخى حالات، موجب تبدیل </w:t>
      </w:r>
      <w:bookmarkStart w:id="22" w:name="_حکم"/>
      <w:r w:rsidRPr="00295970">
        <w:fldChar w:fldCharType="begin"/>
      </w:r>
      <w:r w:rsidRPr="00295970">
        <w:instrText xml:space="preserve"> HYPERLINK "https://fa.wikifeqh.ir/%D8%AD%DA%A9%D9%85" \o "</w:instrText>
      </w:r>
      <w:r w:rsidRPr="00295970">
        <w:rPr>
          <w:rtl/>
        </w:rPr>
        <w:instrText>حکم</w:instrText>
      </w:r>
      <w:r w:rsidRPr="00295970">
        <w:instrText xml:space="preserve">" \t "_blank" </w:instrText>
      </w:r>
      <w:r w:rsidRPr="00295970">
        <w:fldChar w:fldCharType="separate"/>
      </w:r>
      <w:r w:rsidRPr="00295970">
        <w:rPr>
          <w:rtl/>
        </w:rPr>
        <w:t>حکم</w:t>
      </w:r>
      <w:r w:rsidRPr="00295970">
        <w:fldChar w:fldCharType="end"/>
      </w:r>
      <w:bookmarkEnd w:id="22"/>
      <w:r w:rsidRPr="00295970">
        <w:t> </w:t>
      </w:r>
      <w:r w:rsidRPr="00295970">
        <w:rPr>
          <w:rtl/>
        </w:rPr>
        <w:t>واقعى به رکعتهاى جداگانه مى‌شود، و گاهى </w:t>
      </w:r>
      <w:hyperlink r:id="rId19" w:tgtFrame="_blank" w:tooltip="موضوع" w:history="1">
        <w:r w:rsidRPr="00295970">
          <w:rPr>
            <w:rtl/>
          </w:rPr>
          <w:t>موضوع</w:t>
        </w:r>
      </w:hyperlink>
      <w:bookmarkEnd w:id="19"/>
      <w:r w:rsidRPr="00295970">
        <w:t> </w:t>
      </w:r>
      <w:r w:rsidRPr="00295970">
        <w:rPr>
          <w:rtl/>
        </w:rPr>
        <w:t>براى </w:t>
      </w:r>
      <w:bookmarkStart w:id="23" w:name="_حکم_ظاهری"/>
      <w:r w:rsidRPr="00295970">
        <w:fldChar w:fldCharType="begin"/>
      </w:r>
      <w:r w:rsidRPr="00295970">
        <w:instrText xml:space="preserve"> HYPERLINK "https://fa.wikifeqh.ir/%D8%AD%DA%A9%D9%85_%D8%B8%D8%A7%D9%87%D8%B1%DB%8C" \o "</w:instrText>
      </w:r>
      <w:r w:rsidRPr="00295970">
        <w:rPr>
          <w:rtl/>
        </w:rPr>
        <w:instrText>حکم ظاهر</w:instrText>
      </w:r>
      <w:r w:rsidRPr="00295970">
        <w:rPr>
          <w:rFonts w:hint="cs"/>
          <w:rtl/>
        </w:rPr>
        <w:instrText>ی</w:instrText>
      </w:r>
      <w:r w:rsidRPr="00295970">
        <w:instrText xml:space="preserve">" \t "_blank" </w:instrText>
      </w:r>
      <w:r w:rsidRPr="00295970">
        <w:fldChar w:fldCharType="separate"/>
      </w:r>
      <w:r w:rsidRPr="00295970">
        <w:rPr>
          <w:rtl/>
        </w:rPr>
        <w:t>حکم ظاهری</w:t>
      </w:r>
      <w:r w:rsidRPr="00295970">
        <w:fldChar w:fldCharType="end"/>
      </w:r>
      <w:bookmarkEnd w:id="23"/>
      <w:r w:rsidRPr="00295970">
        <w:t xml:space="preserve">. </w:t>
      </w:r>
      <w:r w:rsidRPr="00295970">
        <w:rPr>
          <w:rtl/>
        </w:rPr>
        <w:t>از قسم اول در </w:t>
      </w:r>
      <w:hyperlink r:id="rId20" w:tgtFrame="_blank" w:tooltip="فقه" w:history="1">
        <w:r w:rsidRPr="00295970">
          <w:rPr>
            <w:rtl/>
          </w:rPr>
          <w:t>فقه</w:t>
        </w:r>
      </w:hyperlink>
      <w:r w:rsidRPr="00295970">
        <w:t> </w:t>
      </w:r>
      <w:r w:rsidRPr="00295970">
        <w:rPr>
          <w:rtl/>
        </w:rPr>
        <w:t>و از قسم دوم در </w:t>
      </w:r>
      <w:hyperlink r:id="rId21" w:tgtFrame="_blank" w:tooltip="اصول فقه" w:history="1">
        <w:r w:rsidRPr="00295970">
          <w:rPr>
            <w:rtl/>
          </w:rPr>
          <w:t>اصول فقه</w:t>
        </w:r>
      </w:hyperlink>
      <w:r w:rsidRPr="00295970">
        <w:t> </w:t>
      </w:r>
      <w:r w:rsidRPr="00295970">
        <w:rPr>
          <w:rtl/>
        </w:rPr>
        <w:t>مبحث اصول عملى بحث شده است</w:t>
      </w:r>
      <w:r w:rsidRPr="00295970">
        <w:t>. </w:t>
      </w:r>
      <w:r w:rsidRPr="00295970">
        <w:br/>
      </w:r>
      <w:r w:rsidRPr="00295970">
        <w:rPr>
          <w:rtl/>
        </w:rPr>
        <w:t>همچنین شک به اعتبار متعلق آن به دو قسم موضوعى و حکمى تقسیم مى‌گردد که‌ از آن به </w:t>
      </w:r>
      <w:bookmarkStart w:id="24" w:name="_شبهه_موضوعی"/>
      <w:r w:rsidRPr="00295970">
        <w:fldChar w:fldCharType="begin"/>
      </w:r>
      <w:r w:rsidRPr="00295970">
        <w:instrText xml:space="preserve"> HYPERLINK "https://fa.wikifeqh.ir/%D8%B4%D8%A8%D9%87%D9%87_%D9%85%D9%88%D8%B6%D9%88%D8%B9%DB%8C" \o "</w:instrText>
      </w:r>
      <w:r w:rsidRPr="00295970">
        <w:rPr>
          <w:rtl/>
        </w:rPr>
        <w:instrText>شبهه موضوع</w:instrText>
      </w:r>
      <w:r w:rsidRPr="00295970">
        <w:rPr>
          <w:rFonts w:hint="cs"/>
          <w:rtl/>
        </w:rPr>
        <w:instrText>ی</w:instrText>
      </w:r>
      <w:r w:rsidRPr="00295970">
        <w:instrText xml:space="preserve">" \t "_blank" </w:instrText>
      </w:r>
      <w:r w:rsidRPr="00295970">
        <w:fldChar w:fldCharType="separate"/>
      </w:r>
      <w:r w:rsidRPr="00295970">
        <w:rPr>
          <w:rtl/>
        </w:rPr>
        <w:t>شبهه موضوعی</w:t>
      </w:r>
      <w:r w:rsidRPr="00295970">
        <w:fldChar w:fldCharType="end"/>
      </w:r>
      <w:bookmarkEnd w:id="24"/>
      <w:r w:rsidRPr="00295970">
        <w:t> </w:t>
      </w:r>
      <w:r w:rsidRPr="00295970">
        <w:rPr>
          <w:rtl/>
        </w:rPr>
        <w:t>و </w:t>
      </w:r>
      <w:bookmarkStart w:id="25" w:name="_شبهه_حکمی"/>
      <w:r w:rsidRPr="00295970">
        <w:fldChar w:fldCharType="begin"/>
      </w:r>
      <w:r w:rsidRPr="00295970">
        <w:instrText xml:space="preserve"> HYPERLINK "https://fa.wikifeqh.ir/%D8%B4%D8%A8%D9%87%D9%87_%D8%AD%DA%A9%D9%85%DB%8C" \o "</w:instrText>
      </w:r>
      <w:r w:rsidRPr="00295970">
        <w:rPr>
          <w:rtl/>
        </w:rPr>
        <w:instrText>شبهه حکم</w:instrText>
      </w:r>
      <w:r w:rsidRPr="00295970">
        <w:rPr>
          <w:rFonts w:hint="cs"/>
          <w:rtl/>
        </w:rPr>
        <w:instrText>ی</w:instrText>
      </w:r>
      <w:r w:rsidRPr="00295970">
        <w:instrText xml:space="preserve">" \t "_blank" </w:instrText>
      </w:r>
      <w:r w:rsidRPr="00295970">
        <w:fldChar w:fldCharType="separate"/>
      </w:r>
      <w:r w:rsidRPr="00295970">
        <w:rPr>
          <w:rtl/>
        </w:rPr>
        <w:t>شبهه حکمی</w:t>
      </w:r>
      <w:r w:rsidRPr="00295970">
        <w:fldChar w:fldCharType="end"/>
      </w:r>
      <w:bookmarkEnd w:id="25"/>
      <w:r w:rsidRPr="00295970">
        <w:t> </w:t>
      </w:r>
      <w:r w:rsidRPr="00295970">
        <w:rPr>
          <w:rtl/>
        </w:rPr>
        <w:t>تعبیر مى‌کنند. در قسم اول، متعلق شک </w:t>
      </w:r>
      <w:bookmarkStart w:id="26" w:name="_موضوعِ_خارجی"/>
      <w:r w:rsidRPr="00295970">
        <w:fldChar w:fldCharType="begin"/>
      </w:r>
      <w:r w:rsidRPr="00295970">
        <w:instrText xml:space="preserve"> HYPERLINK "https://fa.wikifeqh.ir/%D9%85%D9%88%D8%B6%D9%88%D8%B9%D9%90_%D8%AE%D8%A7%D8%B1%D8%AC%DB%8C" \o "</w:instrText>
      </w:r>
      <w:r w:rsidRPr="00295970">
        <w:rPr>
          <w:rtl/>
        </w:rPr>
        <w:instrText>موضوعِ خارج</w:instrText>
      </w:r>
      <w:r w:rsidRPr="00295970">
        <w:rPr>
          <w:rFonts w:hint="cs"/>
          <w:rtl/>
        </w:rPr>
        <w:instrText>ی</w:instrText>
      </w:r>
      <w:r w:rsidRPr="00295970">
        <w:rPr>
          <w:rtl/>
        </w:rPr>
        <w:instrText xml:space="preserve">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موضوعِ خارجی</w:t>
      </w:r>
      <w:r w:rsidRPr="00295970">
        <w:fldChar w:fldCharType="end"/>
      </w:r>
      <w:bookmarkEnd w:id="26"/>
      <w:r w:rsidRPr="00295970">
        <w:t> </w:t>
      </w:r>
      <w:r w:rsidRPr="00295970">
        <w:rPr>
          <w:rtl/>
        </w:rPr>
        <w:t>است، مانند شک در پاک یا </w:t>
      </w:r>
      <w:bookmarkStart w:id="27" w:name="_کر"/>
      <w:r w:rsidRPr="00295970">
        <w:fldChar w:fldCharType="begin"/>
      </w:r>
      <w:r w:rsidRPr="00295970">
        <w:instrText xml:space="preserve"> HYPERLINK "https://fa.wikifeqh.ir/%DA%A9%D8%B1" \o "</w:instrText>
      </w:r>
      <w:r w:rsidRPr="00295970">
        <w:rPr>
          <w:rtl/>
        </w:rPr>
        <w:instrText>کر</w:instrText>
      </w:r>
      <w:r w:rsidRPr="00295970">
        <w:instrText xml:space="preserve">" \t "_blank" </w:instrText>
      </w:r>
      <w:r w:rsidRPr="00295970">
        <w:fldChar w:fldCharType="separate"/>
      </w:r>
      <w:r w:rsidRPr="00295970">
        <w:rPr>
          <w:rtl/>
        </w:rPr>
        <w:t>کر</w:t>
      </w:r>
      <w:r w:rsidRPr="00295970">
        <w:fldChar w:fldCharType="end"/>
      </w:r>
      <w:bookmarkEnd w:id="27"/>
      <w:r w:rsidRPr="00295970">
        <w:t> </w:t>
      </w:r>
      <w:r w:rsidRPr="00295970">
        <w:rPr>
          <w:rtl/>
        </w:rPr>
        <w:t>بودن آبى؛ اما در قسم دوم، متعلّق آن حکم کلى شرعى یا </w:t>
      </w:r>
      <w:bookmarkStart w:id="28" w:name="_مکلف"/>
      <w:r w:rsidRPr="00295970">
        <w:fldChar w:fldCharType="begin"/>
      </w:r>
      <w:r w:rsidRPr="00295970">
        <w:instrText xml:space="preserve"> HYPERLINK "https://fa.wikifeqh.ir/%D9%85%DA%A9%D9%84%D9%81" \o "</w:instrText>
      </w:r>
      <w:r w:rsidRPr="00295970">
        <w:rPr>
          <w:rtl/>
        </w:rPr>
        <w:instrText>مکلف</w:instrText>
      </w:r>
      <w:r w:rsidRPr="00295970">
        <w:instrText xml:space="preserve">" \t "_blank" </w:instrText>
      </w:r>
      <w:r w:rsidRPr="00295970">
        <w:fldChar w:fldCharType="separate"/>
      </w:r>
      <w:r w:rsidRPr="00295970">
        <w:rPr>
          <w:rtl/>
        </w:rPr>
        <w:t>مکلف</w:t>
      </w:r>
      <w:r w:rsidRPr="00295970">
        <w:fldChar w:fldCharType="end"/>
      </w:r>
      <w:bookmarkEnd w:id="28"/>
      <w:r w:rsidRPr="00295970">
        <w:t> </w:t>
      </w:r>
      <w:r w:rsidRPr="00295970">
        <w:rPr>
          <w:rtl/>
        </w:rPr>
        <w:t>به کلى است، مانند شک در </w:t>
      </w:r>
      <w:bookmarkStart w:id="29" w:name="_حرمت"/>
      <w:r w:rsidRPr="00295970">
        <w:fldChar w:fldCharType="begin"/>
      </w:r>
      <w:r w:rsidRPr="00295970">
        <w:instrText xml:space="preserve"> HYPERLINK "https://fa.wikifeqh.ir/%D8%AD%D8%B1%D9%85%D8%AA" \o "</w:instrText>
      </w:r>
      <w:r w:rsidRPr="00295970">
        <w:rPr>
          <w:rtl/>
        </w:rPr>
        <w:instrText>حرمت</w:instrText>
      </w:r>
      <w:r w:rsidRPr="00295970">
        <w:instrText xml:space="preserve">" \t "_blank" </w:instrText>
      </w:r>
      <w:r w:rsidRPr="00295970">
        <w:fldChar w:fldCharType="separate"/>
      </w:r>
      <w:r w:rsidRPr="00295970">
        <w:rPr>
          <w:rtl/>
        </w:rPr>
        <w:t>حرمت</w:t>
      </w:r>
      <w:r w:rsidRPr="00295970">
        <w:fldChar w:fldCharType="end"/>
      </w:r>
      <w:bookmarkEnd w:id="29"/>
      <w:r w:rsidRPr="00295970">
        <w:t> </w:t>
      </w:r>
      <w:bookmarkStart w:id="30" w:name="_مواد_مخدر"/>
      <w:r w:rsidRPr="00295970">
        <w:fldChar w:fldCharType="begin"/>
      </w:r>
      <w:r w:rsidRPr="00295970">
        <w:instrText xml:space="preserve"> HYPERLINK "https://fa.wikifeqh.ir/%D9%85%D9%88%D8%A7%D8%AF_%D9%85%D8%AE%D8%AF%D8%B1" \o "</w:instrText>
      </w:r>
      <w:r w:rsidRPr="00295970">
        <w:rPr>
          <w:rtl/>
        </w:rPr>
        <w:instrText>مواد مخدر</w:instrText>
      </w:r>
      <w:r w:rsidRPr="00295970">
        <w:instrText xml:space="preserve">" \t "_blank" </w:instrText>
      </w:r>
      <w:r w:rsidRPr="00295970">
        <w:fldChar w:fldCharType="separate"/>
      </w:r>
      <w:r w:rsidRPr="00295970">
        <w:rPr>
          <w:rtl/>
        </w:rPr>
        <w:t>مواد مخدر</w:t>
      </w:r>
      <w:r w:rsidRPr="00295970">
        <w:fldChar w:fldCharType="end"/>
      </w:r>
      <w:bookmarkEnd w:id="30"/>
      <w:r w:rsidRPr="00295970">
        <w:t> </w:t>
      </w:r>
      <w:r w:rsidRPr="00295970">
        <w:rPr>
          <w:rtl/>
        </w:rPr>
        <w:t>یا </w:t>
      </w:r>
      <w:bookmarkStart w:id="31" w:name="_واجب"/>
      <w:r w:rsidRPr="00295970">
        <w:fldChar w:fldCharType="begin"/>
      </w:r>
      <w:r w:rsidRPr="00295970">
        <w:instrText xml:space="preserve"> HYPERLINK "https://fa.wikifeqh.ir/%D9%88%D8%A7%D8%AC%D8%A8" \o "</w:instrText>
      </w:r>
      <w:r w:rsidRPr="00295970">
        <w:rPr>
          <w:rtl/>
        </w:rPr>
        <w:instrText>واجب</w:instrText>
      </w:r>
      <w:r w:rsidRPr="00295970">
        <w:instrText xml:space="preserve">" \t "_blank" </w:instrText>
      </w:r>
      <w:r w:rsidRPr="00295970">
        <w:fldChar w:fldCharType="separate"/>
      </w:r>
      <w:r w:rsidRPr="00295970">
        <w:rPr>
          <w:rtl/>
        </w:rPr>
        <w:t>واجب</w:t>
      </w:r>
      <w:r w:rsidRPr="00295970">
        <w:fldChar w:fldCharType="end"/>
      </w:r>
      <w:bookmarkEnd w:id="31"/>
      <w:r w:rsidRPr="00295970">
        <w:t> </w:t>
      </w:r>
      <w:r w:rsidRPr="00295970">
        <w:rPr>
          <w:rtl/>
        </w:rPr>
        <w:t>بودن </w:t>
      </w:r>
      <w:bookmarkStart w:id="32" w:name="_نماز_ظهر"/>
      <w:r w:rsidRPr="00295970">
        <w:fldChar w:fldCharType="begin"/>
      </w:r>
      <w:r w:rsidRPr="00295970">
        <w:instrText xml:space="preserve"> HYPERLINK "https://fa.wikifeqh.ir/%D9%86%D9%85%D8%A7%D8%B2_%D8%B8%D9%87%D8%B1" \o "</w:instrText>
      </w:r>
      <w:r w:rsidRPr="00295970">
        <w:rPr>
          <w:rtl/>
        </w:rPr>
        <w:instrText>نماز ظهر</w:instrText>
      </w:r>
      <w:r w:rsidRPr="00295970">
        <w:instrText xml:space="preserve">" \t "_blank" </w:instrText>
      </w:r>
      <w:r w:rsidRPr="00295970">
        <w:fldChar w:fldCharType="separate"/>
      </w:r>
      <w:r w:rsidRPr="00295970">
        <w:rPr>
          <w:rtl/>
        </w:rPr>
        <w:t>نماز ظهر</w:t>
      </w:r>
      <w:r w:rsidRPr="00295970">
        <w:fldChar w:fldCharType="end"/>
      </w:r>
      <w:bookmarkEnd w:id="32"/>
      <w:r w:rsidRPr="00295970">
        <w:t> </w:t>
      </w:r>
      <w:r w:rsidRPr="00295970">
        <w:rPr>
          <w:rtl/>
        </w:rPr>
        <w:t>در روز جمعه شک به اعتبار سرایت و عدم سرایت آن به یقین سابق، به </w:t>
      </w:r>
      <w:bookmarkStart w:id="33" w:name="_شک_ساری"/>
      <w:r w:rsidRPr="00295970">
        <w:fldChar w:fldCharType="begin"/>
      </w:r>
      <w:r w:rsidRPr="00295970">
        <w:instrText xml:space="preserve"> HYPERLINK "https://fa.wikifeqh.ir/%D8%B4%DA%A9_%D8%B3%D8%A7%D8%B1%DB%8C" \o "</w:instrText>
      </w:r>
      <w:r w:rsidRPr="00295970">
        <w:rPr>
          <w:rtl/>
        </w:rPr>
        <w:instrText>شک سار</w:instrText>
      </w:r>
      <w:r w:rsidRPr="00295970">
        <w:rPr>
          <w:rFonts w:hint="cs"/>
          <w:rtl/>
        </w:rPr>
        <w:instrText>ی</w:instrText>
      </w:r>
      <w:r w:rsidRPr="00295970">
        <w:instrText xml:space="preserve">" \t "_blank" </w:instrText>
      </w:r>
      <w:r w:rsidRPr="00295970">
        <w:fldChar w:fldCharType="separate"/>
      </w:r>
      <w:r w:rsidRPr="00295970">
        <w:rPr>
          <w:rtl/>
        </w:rPr>
        <w:t>شک ساری</w:t>
      </w:r>
      <w:r w:rsidRPr="00295970">
        <w:fldChar w:fldCharType="end"/>
      </w:r>
      <w:bookmarkEnd w:id="33"/>
      <w:r w:rsidRPr="00295970">
        <w:t> </w:t>
      </w:r>
      <w:r w:rsidRPr="00295970">
        <w:rPr>
          <w:rtl/>
        </w:rPr>
        <w:t>و </w:t>
      </w:r>
      <w:bookmarkStart w:id="34" w:name="_شک_طاری"/>
      <w:r w:rsidRPr="00295970">
        <w:fldChar w:fldCharType="begin"/>
      </w:r>
      <w:r w:rsidRPr="00295970">
        <w:instrText xml:space="preserve"> HYPERLINK "https://fa.wikifeqh.ir/%D8%B4%DA%A9_%D8%B7%D8%A7%D8%B1%DB%8C" \o "</w:instrText>
      </w:r>
      <w:r w:rsidRPr="00295970">
        <w:rPr>
          <w:rtl/>
        </w:rPr>
        <w:instrText>شک طار</w:instrText>
      </w:r>
      <w:r w:rsidRPr="00295970">
        <w:rPr>
          <w:rFonts w:hint="cs"/>
          <w:rtl/>
        </w:rPr>
        <w:instrText>ی</w:instrText>
      </w:r>
      <w:r w:rsidRPr="00295970">
        <w:instrText xml:space="preserve">" \t "_blank" </w:instrText>
      </w:r>
      <w:r w:rsidRPr="00295970">
        <w:fldChar w:fldCharType="separate"/>
      </w:r>
      <w:r w:rsidRPr="00295970">
        <w:rPr>
          <w:rtl/>
        </w:rPr>
        <w:t>شک طاری</w:t>
      </w:r>
      <w:r w:rsidRPr="00295970">
        <w:fldChar w:fldCharType="end"/>
      </w:r>
      <w:bookmarkEnd w:id="34"/>
      <w:r w:rsidRPr="00295970">
        <w:t> </w:t>
      </w:r>
      <w:r w:rsidRPr="00295970">
        <w:rPr>
          <w:rtl/>
        </w:rPr>
        <w:t>و به لحاظ مسبب بودن شک از شکى دیگر و سبب بودن شک دوم براى شک اول، به شک سببى و مسببى و به اعتبار شک در بقا به جهت شک در قابلیت و اقتضاى موضوع آن براى بقا و یا تحقق رافع بقا، به </w:t>
      </w:r>
      <w:bookmarkStart w:id="35" w:name="_شک_در_مقتضی"/>
      <w:r w:rsidRPr="00295970">
        <w:fldChar w:fldCharType="begin"/>
      </w:r>
      <w:r w:rsidRPr="00295970">
        <w:instrText xml:space="preserve"> HYPERLINK "https://fa.wikifeqh.ir/%D8%B4%DA%A9_%D8%AF%D8%B1_%D9%85%D9%82%D8%AA%D8%B6%DB%8C" \o "</w:instrText>
      </w:r>
      <w:r w:rsidRPr="00295970">
        <w:rPr>
          <w:rtl/>
        </w:rPr>
        <w:instrText>شک در مقتض</w:instrText>
      </w:r>
      <w:r w:rsidRPr="00295970">
        <w:rPr>
          <w:rFonts w:hint="cs"/>
          <w:rtl/>
        </w:rPr>
        <w:instrText>ی</w:instrText>
      </w:r>
      <w:r w:rsidRPr="00295970">
        <w:instrText xml:space="preserve">" \t "_blank" </w:instrText>
      </w:r>
      <w:r w:rsidRPr="00295970">
        <w:fldChar w:fldCharType="separate"/>
      </w:r>
      <w:r w:rsidRPr="00295970">
        <w:rPr>
          <w:rtl/>
        </w:rPr>
        <w:t>شک در مقتضی</w:t>
      </w:r>
      <w:r w:rsidRPr="00295970">
        <w:fldChar w:fldCharType="end"/>
      </w:r>
      <w:bookmarkEnd w:id="35"/>
      <w:r w:rsidRPr="00295970">
        <w:t> </w:t>
      </w:r>
      <w:r w:rsidRPr="00295970">
        <w:rPr>
          <w:rtl/>
        </w:rPr>
        <w:t>و </w:t>
      </w:r>
      <w:bookmarkStart w:id="36" w:name="_شک_در_رافع"/>
      <w:r w:rsidRPr="00295970">
        <w:fldChar w:fldCharType="begin"/>
      </w:r>
      <w:r w:rsidRPr="00295970">
        <w:instrText xml:space="preserve"> HYPERLINK "https://fa.wikifeqh.ir/%D8%B4%DA%A9_%D8%AF%D8%B1_%D8%B1%D8%A7%D9%81%D8%B9" \o "</w:instrText>
      </w:r>
      <w:r w:rsidRPr="00295970">
        <w:rPr>
          <w:rtl/>
        </w:rPr>
        <w:instrText>شک در رافع</w:instrText>
      </w:r>
      <w:r w:rsidRPr="00295970">
        <w:instrText xml:space="preserve">" \t "_blank" </w:instrText>
      </w:r>
      <w:r w:rsidRPr="00295970">
        <w:fldChar w:fldCharType="separate"/>
      </w:r>
      <w:r w:rsidRPr="00295970">
        <w:rPr>
          <w:rtl/>
        </w:rPr>
        <w:t>شک در رافع</w:t>
      </w:r>
      <w:r w:rsidRPr="00295970">
        <w:fldChar w:fldCharType="end"/>
      </w:r>
      <w:bookmarkEnd w:id="36"/>
      <w:r w:rsidRPr="00295970">
        <w:t> </w:t>
      </w:r>
      <w:r w:rsidRPr="00295970">
        <w:rPr>
          <w:rtl/>
        </w:rPr>
        <w:t>تقسیم مى‌شود</w:t>
      </w:r>
      <w:r w:rsidRPr="00295970">
        <w:t>.</w:t>
      </w:r>
    </w:p>
    <w:bookmarkStart w:id="37" w:name="_بعد_اصولی_شک"/>
    <w:p w:rsidR="00317DD4" w:rsidRPr="00295970" w:rsidRDefault="00317DD4" w:rsidP="00526804">
      <w:pPr>
        <w:pStyle w:val="NoSpacing"/>
        <w:bidi/>
      </w:pPr>
      <w:r w:rsidRPr="00295970">
        <w:fldChar w:fldCharType="begin"/>
      </w:r>
      <w:r w:rsidRPr="00295970">
        <w:instrText xml:space="preserve"> HYPERLINK "https://fa.wikifeqh.ir/%D8%B4%DA%A9" \l "%D8%A8%D8%B9%D8%AF%20%D8%A7%D8%B5%D9%88%D9%84%DB%8C%20%D8%B4%DA%A9" \o "</w:instrText>
      </w:r>
      <w:r w:rsidRPr="00295970">
        <w:rPr>
          <w:rFonts w:hint="eastAsia"/>
          <w:rtl/>
        </w:rPr>
        <w:instrText>بعد</w:instrText>
      </w:r>
      <w:r w:rsidRPr="00295970">
        <w:rPr>
          <w:rtl/>
        </w:rPr>
        <w:instrText xml:space="preserve"> </w:instrText>
      </w:r>
      <w:r w:rsidRPr="00295970">
        <w:rPr>
          <w:rFonts w:hint="eastAsia"/>
          <w:rtl/>
        </w:rPr>
        <w:instrText>اصول</w:instrText>
      </w:r>
      <w:r w:rsidRPr="00295970">
        <w:rPr>
          <w:rFonts w:hint="cs"/>
          <w:rtl/>
        </w:rPr>
        <w:instrText>ی</w:instrText>
      </w:r>
      <w:r w:rsidRPr="00295970">
        <w:rPr>
          <w:rtl/>
        </w:rPr>
        <w:instrText xml:space="preserve"> </w:instrText>
      </w:r>
      <w:r w:rsidRPr="00295970">
        <w:rPr>
          <w:rFonts w:hint="eastAsia"/>
          <w:rtl/>
        </w:rPr>
        <w:instrText>شک</w:instrText>
      </w:r>
      <w:r w:rsidRPr="00295970">
        <w:instrText xml:space="preserve">" </w:instrText>
      </w:r>
      <w:r w:rsidRPr="00295970">
        <w:fldChar w:fldCharType="separate"/>
      </w:r>
      <w:r w:rsidRPr="00295970">
        <w:br/>
      </w:r>
      <w:r w:rsidRPr="00295970">
        <w:rPr>
          <w:rtl/>
        </w:rPr>
        <w:t>۴.۱</w:t>
      </w:r>
      <w:r w:rsidRPr="00295970">
        <w:t xml:space="preserve"> - </w:t>
      </w:r>
      <w:r w:rsidRPr="00295970">
        <w:rPr>
          <w:rtl/>
        </w:rPr>
        <w:t>بعد اصولی شک</w:t>
      </w:r>
      <w:r w:rsidRPr="00295970">
        <w:fldChar w:fldCharType="end"/>
      </w:r>
      <w:bookmarkEnd w:id="37"/>
    </w:p>
    <w:p w:rsidR="00317DD4" w:rsidRPr="00295970" w:rsidRDefault="00317DD4" w:rsidP="00526804">
      <w:pPr>
        <w:pStyle w:val="NoSpacing"/>
        <w:bidi/>
      </w:pPr>
      <w:r w:rsidRPr="00295970">
        <w:rPr>
          <w:rtl/>
        </w:rPr>
        <w:t>براى </w:t>
      </w:r>
      <w:bookmarkStart w:id="38" w:name="_مجتهد"/>
      <w:r w:rsidRPr="00295970">
        <w:fldChar w:fldCharType="begin"/>
      </w:r>
      <w:r w:rsidRPr="00295970">
        <w:instrText xml:space="preserve"> HYPERLINK "https://fa.wikifeqh.ir/%D9%85%D8%AC%D8%AA%D9%87%D8%AF" \o "</w:instrText>
      </w:r>
      <w:r w:rsidRPr="00295970">
        <w:rPr>
          <w:rtl/>
        </w:rPr>
        <w:instrText>مجتهد</w:instrText>
      </w:r>
      <w:r w:rsidRPr="00295970">
        <w:instrText xml:space="preserve">" \t "_blank" </w:instrText>
      </w:r>
      <w:r w:rsidRPr="00295970">
        <w:fldChar w:fldCharType="separate"/>
      </w:r>
      <w:r w:rsidRPr="00295970">
        <w:rPr>
          <w:rtl/>
        </w:rPr>
        <w:t>مجتهد</w:t>
      </w:r>
      <w:r w:rsidRPr="00295970">
        <w:fldChar w:fldCharType="end"/>
      </w:r>
      <w:r w:rsidRPr="00295970">
        <w:t> </w:t>
      </w:r>
      <w:r w:rsidRPr="00295970">
        <w:rPr>
          <w:rtl/>
        </w:rPr>
        <w:t>ى که در پى </w:t>
      </w:r>
      <w:bookmarkStart w:id="39" w:name="_استنباط"/>
      <w:r w:rsidRPr="00295970">
        <w:fldChar w:fldCharType="begin"/>
      </w:r>
      <w:r w:rsidRPr="00295970">
        <w:instrText xml:space="preserve"> HYPERLINK "https://fa.wikifeqh.ir/%D8%A7%D8%B3%D8%AA%D9%86%D8%A8%D8%A7%D8%B7" \o "</w:instrText>
      </w:r>
      <w:r w:rsidRPr="00295970">
        <w:rPr>
          <w:rtl/>
        </w:rPr>
        <w:instrText>استنباط</w:instrText>
      </w:r>
      <w:r w:rsidRPr="00295970">
        <w:instrText xml:space="preserve">" \t "_blank" </w:instrText>
      </w:r>
      <w:r w:rsidRPr="00295970">
        <w:fldChar w:fldCharType="separate"/>
      </w:r>
      <w:r w:rsidRPr="00295970">
        <w:rPr>
          <w:rtl/>
        </w:rPr>
        <w:t>استنباط</w:t>
      </w:r>
      <w:r w:rsidRPr="00295970">
        <w:fldChar w:fldCharType="end"/>
      </w:r>
      <w:r w:rsidRPr="00295970">
        <w:t> </w:t>
      </w:r>
      <w:bookmarkStart w:id="40" w:name="_حکم_شرعی"/>
      <w:r w:rsidRPr="00295970">
        <w:fldChar w:fldCharType="begin"/>
      </w:r>
      <w:r w:rsidRPr="00295970">
        <w:instrText xml:space="preserve"> HYPERLINK "https://fa.wikifeqh.ir/%D8%AD%DA%A9%D9%85_%D8%B4%D8%B1%D8%B9%DB%8C" \o "</w:instrText>
      </w:r>
      <w:r w:rsidRPr="00295970">
        <w:rPr>
          <w:rtl/>
        </w:rPr>
        <w:instrText>حکم شرع</w:instrText>
      </w:r>
      <w:r w:rsidRPr="00295970">
        <w:rPr>
          <w:rFonts w:hint="cs"/>
          <w:rtl/>
        </w:rPr>
        <w:instrText>ی</w:instrText>
      </w:r>
      <w:r w:rsidRPr="00295970">
        <w:instrText xml:space="preserve">" \t "_blank" </w:instrText>
      </w:r>
      <w:r w:rsidRPr="00295970">
        <w:fldChar w:fldCharType="separate"/>
      </w:r>
      <w:r w:rsidRPr="00295970">
        <w:rPr>
          <w:rtl/>
        </w:rPr>
        <w:t>حکم شرعی</w:t>
      </w:r>
      <w:r w:rsidRPr="00295970">
        <w:fldChar w:fldCharType="end"/>
      </w:r>
      <w:r w:rsidRPr="00295970">
        <w:t> </w:t>
      </w:r>
      <w:r w:rsidRPr="00295970">
        <w:rPr>
          <w:rtl/>
        </w:rPr>
        <w:t>است یکى از حالات سه گانه </w:t>
      </w:r>
      <w:hyperlink r:id="rId22" w:tgtFrame="_blank" w:tooltip="یقین" w:history="1">
        <w:r w:rsidRPr="00295970">
          <w:rPr>
            <w:rtl/>
          </w:rPr>
          <w:t>یقین</w:t>
        </w:r>
      </w:hyperlink>
      <w:r w:rsidRPr="00295970">
        <w:rPr>
          <w:rtl/>
        </w:rPr>
        <w:t>، </w:t>
      </w:r>
      <w:hyperlink r:id="rId23" w:tgtFrame="_blank" w:tooltip="ظن" w:history="1">
        <w:r w:rsidRPr="00295970">
          <w:rPr>
            <w:rtl/>
          </w:rPr>
          <w:t>ظن</w:t>
        </w:r>
      </w:hyperlink>
      <w:r w:rsidRPr="00295970">
        <w:t> </w:t>
      </w:r>
      <w:r w:rsidRPr="00295970">
        <w:rPr>
          <w:rtl/>
        </w:rPr>
        <w:t>و شک پدید مى‌آید. با حصول یقین و قطع به </w:t>
      </w:r>
      <w:hyperlink r:id="rId24" w:tgtFrame="_blank" w:tooltip="حکم شرعی" w:history="1">
        <w:r w:rsidRPr="00295970">
          <w:rPr>
            <w:rtl/>
          </w:rPr>
          <w:t>حکم شرعی</w:t>
        </w:r>
      </w:hyperlink>
      <w:r w:rsidRPr="00295970">
        <w:rPr>
          <w:rtl/>
        </w:rPr>
        <w:t>، بر اساس آن عمل مى‌شود و در صورت حصول ظن، با اقامه دلیل معتبر شرعى بر </w:t>
      </w:r>
      <w:bookmarkStart w:id="41" w:name="_حجیت"/>
      <w:r w:rsidRPr="00295970">
        <w:fldChar w:fldCharType="begin"/>
      </w:r>
      <w:r w:rsidRPr="00295970">
        <w:instrText xml:space="preserve"> HYPERLINK "https://fa.wikifeqh.ir/%D8%AD%D8%AC%DB%8C%D8%AA" \o "</w:instrText>
      </w:r>
      <w:r w:rsidRPr="00295970">
        <w:rPr>
          <w:rtl/>
        </w:rPr>
        <w:instrText>حج</w:instrText>
      </w:r>
      <w:r w:rsidRPr="00295970">
        <w:rPr>
          <w:rFonts w:hint="cs"/>
          <w:rtl/>
        </w:rPr>
        <w:instrText>ی</w:instrText>
      </w:r>
      <w:r w:rsidRPr="00295970">
        <w:rPr>
          <w:rFonts w:hint="eastAsia"/>
          <w:rtl/>
        </w:rPr>
        <w:instrText>ت</w:instrText>
      </w:r>
      <w:r w:rsidRPr="00295970">
        <w:instrText xml:space="preserve">" \t "_blank" </w:instrText>
      </w:r>
      <w:r w:rsidRPr="00295970">
        <w:fldChar w:fldCharType="separate"/>
      </w:r>
      <w:r w:rsidRPr="00295970">
        <w:rPr>
          <w:rtl/>
        </w:rPr>
        <w:t>حجیت</w:t>
      </w:r>
      <w:r w:rsidRPr="00295970">
        <w:fldChar w:fldCharType="end"/>
      </w:r>
      <w:bookmarkEnd w:id="41"/>
      <w:r w:rsidRPr="00295970">
        <w:t> </w:t>
      </w:r>
      <w:r w:rsidRPr="00295970">
        <w:rPr>
          <w:rtl/>
        </w:rPr>
        <w:t>آن، همچون </w:t>
      </w:r>
      <w:bookmarkStart w:id="42" w:name="_خبر_واحد"/>
      <w:r w:rsidRPr="00295970">
        <w:fldChar w:fldCharType="begin"/>
      </w:r>
      <w:r w:rsidRPr="00295970">
        <w:instrText xml:space="preserve"> HYPERLINK "https://fa.wikifeqh.ir/%D8%AE%D8%A8%D8%B1_%D9%88%D8%A7%D8%AD%D8%AF" \o "</w:instrText>
      </w:r>
      <w:r w:rsidRPr="00295970">
        <w:rPr>
          <w:rtl/>
        </w:rPr>
        <w:instrText>خبر واحد</w:instrText>
      </w:r>
      <w:r w:rsidRPr="00295970">
        <w:instrText xml:space="preserve">" \t "_blank" </w:instrText>
      </w:r>
      <w:r w:rsidRPr="00295970">
        <w:fldChar w:fldCharType="separate"/>
      </w:r>
      <w:r w:rsidRPr="00295970">
        <w:rPr>
          <w:rtl/>
        </w:rPr>
        <w:t>خبر واحد</w:t>
      </w:r>
      <w:r w:rsidRPr="00295970">
        <w:fldChar w:fldCharType="end"/>
      </w:r>
      <w:bookmarkEnd w:id="42"/>
      <w:r w:rsidRPr="00295970">
        <w:t> </w:t>
      </w:r>
      <w:r w:rsidRPr="00295970">
        <w:rPr>
          <w:rtl/>
        </w:rPr>
        <w:t>نیز طبق آن عمل مى‌شود، و با عدم وجود </w:t>
      </w:r>
      <w:bookmarkStart w:id="43" w:name="_دلیل"/>
      <w:r w:rsidRPr="00295970">
        <w:fldChar w:fldCharType="begin"/>
      </w:r>
      <w:r w:rsidRPr="00295970">
        <w:instrText xml:space="preserve"> HYPERLINK "https://fa.wikifeqh.ir/%D8%AF%D9%84%DB%8C%D9%84" \o "</w:instrText>
      </w:r>
      <w:r w:rsidRPr="00295970">
        <w:rPr>
          <w:rtl/>
        </w:rPr>
        <w:instrText>دل</w:instrText>
      </w:r>
      <w:r w:rsidRPr="00295970">
        <w:rPr>
          <w:rFonts w:hint="cs"/>
          <w:rtl/>
        </w:rPr>
        <w:instrText>ی</w:instrText>
      </w:r>
      <w:r w:rsidRPr="00295970">
        <w:rPr>
          <w:rFonts w:hint="eastAsia"/>
          <w:rtl/>
        </w:rPr>
        <w:instrText>ل</w:instrText>
      </w:r>
      <w:r w:rsidRPr="00295970">
        <w:instrText xml:space="preserve">" \t "_blank" </w:instrText>
      </w:r>
      <w:r w:rsidRPr="00295970">
        <w:fldChar w:fldCharType="separate"/>
      </w:r>
      <w:r w:rsidRPr="00295970">
        <w:rPr>
          <w:rtl/>
        </w:rPr>
        <w:t>دلیل</w:t>
      </w:r>
      <w:r w:rsidRPr="00295970">
        <w:fldChar w:fldCharType="end"/>
      </w:r>
      <w:r w:rsidRPr="00295970">
        <w:rPr>
          <w:rtl/>
        </w:rPr>
        <w:t>، حکم شک بر آن جارى مى‌گردد. اما اگر براى </w:t>
      </w:r>
      <w:hyperlink r:id="rId25" w:tgtFrame="_blank" w:tooltip="مجتهد" w:history="1">
        <w:r w:rsidRPr="00295970">
          <w:rPr>
            <w:rtl/>
          </w:rPr>
          <w:t>مجتهد</w:t>
        </w:r>
      </w:hyperlink>
      <w:bookmarkEnd w:id="38"/>
      <w:r w:rsidRPr="00295970">
        <w:t> </w:t>
      </w:r>
      <w:r w:rsidRPr="00295970">
        <w:rPr>
          <w:rtl/>
        </w:rPr>
        <w:t>نسبت به </w:t>
      </w:r>
      <w:hyperlink r:id="rId26" w:tgtFrame="_blank" w:tooltip="حکم شرعی" w:history="1">
        <w:r w:rsidRPr="00295970">
          <w:rPr>
            <w:rtl/>
          </w:rPr>
          <w:t>حکم شرعی</w:t>
        </w:r>
      </w:hyperlink>
      <w:bookmarkEnd w:id="40"/>
      <w:r w:rsidRPr="00295970">
        <w:t> </w:t>
      </w:r>
      <w:r w:rsidRPr="00295970">
        <w:rPr>
          <w:rtl/>
        </w:rPr>
        <w:t>شک پدید آید، با مراجعه به منابع </w:t>
      </w:r>
      <w:hyperlink r:id="rId27" w:tgtFrame="_blank" w:tooltip="استنباط" w:history="1">
        <w:r w:rsidRPr="00295970">
          <w:rPr>
            <w:rtl/>
          </w:rPr>
          <w:t>استنباط</w:t>
        </w:r>
      </w:hyperlink>
      <w:bookmarkEnd w:id="39"/>
      <w:r w:rsidRPr="00295970">
        <w:rPr>
          <w:rtl/>
        </w:rPr>
        <w:t>، مانند </w:t>
      </w:r>
      <w:bookmarkStart w:id="44" w:name="_کتاب"/>
      <w:r w:rsidRPr="00295970">
        <w:fldChar w:fldCharType="begin"/>
      </w:r>
      <w:r w:rsidRPr="00295970">
        <w:instrText xml:space="preserve"> HYPERLINK "https://fa.wikifeqh.ir/%DA%A9%D8%AA%D8%A7%D8%A8" \o "</w:instrText>
      </w:r>
      <w:r w:rsidRPr="00295970">
        <w:rPr>
          <w:rtl/>
        </w:rPr>
        <w:instrText>کتاب</w:instrText>
      </w:r>
      <w:r w:rsidRPr="00295970">
        <w:instrText xml:space="preserve">" \t "_blank" </w:instrText>
      </w:r>
      <w:r w:rsidRPr="00295970">
        <w:fldChar w:fldCharType="separate"/>
      </w:r>
      <w:r w:rsidRPr="00295970">
        <w:rPr>
          <w:rtl/>
        </w:rPr>
        <w:t>کتاب</w:t>
      </w:r>
      <w:r w:rsidRPr="00295970">
        <w:fldChar w:fldCharType="end"/>
      </w:r>
      <w:bookmarkEnd w:id="44"/>
      <w:r w:rsidRPr="00295970">
        <w:t> </w:t>
      </w:r>
      <w:r w:rsidRPr="00295970">
        <w:rPr>
          <w:rtl/>
        </w:rPr>
        <w:t>و </w:t>
      </w:r>
      <w:bookmarkStart w:id="45" w:name="_سنت"/>
      <w:r w:rsidRPr="00295970">
        <w:fldChar w:fldCharType="begin"/>
      </w:r>
      <w:r w:rsidRPr="00295970">
        <w:instrText xml:space="preserve"> HYPERLINK "https://fa.wikifeqh.ir/%D8%B3%D9%86%D8%AA" \o "</w:instrText>
      </w:r>
      <w:r w:rsidRPr="00295970">
        <w:rPr>
          <w:rtl/>
        </w:rPr>
        <w:instrText>سنت</w:instrText>
      </w:r>
      <w:r w:rsidRPr="00295970">
        <w:instrText xml:space="preserve">" \t "_blank" </w:instrText>
      </w:r>
      <w:r w:rsidRPr="00295970">
        <w:fldChar w:fldCharType="separate"/>
      </w:r>
      <w:r w:rsidRPr="00295970">
        <w:rPr>
          <w:rtl/>
        </w:rPr>
        <w:t>سنت</w:t>
      </w:r>
      <w:r w:rsidRPr="00295970">
        <w:fldChar w:fldCharType="end"/>
      </w:r>
      <w:bookmarkEnd w:id="45"/>
      <w:r w:rsidRPr="00295970">
        <w:rPr>
          <w:rtl/>
        </w:rPr>
        <w:t>، در صدد فحص از </w:t>
      </w:r>
      <w:hyperlink r:id="rId28" w:tgtFrame="_blank" w:tooltip="دلیل" w:history="1">
        <w:r w:rsidRPr="00295970">
          <w:rPr>
            <w:rtl/>
          </w:rPr>
          <w:t>دلیل</w:t>
        </w:r>
      </w:hyperlink>
      <w:bookmarkEnd w:id="43"/>
      <w:r w:rsidRPr="00295970">
        <w:t> </w:t>
      </w:r>
      <w:r w:rsidRPr="00295970">
        <w:rPr>
          <w:rtl/>
        </w:rPr>
        <w:t>برمى‌آید و در صورت نیافتن دلیلى معتبر بر </w:t>
      </w:r>
      <w:hyperlink r:id="rId29" w:tgtFrame="_blank" w:tooltip="حکم" w:history="1">
        <w:r w:rsidRPr="00295970">
          <w:rPr>
            <w:rtl/>
          </w:rPr>
          <w:t>حکم</w:t>
        </w:r>
      </w:hyperlink>
      <w:r w:rsidRPr="00295970">
        <w:rPr>
          <w:rtl/>
        </w:rPr>
        <w:t>، </w:t>
      </w:r>
      <w:bookmarkStart w:id="46" w:name="_شارع"/>
      <w:r w:rsidRPr="00295970">
        <w:fldChar w:fldCharType="begin"/>
      </w:r>
      <w:r w:rsidRPr="00295970">
        <w:instrText xml:space="preserve"> HYPERLINK "https://fa.wikifeqh.ir/%D8%B4%D8%A7%D8%B1%D8%B9" \o "</w:instrText>
      </w:r>
      <w:r w:rsidRPr="00295970">
        <w:rPr>
          <w:rtl/>
        </w:rPr>
        <w:instrText>شارع</w:instrText>
      </w:r>
      <w:r w:rsidRPr="00295970">
        <w:instrText xml:space="preserve">" \t "_blank" </w:instrText>
      </w:r>
      <w:r w:rsidRPr="00295970">
        <w:fldChar w:fldCharType="separate"/>
      </w:r>
      <w:r w:rsidRPr="00295970">
        <w:rPr>
          <w:rtl/>
        </w:rPr>
        <w:t>شارع</w:t>
      </w:r>
      <w:r w:rsidRPr="00295970">
        <w:fldChar w:fldCharType="end"/>
      </w:r>
      <w:r w:rsidRPr="00295970">
        <w:t> </w:t>
      </w:r>
      <w:r w:rsidRPr="00295970">
        <w:rPr>
          <w:rtl/>
        </w:rPr>
        <w:t>مقدس براى تعیین وظیفه </w:t>
      </w:r>
      <w:hyperlink r:id="rId30" w:tgtFrame="_blank" w:tooltip="مکلف" w:history="1">
        <w:r w:rsidRPr="00295970">
          <w:rPr>
            <w:rtl/>
          </w:rPr>
          <w:t>مکلف</w:t>
        </w:r>
      </w:hyperlink>
      <w:r w:rsidRPr="00295970">
        <w:t> </w:t>
      </w:r>
      <w:r w:rsidRPr="00295970">
        <w:rPr>
          <w:rtl/>
        </w:rPr>
        <w:t>در این موقعیت، اصولى را مقرر کرده که از آنها به </w:t>
      </w:r>
      <w:bookmarkStart w:id="47" w:name="_اصول_عملی"/>
      <w:r w:rsidRPr="00295970">
        <w:fldChar w:fldCharType="begin"/>
      </w:r>
      <w:r w:rsidRPr="00295970">
        <w:instrText xml:space="preserve"> HYPERLINK "https://fa.wikifeqh.ir/%D8%A7%D8%B5%D9%88%D9%84_%D8%B9%D9%85%D9%84%DB%8C" \o "</w:instrText>
      </w:r>
      <w:r w:rsidRPr="00295970">
        <w:rPr>
          <w:rtl/>
        </w:rPr>
        <w:instrText>اصول عمل</w:instrText>
      </w:r>
      <w:r w:rsidRPr="00295970">
        <w:rPr>
          <w:rFonts w:hint="cs"/>
          <w:rtl/>
        </w:rPr>
        <w:instrText>ی</w:instrText>
      </w:r>
      <w:r w:rsidRPr="00295970">
        <w:instrText xml:space="preserve">" \t "_blank" </w:instrText>
      </w:r>
      <w:r w:rsidRPr="00295970">
        <w:fldChar w:fldCharType="separate"/>
      </w:r>
      <w:r w:rsidRPr="00295970">
        <w:rPr>
          <w:rtl/>
        </w:rPr>
        <w:t>اصول عملی</w:t>
      </w:r>
      <w:r w:rsidRPr="00295970">
        <w:fldChar w:fldCharType="end"/>
      </w:r>
      <w:r w:rsidRPr="00295970">
        <w:t> </w:t>
      </w:r>
      <w:r w:rsidRPr="00295970">
        <w:rPr>
          <w:rtl/>
        </w:rPr>
        <w:t>یاد مى‌شود. حکم به دست آمده از اصول عملى،</w:t>
      </w:r>
      <w:hyperlink r:id="rId31" w:tgtFrame="_blank" w:tooltip="حکم ظاهری" w:history="1">
        <w:r w:rsidRPr="00295970">
          <w:rPr>
            <w:rtl/>
          </w:rPr>
          <w:t>حکم ظاهری</w:t>
        </w:r>
      </w:hyperlink>
      <w:r w:rsidRPr="00295970">
        <w:t> </w:t>
      </w:r>
      <w:r w:rsidRPr="00295970">
        <w:rPr>
          <w:rtl/>
        </w:rPr>
        <w:t>یا </w:t>
      </w:r>
      <w:bookmarkStart w:id="48" w:name="_واقعی_ثانوی"/>
      <w:r w:rsidRPr="00295970">
        <w:fldChar w:fldCharType="begin"/>
      </w:r>
      <w:r w:rsidRPr="00295970">
        <w:instrText xml:space="preserve"> HYPERLINK "https://fa.wikifeqh.ir/%D9%88%D8%A7%D9%82%D8%B9%DB%8C_%D8%AB%D8%A7%D9%86%D9%88%DB%8C" \o "</w:instrText>
      </w:r>
      <w:r w:rsidRPr="00295970">
        <w:rPr>
          <w:rtl/>
        </w:rPr>
        <w:instrText>واقع</w:instrText>
      </w:r>
      <w:r w:rsidRPr="00295970">
        <w:rPr>
          <w:rFonts w:hint="cs"/>
          <w:rtl/>
        </w:rPr>
        <w:instrText>ی</w:instrText>
      </w:r>
      <w:r w:rsidRPr="00295970">
        <w:rPr>
          <w:rtl/>
        </w:rPr>
        <w:instrText xml:space="preserve"> ثانو</w:instrText>
      </w:r>
      <w:r w:rsidRPr="00295970">
        <w:rPr>
          <w:rFonts w:hint="cs"/>
          <w:rtl/>
        </w:rPr>
        <w:instrText>ی</w:instrText>
      </w:r>
      <w:r w:rsidRPr="00295970">
        <w:rPr>
          <w:rtl/>
        </w:rPr>
        <w:instrText xml:space="preserve">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واقعی ثانوی</w:t>
      </w:r>
      <w:r w:rsidRPr="00295970">
        <w:fldChar w:fldCharType="end"/>
      </w:r>
      <w:bookmarkEnd w:id="48"/>
      <w:r w:rsidRPr="00295970">
        <w:t> </w:t>
      </w:r>
      <w:r w:rsidRPr="00295970">
        <w:rPr>
          <w:rtl/>
        </w:rPr>
        <w:t>نامیده مى‌شود</w:t>
      </w:r>
      <w:r w:rsidRPr="00295970">
        <w:t>.</w:t>
      </w:r>
      <w:bookmarkEnd w:id="46"/>
      <w:bookmarkEnd w:id="47"/>
      <w:r w:rsidRPr="00295970">
        <w:br/>
      </w:r>
    </w:p>
    <w:bookmarkStart w:id="49" w:name="_بعد_فقهی_شک"/>
    <w:p w:rsidR="00317DD4" w:rsidRPr="00295970" w:rsidRDefault="00317DD4" w:rsidP="00526804">
      <w:pPr>
        <w:pStyle w:val="NoSpacing"/>
        <w:bidi/>
      </w:pPr>
      <w:r w:rsidRPr="00295970">
        <w:fldChar w:fldCharType="begin"/>
      </w:r>
      <w:r w:rsidRPr="00295970">
        <w:instrText xml:space="preserve"> HYPERLINK "https://fa.wikifeqh.ir/%D8%B4%DA%A9" \l "%D8%A8%D8%B9%D8%AF%20%D9%81%D9%82%D9%87%DB%8C%20%D8%B4%DA%A9" \o "</w:instrText>
      </w:r>
      <w:r w:rsidRPr="00295970">
        <w:rPr>
          <w:rFonts w:hint="eastAsia"/>
          <w:rtl/>
        </w:rPr>
        <w:instrText>بعد</w:instrText>
      </w:r>
      <w:r w:rsidRPr="00295970">
        <w:rPr>
          <w:rtl/>
        </w:rPr>
        <w:instrText xml:space="preserve"> </w:instrText>
      </w:r>
      <w:r w:rsidRPr="00295970">
        <w:rPr>
          <w:rFonts w:hint="eastAsia"/>
          <w:rtl/>
        </w:rPr>
        <w:instrText>فقه</w:instrText>
      </w:r>
      <w:r w:rsidRPr="00295970">
        <w:rPr>
          <w:rFonts w:hint="cs"/>
          <w:rtl/>
        </w:rPr>
        <w:instrText>ی</w:instrText>
      </w:r>
      <w:r w:rsidRPr="00295970">
        <w:rPr>
          <w:rtl/>
        </w:rPr>
        <w:instrText xml:space="preserve"> </w:instrText>
      </w:r>
      <w:r w:rsidRPr="00295970">
        <w:rPr>
          <w:rFonts w:hint="eastAsia"/>
          <w:rtl/>
        </w:rPr>
        <w:instrText>شک</w:instrText>
      </w:r>
      <w:r w:rsidRPr="00295970">
        <w:instrText xml:space="preserve">" </w:instrText>
      </w:r>
      <w:r w:rsidRPr="00295970">
        <w:fldChar w:fldCharType="separate"/>
      </w:r>
      <w:r w:rsidRPr="00295970">
        <w:rPr>
          <w:rtl/>
        </w:rPr>
        <w:t>۴.۲</w:t>
      </w:r>
      <w:r w:rsidRPr="00295970">
        <w:t xml:space="preserve"> - </w:t>
      </w:r>
      <w:r w:rsidRPr="00295970">
        <w:rPr>
          <w:rtl/>
        </w:rPr>
        <w:t>بعد فقهی شک</w:t>
      </w:r>
      <w:r w:rsidRPr="00295970">
        <w:fldChar w:fldCharType="end"/>
      </w:r>
      <w:bookmarkEnd w:id="49"/>
    </w:p>
    <w:p w:rsidR="00317DD4" w:rsidRPr="00295970" w:rsidRDefault="00317DD4" w:rsidP="00526804">
      <w:pPr>
        <w:pStyle w:val="NoSpacing"/>
        <w:bidi/>
        <w:rPr>
          <w:rtl/>
        </w:rPr>
      </w:pPr>
      <w:r w:rsidRPr="00295970">
        <w:rPr>
          <w:rtl/>
        </w:rPr>
        <w:t>براى تعیین وظیفه </w:t>
      </w:r>
      <w:hyperlink r:id="rId32" w:tgtFrame="_blank" w:tooltip="مکلف" w:history="1">
        <w:r w:rsidRPr="00295970">
          <w:rPr>
            <w:rtl/>
          </w:rPr>
          <w:t>مکلف</w:t>
        </w:r>
      </w:hyperlink>
      <w:r w:rsidRPr="00295970">
        <w:t> </w:t>
      </w:r>
      <w:r w:rsidRPr="00295970">
        <w:rPr>
          <w:rtl/>
        </w:rPr>
        <w:t>هنگام شک، قواعد خاص بسیارى تحت عنوان</w:t>
      </w:r>
      <w:r w:rsidRPr="00295970">
        <w:t xml:space="preserve"> «</w:t>
      </w:r>
      <w:bookmarkStart w:id="50" w:name="_قواعد_فقهی"/>
      <w:r w:rsidRPr="00295970">
        <w:fldChar w:fldCharType="begin"/>
      </w:r>
      <w:r w:rsidRPr="00295970">
        <w:instrText xml:space="preserve"> HYPERLINK "https://fa.wikifeqh.ir/%D9%82%D9%88%D8%A7%D8%B9%D8%AF_%D9%81%D9%82%D9%87%DB%8C" \o "</w:instrText>
      </w:r>
      <w:r w:rsidRPr="00295970">
        <w:rPr>
          <w:rtl/>
        </w:rPr>
        <w:instrText>قواعد فقه</w:instrText>
      </w:r>
      <w:r w:rsidRPr="00295970">
        <w:rPr>
          <w:rFonts w:hint="cs"/>
          <w:rtl/>
        </w:rPr>
        <w:instrText>ی</w:instrText>
      </w:r>
      <w:r w:rsidRPr="00295970">
        <w:instrText xml:space="preserve">" \t "_blank" </w:instrText>
      </w:r>
      <w:r w:rsidRPr="00295970">
        <w:fldChar w:fldCharType="separate"/>
      </w:r>
      <w:r w:rsidRPr="00295970">
        <w:rPr>
          <w:rtl/>
        </w:rPr>
        <w:t>قواعد فقهی</w:t>
      </w:r>
      <w:r w:rsidRPr="00295970">
        <w:fldChar w:fldCharType="end"/>
      </w:r>
      <w:bookmarkEnd w:id="50"/>
      <w:r w:rsidRPr="00295970">
        <w:t xml:space="preserve">» </w:t>
      </w:r>
      <w:r w:rsidRPr="00295970">
        <w:rPr>
          <w:rtl/>
        </w:rPr>
        <w:t>وجود دارد و برخى فقها کتابهایى مستقل با همین عنوان نگاشته‌اند</w:t>
      </w:r>
      <w:r w:rsidRPr="00295970">
        <w:t>.</w:t>
      </w:r>
    </w:p>
    <w:p w:rsidR="00317DD4" w:rsidRPr="00295970" w:rsidRDefault="00317DD4" w:rsidP="00526804">
      <w:pPr>
        <w:pStyle w:val="NoSpacing"/>
        <w:bidi/>
        <w:rPr>
          <w:rtl/>
        </w:rPr>
      </w:pPr>
      <w:r w:rsidRPr="00295970">
        <w:rPr>
          <w:rtl/>
        </w:rPr>
        <w:t>تفاوت </w:t>
      </w:r>
      <w:hyperlink r:id="rId33" w:tgtFrame="_blank" w:tooltip="قواعد فقهی" w:history="1">
        <w:r w:rsidRPr="00295970">
          <w:rPr>
            <w:rtl/>
          </w:rPr>
          <w:t>قواعد فقهی</w:t>
        </w:r>
      </w:hyperlink>
      <w:r w:rsidRPr="00295970">
        <w:t> </w:t>
      </w:r>
      <w:r w:rsidRPr="00295970">
        <w:rPr>
          <w:rtl/>
        </w:rPr>
        <w:t>با </w:t>
      </w:r>
      <w:hyperlink r:id="rId34" w:tgtFrame="_blank" w:tooltip="اصول عملی" w:history="1">
        <w:r w:rsidRPr="00295970">
          <w:rPr>
            <w:rtl/>
          </w:rPr>
          <w:t>اصول عملی</w:t>
        </w:r>
      </w:hyperlink>
      <w:r w:rsidRPr="00295970">
        <w:t xml:space="preserve">- </w:t>
      </w:r>
      <w:r w:rsidRPr="00295970">
        <w:rPr>
          <w:rtl/>
        </w:rPr>
        <w:t>که قواعدى اصولى است- آن است که اصول عملى اختصاص به موضوعى یا بابى خاص از ابواب فقه ندارد؛ بلکه در سرتاسر فقه در همه موضوعات جریان دارد، بر خلاف قواعد فقهى که یا اختصاص به برخى ابواب دارد، مانند </w:t>
      </w:r>
      <w:bookmarkStart w:id="51" w:name="_قاعده_طهارت"/>
      <w:r w:rsidRPr="00295970">
        <w:fldChar w:fldCharType="begin"/>
      </w:r>
      <w:r w:rsidRPr="00295970">
        <w:instrText xml:space="preserve"> HYPERLINK "https://fa.wikifeqh.ir/%D9%82%D8%A7%D8%B9%D8%AF%D9%87_%D8%B7%D9%87%D8%A7%D8%B1%D8%AA" \o "</w:instrText>
      </w:r>
      <w:r w:rsidRPr="00295970">
        <w:rPr>
          <w:rtl/>
        </w:rPr>
        <w:instrText>قاعده طهارت</w:instrText>
      </w:r>
      <w:r w:rsidRPr="00295970">
        <w:instrText xml:space="preserve">" \t "_blank" </w:instrText>
      </w:r>
      <w:r w:rsidRPr="00295970">
        <w:fldChar w:fldCharType="separate"/>
      </w:r>
      <w:r w:rsidRPr="00295970">
        <w:rPr>
          <w:rtl/>
        </w:rPr>
        <w:t>قاعده طهارت</w:t>
      </w:r>
      <w:r w:rsidRPr="00295970">
        <w:fldChar w:fldCharType="end"/>
      </w:r>
      <w:bookmarkEnd w:id="51"/>
      <w:r w:rsidRPr="00295970">
        <w:t> </w:t>
      </w:r>
      <w:r w:rsidRPr="00295970">
        <w:rPr>
          <w:rtl/>
        </w:rPr>
        <w:t>اختصاصى باب </w:t>
      </w:r>
      <w:bookmarkStart w:id="52" w:name="_طهارت"/>
      <w:r w:rsidRPr="00295970">
        <w:fldChar w:fldCharType="begin"/>
      </w:r>
      <w:r w:rsidRPr="00295970">
        <w:instrText xml:space="preserve"> HYPERLINK "https://fa.wikifeqh.ir/%D8%B7%D9%87%D8%A7%D8%B1%D8%AA" \o "</w:instrText>
      </w:r>
      <w:r w:rsidRPr="00295970">
        <w:rPr>
          <w:rtl/>
        </w:rPr>
        <w:instrText>طهارت</w:instrText>
      </w:r>
      <w:r w:rsidRPr="00295970">
        <w:instrText xml:space="preserve">" \t "_blank" </w:instrText>
      </w:r>
      <w:r w:rsidRPr="00295970">
        <w:fldChar w:fldCharType="separate"/>
      </w:r>
      <w:r w:rsidRPr="00295970">
        <w:rPr>
          <w:rtl/>
        </w:rPr>
        <w:t>طهارت</w:t>
      </w:r>
      <w:r w:rsidRPr="00295970">
        <w:fldChar w:fldCharType="end"/>
      </w:r>
      <w:bookmarkEnd w:id="52"/>
      <w:r w:rsidRPr="00295970">
        <w:t> </w:t>
      </w:r>
      <w:r w:rsidRPr="00295970">
        <w:rPr>
          <w:rtl/>
        </w:rPr>
        <w:t>و قاعده مختص باب </w:t>
      </w:r>
      <w:bookmarkStart w:id="53" w:name="_صلات"/>
      <w:r w:rsidRPr="00295970">
        <w:fldChar w:fldCharType="begin"/>
      </w:r>
      <w:r w:rsidRPr="00295970">
        <w:instrText xml:space="preserve"> HYPERLINK "https://fa.wikifeqh.ir/%D8%B5%D9%84%D8%A7%D8%AA" \o "</w:instrText>
      </w:r>
      <w:r w:rsidRPr="00295970">
        <w:rPr>
          <w:rtl/>
        </w:rPr>
        <w:instrText>صلات</w:instrText>
      </w:r>
      <w:r w:rsidRPr="00295970">
        <w:instrText xml:space="preserve">" \t "_blank" </w:instrText>
      </w:r>
      <w:r w:rsidRPr="00295970">
        <w:fldChar w:fldCharType="separate"/>
      </w:r>
      <w:r w:rsidRPr="00295970">
        <w:rPr>
          <w:rtl/>
        </w:rPr>
        <w:t>صلات</w:t>
      </w:r>
      <w:r w:rsidRPr="00295970">
        <w:fldChar w:fldCharType="end"/>
      </w:r>
      <w:bookmarkEnd w:id="53"/>
      <w:r w:rsidRPr="00295970">
        <w:rPr>
          <w:rtl/>
        </w:rPr>
        <w:t>، و یا به موضوعات معینى اختصاص دارد؛ هرچند در تمامى یا بیشتر بابهاى </w:t>
      </w:r>
      <w:hyperlink r:id="rId35" w:tgtFrame="_blank" w:tooltip="فقه" w:history="1">
        <w:r w:rsidRPr="00295970">
          <w:rPr>
            <w:rtl/>
          </w:rPr>
          <w:t>فقه</w:t>
        </w:r>
      </w:hyperlink>
      <w:r w:rsidRPr="00295970">
        <w:t> </w:t>
      </w:r>
      <w:r w:rsidRPr="00295970">
        <w:rPr>
          <w:rtl/>
        </w:rPr>
        <w:t>کاربرد دارد، مانند </w:t>
      </w:r>
      <w:bookmarkStart w:id="54" w:name="_قاعده_لاضرر"/>
      <w:r w:rsidRPr="00295970">
        <w:fldChar w:fldCharType="begin"/>
      </w:r>
      <w:r w:rsidRPr="00295970">
        <w:instrText xml:space="preserve"> HYPERLINK "https://fa.wikifeqh.ir/%D9%82%D8%A7%D8%B9%D8%AF%D9%87_%D9%84%D8%A7%D8%B6%D8%B1%D8%B1" \o "</w:instrText>
      </w:r>
      <w:r w:rsidRPr="00295970">
        <w:rPr>
          <w:rtl/>
        </w:rPr>
        <w:instrText>قاعده لاضرر</w:instrText>
      </w:r>
      <w:r w:rsidRPr="00295970">
        <w:instrText xml:space="preserve">" \t "_blank" </w:instrText>
      </w:r>
      <w:r w:rsidRPr="00295970">
        <w:fldChar w:fldCharType="separate"/>
      </w:r>
      <w:r w:rsidRPr="00295970">
        <w:rPr>
          <w:rtl/>
        </w:rPr>
        <w:t>قاعده لاضرر</w:t>
      </w:r>
      <w:r w:rsidRPr="00295970">
        <w:fldChar w:fldCharType="end"/>
      </w:r>
      <w:bookmarkEnd w:id="54"/>
      <w:r w:rsidRPr="00295970">
        <w:t> </w:t>
      </w:r>
      <w:r w:rsidRPr="00295970">
        <w:rPr>
          <w:rtl/>
        </w:rPr>
        <w:t>و </w:t>
      </w:r>
      <w:bookmarkStart w:id="55" w:name="_قاعده_لاحرج"/>
      <w:r w:rsidRPr="00295970">
        <w:fldChar w:fldCharType="begin"/>
      </w:r>
      <w:r w:rsidRPr="00295970">
        <w:instrText xml:space="preserve"> HYPERLINK "https://fa.wikifeqh.ir/%D9%82%D8%A7%D8%B9%D8%AF%D9%87_%D9%84%D8%A7%D8%AD%D8%B1%D8%AC" \o "</w:instrText>
      </w:r>
      <w:r w:rsidRPr="00295970">
        <w:rPr>
          <w:rtl/>
        </w:rPr>
        <w:instrText>قاعده لاحرج</w:instrText>
      </w:r>
      <w:r w:rsidRPr="00295970">
        <w:instrText xml:space="preserve">" \t "_blank" </w:instrText>
      </w:r>
      <w:r w:rsidRPr="00295970">
        <w:fldChar w:fldCharType="separate"/>
      </w:r>
      <w:r w:rsidRPr="00295970">
        <w:rPr>
          <w:rtl/>
        </w:rPr>
        <w:t>قاعده لاحرج</w:t>
      </w:r>
      <w:r w:rsidRPr="00295970">
        <w:fldChar w:fldCharType="end"/>
      </w:r>
      <w:bookmarkEnd w:id="55"/>
      <w:r w:rsidRPr="00295970">
        <w:t> </w:t>
      </w:r>
      <w:r w:rsidRPr="00295970">
        <w:rPr>
          <w:rtl/>
        </w:rPr>
        <w:t>که هر چند در بیشتر یا تمامى ابواب فقه جریان دارند، اما تنها در موضوع ضررى و حرجى </w:t>
      </w:r>
      <w:bookmarkStart w:id="56" w:name="foot-main18"/>
      <w:r w:rsidRPr="00295970">
        <w:t>[</w:t>
      </w:r>
      <w:bookmarkEnd w:id="56"/>
      <w:r w:rsidRPr="00295970">
        <w:rPr>
          <w:rtl/>
        </w:rPr>
        <w:t>در سرتاسر فقه، احکام خاص بسیارى در فرض شک در موضوعى خاص وجود دارد که در عناوین مربوط بیان مى‌شود، همانند احکام شک در </w:t>
      </w:r>
      <w:hyperlink r:id="rId36" w:tgtFrame="_blank" w:tooltip="نماز" w:history="1">
        <w:r w:rsidRPr="00295970">
          <w:rPr>
            <w:rtl/>
          </w:rPr>
          <w:t>نماز</w:t>
        </w:r>
      </w:hyperlink>
      <w:r w:rsidRPr="00295970">
        <w:t> </w:t>
      </w:r>
      <w:r w:rsidRPr="00295970">
        <w:rPr>
          <w:rtl/>
        </w:rPr>
        <w:t>که در </w:t>
      </w:r>
      <w:bookmarkStart w:id="57" w:name="_شکیات_نماز"/>
      <w:r w:rsidRPr="00295970">
        <w:fldChar w:fldCharType="begin"/>
      </w:r>
      <w:r w:rsidRPr="00295970">
        <w:instrText xml:space="preserve"> HYPERLINK "https://fa.wikifeqh.ir/%D8%B4%DA%A9%DB%8C%D8%A7%D8%AA_%D9%86%D9%85%D8%A7%D8%B2" \o "</w:instrText>
      </w:r>
      <w:r w:rsidRPr="00295970">
        <w:rPr>
          <w:rtl/>
        </w:rPr>
        <w:instrText>شک</w:instrText>
      </w:r>
      <w:r w:rsidRPr="00295970">
        <w:rPr>
          <w:rFonts w:hint="cs"/>
          <w:rtl/>
        </w:rPr>
        <w:instrText>ی</w:instrText>
      </w:r>
      <w:r w:rsidRPr="00295970">
        <w:rPr>
          <w:rFonts w:hint="eastAsia"/>
          <w:rtl/>
        </w:rPr>
        <w:instrText>ات</w:instrText>
      </w:r>
      <w:r w:rsidRPr="00295970">
        <w:rPr>
          <w:rtl/>
        </w:rPr>
        <w:instrText xml:space="preserve"> نماز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شکیات نماز</w:t>
      </w:r>
      <w:r w:rsidRPr="00295970">
        <w:fldChar w:fldCharType="end"/>
      </w:r>
      <w:bookmarkEnd w:id="57"/>
      <w:r w:rsidRPr="00295970">
        <w:t> </w:t>
      </w:r>
      <w:r w:rsidRPr="00295970">
        <w:rPr>
          <w:rtl/>
        </w:rPr>
        <w:t>و احکام شک در </w:t>
      </w:r>
      <w:bookmarkStart w:id="58" w:name="_طواف"/>
      <w:r w:rsidRPr="00295970">
        <w:fldChar w:fldCharType="begin"/>
      </w:r>
      <w:r w:rsidRPr="00295970">
        <w:instrText xml:space="preserve"> HYPERLINK "https://fa.wikifeqh.ir/%D8%B7%D9%88%D8%A7%D9%81" \o "</w:instrText>
      </w:r>
      <w:r w:rsidRPr="00295970">
        <w:rPr>
          <w:rtl/>
        </w:rPr>
        <w:instrText>طواف</w:instrText>
      </w:r>
      <w:r w:rsidRPr="00295970">
        <w:instrText xml:space="preserve">" \t "_blank" </w:instrText>
      </w:r>
      <w:r w:rsidRPr="00295970">
        <w:fldChar w:fldCharType="separate"/>
      </w:r>
      <w:r w:rsidRPr="00295970">
        <w:rPr>
          <w:rtl/>
        </w:rPr>
        <w:t>طواف</w:t>
      </w:r>
      <w:r w:rsidRPr="00295970">
        <w:fldChar w:fldCharType="end"/>
      </w:r>
      <w:r w:rsidRPr="00295970">
        <w:t> </w:t>
      </w:r>
      <w:r w:rsidRPr="00295970">
        <w:rPr>
          <w:rtl/>
        </w:rPr>
        <w:t>و </w:t>
      </w:r>
      <w:bookmarkStart w:id="59" w:name="_سعی"/>
      <w:r w:rsidRPr="00295970">
        <w:fldChar w:fldCharType="begin"/>
      </w:r>
      <w:r w:rsidRPr="00295970">
        <w:instrText xml:space="preserve"> HYPERLINK "https://fa.wikifeqh.ir/%D8%B3%D8%B9%DB%8C" \o "</w:instrText>
      </w:r>
      <w:r w:rsidRPr="00295970">
        <w:rPr>
          <w:rtl/>
        </w:rPr>
        <w:instrText>سع</w:instrText>
      </w:r>
      <w:r w:rsidRPr="00295970">
        <w:rPr>
          <w:rFonts w:hint="cs"/>
          <w:rtl/>
        </w:rPr>
        <w:instrText>ی</w:instrText>
      </w:r>
      <w:r w:rsidRPr="00295970">
        <w:instrText xml:space="preserve">" \t "_blank" </w:instrText>
      </w:r>
      <w:r w:rsidRPr="00295970">
        <w:fldChar w:fldCharType="separate"/>
      </w:r>
      <w:r w:rsidRPr="00295970">
        <w:rPr>
          <w:rtl/>
        </w:rPr>
        <w:t>سعی</w:t>
      </w:r>
      <w:r w:rsidRPr="00295970">
        <w:fldChar w:fldCharType="end"/>
      </w:r>
      <w:r w:rsidRPr="00295970">
        <w:t> </w:t>
      </w:r>
      <w:r w:rsidRPr="00295970">
        <w:rPr>
          <w:rtl/>
        </w:rPr>
        <w:t>که در عناوین </w:t>
      </w:r>
      <w:hyperlink r:id="rId37" w:tgtFrame="_blank" w:tooltip="طواف" w:history="1">
        <w:r w:rsidRPr="00295970">
          <w:rPr>
            <w:rtl/>
          </w:rPr>
          <w:t>طواف</w:t>
        </w:r>
      </w:hyperlink>
      <w:bookmarkEnd w:id="58"/>
      <w:r w:rsidRPr="00295970">
        <w:t> </w:t>
      </w:r>
      <w:r w:rsidRPr="00295970">
        <w:rPr>
          <w:rtl/>
        </w:rPr>
        <w:t>و </w:t>
      </w:r>
      <w:hyperlink r:id="rId38" w:tgtFrame="_blank" w:tooltip="سعی" w:history="1">
        <w:r w:rsidRPr="00295970">
          <w:rPr>
            <w:rtl/>
          </w:rPr>
          <w:t>سعی</w:t>
        </w:r>
      </w:hyperlink>
      <w:bookmarkEnd w:id="59"/>
      <w:r w:rsidRPr="00295970">
        <w:t> </w:t>
      </w:r>
      <w:r w:rsidRPr="00295970">
        <w:rPr>
          <w:rtl/>
        </w:rPr>
        <w:t>ذکر مى‌شود</w:t>
      </w:r>
      <w:r w:rsidRPr="00295970">
        <w:t>.</w:t>
      </w:r>
    </w:p>
    <w:p w:rsidR="00317DD4" w:rsidRPr="00295970" w:rsidRDefault="00317DD4" w:rsidP="00526804">
      <w:pPr>
        <w:pStyle w:val="NoSpacing"/>
        <w:bidi/>
        <w:rPr>
          <w:rFonts w:hint="cs"/>
          <w:rtl/>
        </w:rPr>
      </w:pPr>
    </w:p>
  </w:footnote>
  <w:footnote w:id="3">
    <w:p w:rsidR="003D74AE" w:rsidRPr="00295970" w:rsidRDefault="003D74AE" w:rsidP="00526804">
      <w:pPr>
        <w:pStyle w:val="NoSpacing"/>
        <w:bidi/>
      </w:pPr>
      <w:r w:rsidRPr="00295970">
        <w:rPr>
          <w:rStyle w:val="FootnoteReference"/>
          <w:vertAlign w:val="baseline"/>
        </w:rPr>
        <w:footnoteRef/>
      </w:r>
      <w:r w:rsidRPr="00295970">
        <w:t xml:space="preserve"> </w:t>
      </w:r>
      <w:r w:rsidRPr="00295970">
        <w:rPr>
          <w:rFonts w:hint="cs"/>
          <w:rtl/>
        </w:rPr>
        <w:t>45توبه</w:t>
      </w:r>
      <w:r w:rsidRPr="00295970">
        <w:rPr>
          <w:rtl/>
        </w:rPr>
        <w:t>وَلَقَدْ آتَيْنَا مُوسَى الْكِتَابَ فَاخْتُلِفَ فِيهِ ۚ وَلَوْلَا كَلِمَةٌ سَبَقَتْ مِنْ رَبِّكَ لَقُضِيَ بَيْنَهُمْ ۚ وَإِنَّهُمْ لَفِي شَكٍّ مِنْهُ مُرِيبٍتنها كسانى كه به خدا و روز قيامت ايمان ندارند و دل هايشان به شك افتاده [براى نرفتن به جهاد] از تو اجازه مى‌خواهند، پس ايشان در ترديد خود سرگردان اند</w:t>
      </w:r>
    </w:p>
    <w:p w:rsidR="003D74AE" w:rsidRPr="00295970" w:rsidRDefault="003D74AE" w:rsidP="00526804">
      <w:pPr>
        <w:pStyle w:val="NoSpacing"/>
        <w:bidi/>
      </w:pPr>
    </w:p>
    <w:p w:rsidR="003D74AE" w:rsidRPr="00295970" w:rsidRDefault="003D74AE" w:rsidP="00526804">
      <w:pPr>
        <w:pStyle w:val="NoSpacing"/>
        <w:bidi/>
      </w:pPr>
      <w:r w:rsidRPr="00295970">
        <w:br/>
      </w:r>
      <w:r w:rsidRPr="00295970">
        <w:rPr>
          <w:rtl/>
        </w:rPr>
        <w:t>و به راستی به موسی کتاب دادیم، پس در آن اختلاف شد، و اگر از سوی پروردگارت [به سبب اتمام حجت] مهلتی برای انسان تا اجل معینش مقدر نشده بود، یقیناً میانشان [به عذاب] داوری شده بود [و هیچ کس از آنان پس از آن داوری زنده نمی ماند] و این یهودی ها [یِ عصر تو] درباره تورات [که بخشی از آیاتش تحریف شده و پاره ای از مطالبش آمیخته با خرافات و قسمتی از نوشته هایش دور از فطرت و غیر قابل اجراست] در تردیدی آمیخته با بدگمانی اند</w:t>
      </w:r>
      <w:r w:rsidRPr="00295970">
        <w:t>.</w:t>
      </w:r>
    </w:p>
    <w:p w:rsidR="003D74AE" w:rsidRPr="00295970" w:rsidRDefault="003D74AE" w:rsidP="00526804">
      <w:pPr>
        <w:pStyle w:val="NoSpacing"/>
        <w:bidi/>
      </w:pPr>
      <w:r w:rsidRPr="00295970">
        <w:drawing>
          <wp:inline distT="0" distB="0" distL="0" distR="0" wp14:anchorId="4B1B3732" wp14:editId="3388FBF0">
            <wp:extent cx="2377440" cy="335280"/>
            <wp:effectExtent l="0" t="0" r="3810" b="7620"/>
            <wp:docPr id="2" name="Picture 2" descr="مشاهده آیه در سوره">
              <a:hlinkClick xmlns:a="http://schemas.openxmlformats.org/drawingml/2006/main" r:id="rId39" tooltip="&quot;مشاهده آیه در سور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شاهده آیه در سوره">
                      <a:hlinkClick r:id="rId39" tooltip="&quot;مشاهده آیه در سوره&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7440" cy="335280"/>
                    </a:xfrm>
                    <a:prstGeom prst="rect">
                      <a:avLst/>
                    </a:prstGeom>
                    <a:noFill/>
                    <a:ln>
                      <a:noFill/>
                    </a:ln>
                  </pic:spPr>
                </pic:pic>
              </a:graphicData>
            </a:graphic>
          </wp:inline>
        </w:drawing>
      </w:r>
    </w:p>
    <w:p w:rsidR="003D74AE" w:rsidRPr="00295970" w:rsidRDefault="003D74AE" w:rsidP="00526804">
      <w:pPr>
        <w:pStyle w:val="NoSpacing"/>
        <w:bidi/>
      </w:pPr>
      <w:r w:rsidRPr="00295970">
        <w:t>[11–110] (</w:t>
      </w:r>
      <w:hyperlink r:id="rId41" w:anchor="110" w:tooltip="سوره هود/متن و ترجمه" w:history="1">
        <w:r w:rsidRPr="00295970">
          <w:rPr>
            <w:rtl/>
          </w:rPr>
          <w:t>مشاهده آیه در سوره</w:t>
        </w:r>
      </w:hyperlink>
      <w:r w:rsidRPr="00295970">
        <w:t>)</w:t>
      </w:r>
    </w:p>
    <w:p w:rsidR="003D74AE" w:rsidRPr="00295970" w:rsidRDefault="003D74AE" w:rsidP="00526804">
      <w:pPr>
        <w:pStyle w:val="NoSpacing"/>
        <w:bidi/>
        <w:rPr>
          <w:rFonts w:hint="cs"/>
          <w:rtl/>
        </w:rPr>
      </w:pPr>
    </w:p>
  </w:footnote>
  <w:footnote w:id="4">
    <w:p w:rsidR="003D74AE" w:rsidRPr="00295970" w:rsidRDefault="003D74AE" w:rsidP="00526804">
      <w:pPr>
        <w:pStyle w:val="NoSpacing"/>
        <w:bidi/>
      </w:pPr>
      <w:r w:rsidRPr="00295970">
        <w:rPr>
          <w:rStyle w:val="FootnoteReference"/>
          <w:vertAlign w:val="baseline"/>
        </w:rPr>
        <w:footnoteRef/>
      </w:r>
      <w:r w:rsidRPr="00295970">
        <w:t xml:space="preserve"> </w:t>
      </w:r>
      <w:r w:rsidRPr="00295970">
        <w:rPr>
          <w:rtl/>
        </w:rPr>
        <w:t>وَلَقَدْ آتَيْنَا مُوسَى الْكِتَابَ فَاخْتُلِفَ فِيهِ ۚ وَلَوْلَا كَلِمَةٌ سَبَقَتْ مِنْ رَبِّكَ لَقُضِيَ بَيْنَهُمْ ۚ وَإِنَّهُمْ لَفِي شَكٍّ مِنْهُ مُرِيبٍ</w:t>
      </w:r>
    </w:p>
    <w:p w:rsidR="003D74AE" w:rsidRPr="00295970" w:rsidRDefault="003D74AE" w:rsidP="00526804">
      <w:pPr>
        <w:pStyle w:val="NoSpacing"/>
        <w:bidi/>
      </w:pPr>
      <w:r w:rsidRPr="00295970">
        <w:br/>
      </w:r>
      <w:r w:rsidRPr="00295970">
        <w:rPr>
          <w:rtl/>
        </w:rPr>
        <w:t>و به راستی به موسی کتاب دادیم، پس در آن اختلاف شد، و اگر از سوی پروردگارت [به سبب اتمام حجت] مهلتی برای انسان تا اجل معینش مقدر نشده بود، یقیناً میانشان [به عذاب] داوری شده بود [و هیچ کس از آنان پس از آن داوری زنده نمی ماند] و این یهودی ها [یِ عصر تو] درباره تورات [که بخشی از آیاتش تحریف شده و پاره ای از مطالبش آمیخته با خرافات و قسمتی از نوشته هایش دور از فطرت و غیر قابل اجراست] در تردیدی آمیخته با بدگمانی اند</w:t>
      </w:r>
      <w:r w:rsidRPr="00295970">
        <w:t>.</w:t>
      </w:r>
    </w:p>
    <w:p w:rsidR="003D74AE" w:rsidRPr="00295970" w:rsidRDefault="003D74AE" w:rsidP="00526804">
      <w:pPr>
        <w:pStyle w:val="NoSpacing"/>
        <w:bidi/>
      </w:pPr>
      <w:r w:rsidRPr="00295970">
        <w:drawing>
          <wp:inline distT="0" distB="0" distL="0" distR="0" wp14:anchorId="7667F7C2" wp14:editId="39DC364E">
            <wp:extent cx="2377440" cy="335280"/>
            <wp:effectExtent l="0" t="0" r="3810" b="7620"/>
            <wp:docPr id="1" name="Picture 1" descr="مشاهده آیه در سوره">
              <a:hlinkClick xmlns:a="http://schemas.openxmlformats.org/drawingml/2006/main" r:id="rId39" tooltip="&quot;مشاهده آیه در سور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شاهده آیه در سوره">
                      <a:hlinkClick r:id="rId39" tooltip="&quot;مشاهده آیه در سوره&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7440" cy="335280"/>
                    </a:xfrm>
                    <a:prstGeom prst="rect">
                      <a:avLst/>
                    </a:prstGeom>
                    <a:noFill/>
                    <a:ln>
                      <a:noFill/>
                    </a:ln>
                  </pic:spPr>
                </pic:pic>
              </a:graphicData>
            </a:graphic>
          </wp:inline>
        </w:drawing>
      </w:r>
    </w:p>
    <w:p w:rsidR="003D74AE" w:rsidRPr="00295970" w:rsidRDefault="003D74AE" w:rsidP="00526804">
      <w:pPr>
        <w:pStyle w:val="NoSpacing"/>
        <w:bidi/>
      </w:pPr>
      <w:r w:rsidRPr="00295970">
        <w:t>[11–110] (</w:t>
      </w:r>
      <w:hyperlink r:id="rId42" w:anchor="110" w:tooltip="سوره هود/متن و ترجمه" w:history="1">
        <w:r w:rsidRPr="00295970">
          <w:rPr>
            <w:rtl/>
          </w:rPr>
          <w:t>مشاهده آیه در سوره</w:t>
        </w:r>
      </w:hyperlink>
      <w:r w:rsidRPr="00295970">
        <w:t>)</w:t>
      </w:r>
    </w:p>
    <w:p w:rsidR="003D74AE" w:rsidRPr="00295970" w:rsidRDefault="003D74AE" w:rsidP="00526804">
      <w:pPr>
        <w:pStyle w:val="NoSpacing"/>
        <w:bidi/>
        <w:rPr>
          <w:rFonts w:hint="cs"/>
          <w:rtl/>
        </w:rPr>
      </w:pPr>
    </w:p>
  </w:footnote>
  <w:footnote w:id="5">
    <w:p w:rsidR="00B06A50" w:rsidRPr="00295970" w:rsidRDefault="00B06A50" w:rsidP="00526804">
      <w:pPr>
        <w:pStyle w:val="NoSpacing"/>
        <w:bidi/>
      </w:pPr>
      <w:r w:rsidRPr="00295970">
        <w:rPr>
          <w:rStyle w:val="FootnoteReference"/>
          <w:vertAlign w:val="baseline"/>
        </w:rPr>
        <w:footnoteRef/>
      </w:r>
      <w:r w:rsidRPr="00295970">
        <w:t xml:space="preserve"> </w:t>
      </w:r>
      <w:r w:rsidRPr="00295970">
        <w:rPr>
          <w:rtl/>
        </w:rPr>
        <w:t>بَلۡ كَذَّبُواْ بِٱلۡحَقِّ لَمَّا جَآءَهُمۡ فَهُمۡ فِيٓ أَمۡرࣲ مَّرِيجٍ </w:t>
      </w:r>
      <w:r w:rsidRPr="00295970">
        <w:rPr>
          <w:rFonts w:hint="cs"/>
          <w:rtl/>
        </w:rPr>
        <w:t>5ق</w:t>
      </w:r>
      <w:r w:rsidRPr="00295970">
        <w:rPr>
          <w:rtl/>
        </w:rPr>
        <w:t>بلكه آنان حق را وقتى به سراغشان آمد، تكذيب كردند؛ بنا بر اين در كار دين سرگردانند</w:t>
      </w:r>
    </w:p>
    <w:p w:rsidR="00B06A50" w:rsidRPr="00295970" w:rsidRDefault="00B06A50" w:rsidP="00526804">
      <w:pPr>
        <w:pStyle w:val="NoSpacing"/>
        <w:bidi/>
      </w:pPr>
    </w:p>
    <w:p w:rsidR="00B06A50" w:rsidRPr="00295970" w:rsidRDefault="00B06A50" w:rsidP="00526804">
      <w:pPr>
        <w:pStyle w:val="NoSpacing"/>
        <w:bidi/>
        <w:rPr>
          <w:rtl/>
        </w:rPr>
      </w:pPr>
      <w:r w:rsidRPr="00295970">
        <w:rPr>
          <w:rtl/>
        </w:rPr>
        <w:t>5</w:t>
      </w:r>
    </w:p>
    <w:p w:rsidR="00B06A50" w:rsidRPr="00295970" w:rsidRDefault="00B06A50" w:rsidP="00526804">
      <w:pPr>
        <w:pStyle w:val="NoSpacing"/>
        <w:bidi/>
        <w:rPr>
          <w:rFonts w:hint="cs"/>
          <w:rtl/>
        </w:rPr>
      </w:pPr>
    </w:p>
  </w:footnote>
  <w:footnote w:id="6">
    <w:p w:rsidR="00D96D9D" w:rsidRPr="00295970" w:rsidRDefault="00D96D9D" w:rsidP="00526804">
      <w:pPr>
        <w:pStyle w:val="NoSpacing"/>
        <w:bidi/>
      </w:pPr>
      <w:r w:rsidRPr="00295970">
        <w:rPr>
          <w:rStyle w:val="FootnoteReference"/>
          <w:vertAlign w:val="baseline"/>
        </w:rPr>
        <w:footnoteRef/>
      </w:r>
      <w:r w:rsidRPr="00295970">
        <w:t xml:space="preserve"> </w:t>
      </w:r>
    </w:p>
    <w:p w:rsidR="00D96D9D" w:rsidRPr="00295970" w:rsidRDefault="00D96D9D" w:rsidP="00526804">
      <w:pPr>
        <w:pStyle w:val="NoSpacing"/>
        <w:bidi/>
      </w:pPr>
      <w:r w:rsidRPr="00295970">
        <w:rPr>
          <w:rtl/>
        </w:rPr>
        <w:t>قَالُوا يَا صَالِحُ قَدْ كُنْتَ فِينَا مَرْجُوًّا قَبْلَ هَٰذَا ۖ أَتَنْهَانَا أَنْ نَعْبُدَ مَا يَعْبُدُ آبَاؤُنَا وَإِنَّنَا لَفِي شَكٍّ مِمَّا تَدْعُونَا إِلَيْهِ مُرِيبٍ</w:t>
      </w:r>
    </w:p>
    <w:p w:rsidR="00D96D9D" w:rsidRPr="00295970" w:rsidRDefault="00D96D9D" w:rsidP="00526804">
      <w:pPr>
        <w:pStyle w:val="NoSpacing"/>
        <w:bidi/>
      </w:pPr>
      <w:r w:rsidRPr="00295970">
        <w:br/>
      </w:r>
      <w:r w:rsidRPr="00295970">
        <w:rPr>
          <w:rtl/>
        </w:rPr>
        <w:t>گفتند: ای صالح! پیش از این در میان ما [به عنوان انسانی عاقل و خردمند] مورد امید بودی، آیا ما را از پرستیدن آنچه پدرانمان می پرستیدند، باز می داری؟ و ما بی تردید در [درستی و صحّت] تعالیمی که به آن دعوتمان می کنی در شکی شدید و سخت هستیم [چنان شکی که در خردمندی تو نیز دچار تردیدیم.]</w:t>
      </w:r>
    </w:p>
    <w:p w:rsidR="00D96D9D" w:rsidRPr="00295970" w:rsidRDefault="00D96D9D" w:rsidP="00526804">
      <w:pPr>
        <w:pStyle w:val="NoSpacing"/>
        <w:bidi/>
      </w:pPr>
    </w:p>
    <w:p w:rsidR="00D96D9D" w:rsidRPr="00295970" w:rsidRDefault="00D96D9D" w:rsidP="00526804">
      <w:pPr>
        <w:pStyle w:val="NoSpacing"/>
        <w:bidi/>
      </w:pPr>
      <w:r w:rsidRPr="00295970">
        <w:t>[11–62] (</w:t>
      </w:r>
      <w:hyperlink r:id="rId43" w:anchor="62" w:tooltip="سوره هود/متن و ترجمه" w:history="1">
        <w:r w:rsidRPr="00295970">
          <w:rPr>
            <w:rtl/>
          </w:rPr>
          <w:t>مشاهده آیه در سوره</w:t>
        </w:r>
      </w:hyperlink>
      <w:r w:rsidRPr="00295970">
        <w:t>)</w:t>
      </w:r>
    </w:p>
    <w:p w:rsidR="00D96D9D" w:rsidRPr="00295970" w:rsidRDefault="00D96D9D" w:rsidP="00526804">
      <w:pPr>
        <w:pStyle w:val="NoSpacing"/>
        <w:bidi/>
        <w:rPr>
          <w:rtl/>
        </w:rPr>
      </w:pPr>
    </w:p>
  </w:footnote>
  <w:footnote w:id="7">
    <w:p w:rsidR="00FF09BC" w:rsidRPr="00FF09BC" w:rsidRDefault="00FF09BC" w:rsidP="00526804">
      <w:pPr>
        <w:pStyle w:val="NoSpacing"/>
        <w:bidi/>
        <w:rPr>
          <w:rFonts w:ascii="IRANSans" w:eastAsia="Times New Roman" w:hAnsi="IRANSans" w:cs="Times New Roman"/>
          <w:color w:val="222222"/>
        </w:rPr>
      </w:pPr>
      <w:r>
        <w:rPr>
          <w:rStyle w:val="FootnoteReference"/>
        </w:rPr>
        <w:footnoteRef/>
      </w:r>
      <w:r>
        <w:t xml:space="preserve"> </w:t>
      </w:r>
      <w:r w:rsidRPr="00FF09BC">
        <w:rPr>
          <w:rFonts w:ascii="me_quran" w:eastAsia="Times New Roman" w:hAnsi="me_quran" w:cs="Times New Roman"/>
          <w:color w:val="0000FF"/>
          <w:sz w:val="26"/>
          <w:szCs w:val="26"/>
          <w:rtl/>
        </w:rPr>
        <w:t>وَمَا أَرْسَلْنَا مِنْ قَبْلِكَ مِنْ رَسُولٍ وَلَا نَبِيٍّ إِلَّا إِذَا تَمَنَّىٰ أَلْقَى الشَّيْطَانُ فِي أُمْنِيَّتِهِ فَيَنْسَخُ اللَّهُ مَا يُلْقِي الشَّيْطَانُ ثُمَّ يُحْكِمُ اللَّهُ آيَاتِهِ ۗ وَاللَّهُ عَلِيمٌ حَكِيمٌ</w:t>
      </w:r>
    </w:p>
    <w:p w:rsidR="00FF09BC" w:rsidRPr="00FF09BC" w:rsidRDefault="00FF09BC" w:rsidP="00526804">
      <w:pPr>
        <w:pStyle w:val="NoSpacing"/>
        <w:bidi/>
        <w:rPr>
          <w:rFonts w:ascii="IRANSans" w:eastAsia="Times New Roman" w:hAnsi="IRANSans" w:cs="Times New Roman"/>
          <w:color w:val="222222"/>
        </w:rPr>
      </w:pPr>
      <w:r w:rsidRPr="00FF09BC">
        <w:rPr>
          <w:rFonts w:ascii="Tahoma" w:eastAsia="Times New Roman" w:hAnsi="Tahoma" w:cs="Tahoma"/>
          <w:color w:val="222222"/>
        </w:rPr>
        <w:br/>
      </w:r>
      <w:r w:rsidRPr="00FF09BC">
        <w:rPr>
          <w:rFonts w:ascii="Tahoma" w:eastAsia="Times New Roman" w:hAnsi="Tahoma" w:cs="Tahoma"/>
          <w:color w:val="222222"/>
          <w:rtl/>
        </w:rPr>
        <w:t>و پیش از تو هیچ رسول و پیامبری را نفرستادیم مگر آنکه هرگاه آرزو می کرد [اهداف پاک و سعادت بخش خود را برای نجات مردم از کفر و شرک پیاده کند] شیطان [برای بازداشتن مردم از پذیرش حق] در برابر آرزویش شبهه و وسوسه می انداخت، ولی خدا آنچه را شیطان [از وسوسه ها و شبهه ها می اندازد] می زداید و محو می کند، سپس آیاتش را محکم و استوار می سازد؛ و خدا دانا و حکیم است</w:t>
      </w:r>
      <w:r w:rsidRPr="00FF09BC">
        <w:rPr>
          <w:rFonts w:ascii="Tahoma" w:eastAsia="Times New Roman" w:hAnsi="Tahoma" w:cs="Tahoma"/>
          <w:color w:val="222222"/>
        </w:rPr>
        <w:t>.</w:t>
      </w:r>
      <w:r>
        <w:rPr>
          <w:rFonts w:ascii="IRANSans" w:eastAsia="Times New Roman" w:hAnsi="IRANSans" w:cs="Times New Roman" w:hint="cs"/>
          <w:color w:val="222222"/>
          <w:rtl/>
        </w:rPr>
        <w:t>حج</w:t>
      </w:r>
      <w:r>
        <w:rPr>
          <w:rFonts w:ascii="IRANSans" w:eastAsia="Times New Roman" w:hAnsi="IRANSans" w:cs="Times New Roman"/>
          <w:color w:val="222222"/>
        </w:rPr>
        <w:t>–52</w:t>
      </w:r>
    </w:p>
    <w:p w:rsidR="00FF09BC" w:rsidRDefault="00FF09BC" w:rsidP="00526804">
      <w:pPr>
        <w:pStyle w:val="NoSpacing"/>
        <w:bidi/>
        <w:rPr>
          <w:rFonts w:hint="cs"/>
          <w:rtl/>
          <w:lang w:bidi="fa-IR"/>
        </w:rPr>
      </w:pPr>
    </w:p>
  </w:footnote>
  <w:footnote w:id="8">
    <w:p w:rsidR="00526804" w:rsidRDefault="00526804" w:rsidP="00526804">
      <w:pPr>
        <w:pStyle w:val="NoSpacing"/>
        <w:bidi/>
        <w:rPr>
          <w:rFonts w:hint="cs"/>
          <w:rtl/>
          <w:lang w:bidi="fa-IR"/>
        </w:rPr>
      </w:pPr>
      <w:r>
        <w:rPr>
          <w:rStyle w:val="FootnoteReference"/>
        </w:rPr>
        <w:footnoteRef/>
      </w:r>
      <w:r>
        <w:rPr>
          <w:rFonts w:hint="cs"/>
          <w:rtl/>
        </w:rPr>
        <w:t>ا</w:t>
      </w:r>
      <w:r>
        <w:t xml:space="preserve"> </w:t>
      </w:r>
      <w:r>
        <w:rPr>
          <w:rFonts w:ascii="Arial" w:hAnsi="Arial" w:cs="Arial"/>
          <w:color w:val="1F1F1F"/>
          <w:sz w:val="30"/>
          <w:szCs w:val="30"/>
          <w:shd w:val="clear" w:color="auto" w:fill="FFFFFF"/>
          <w:rtl/>
        </w:rPr>
        <w:t>خبار لا تنقض، اخباری است که برای حجیت </w:t>
      </w:r>
      <w:r>
        <w:rPr>
          <w:rStyle w:val="jpfdse"/>
          <w:rFonts w:ascii="Arial" w:hAnsi="Arial" w:cs="Arial"/>
          <w:color w:val="1F1F1F"/>
          <w:sz w:val="30"/>
          <w:szCs w:val="30"/>
          <w:shd w:val="clear" w:color="auto" w:fill="FFFFFF"/>
          <w:rtl/>
        </w:rPr>
        <w:t>استصحاب</w:t>
      </w:r>
      <w:r>
        <w:rPr>
          <w:rFonts w:ascii="Arial" w:hAnsi="Arial" w:cs="Arial"/>
          <w:color w:val="1F1F1F"/>
          <w:sz w:val="30"/>
          <w:szCs w:val="30"/>
          <w:shd w:val="clear" w:color="auto" w:fill="FFFFFF"/>
          <w:rtl/>
        </w:rPr>
        <w:t> مورد استناد قرار گرفته و بیان می‌کنند که یقین سابق با شک لاحق از بین نمی‌رود؛ به بیان دیگر به اخباری گفته می‌شود که جمله «لا تنقض الیقین بالشک» یا «فلیس ینبغی ان ینقض الیقین بالشک» یا «لا ینقض الیقین ابدا بالشک» یا «فان الشک لا ینقض الیقین» و نظایر آن در آنها به کار رفته</w:t>
      </w:r>
      <w:r>
        <w:rPr>
          <w:rFonts w:ascii="Arial" w:hAnsi="Arial" w:cs="Arial"/>
          <w:color w:val="1F1F1F"/>
          <w:sz w:val="30"/>
          <w:szCs w:val="30"/>
          <w:shd w:val="clear" w:color="auto" w:fill="FFFFFF"/>
        </w:rPr>
        <w:t xml:space="preserve"> ...</w:t>
      </w:r>
    </w:p>
  </w:footnote>
  <w:footnote w:id="9">
    <w:p w:rsidR="00B06A50" w:rsidRPr="00295970" w:rsidRDefault="00B06A50" w:rsidP="00526804">
      <w:pPr>
        <w:pStyle w:val="NoSpacing"/>
        <w:bidi/>
      </w:pPr>
    </w:p>
    <w:p w:rsidR="00667FFB" w:rsidRPr="00295970" w:rsidRDefault="00667FFB" w:rsidP="00526804">
      <w:pPr>
        <w:pStyle w:val="NoSpacing"/>
        <w:bidi/>
      </w:pPr>
      <w:r w:rsidRPr="00295970">
        <w:rPr>
          <w:rStyle w:val="FootnoteReference"/>
          <w:vertAlign w:val="baseline"/>
        </w:rPr>
        <w:footnoteRef/>
      </w:r>
      <w:r w:rsidRPr="00295970">
        <w:t xml:space="preserve"> </w:t>
      </w:r>
      <w:bookmarkStart w:id="60" w:name="_اصول_عملی_و_خاستگاه_آن"/>
      <w:r w:rsidRPr="00295970">
        <w:fldChar w:fldCharType="begin"/>
      </w:r>
      <w:r w:rsidRPr="00295970">
        <w:instrText xml:space="preserve"> HYPERLINK "https://fa.wikifeqh.ir/%D8%B4%DA%A9" \l "%D8%A7%D8%B5%D9%88%D9%84%20%D8%B9%D9%85%D9%84%DB%8C%20%D9%88%20%D8%AE%D8%A7%D8%B3%D8%AA%DA%AF%D8%A7%D9%87%20%D8%A2%D9%86" \o "</w:instrText>
      </w:r>
      <w:r w:rsidRPr="00295970">
        <w:rPr>
          <w:rFonts w:hint="eastAsia"/>
          <w:rtl/>
        </w:rPr>
        <w:instrText>اصول</w:instrText>
      </w:r>
      <w:r w:rsidRPr="00295970">
        <w:rPr>
          <w:rtl/>
        </w:rPr>
        <w:instrText xml:space="preserve"> </w:instrText>
      </w:r>
      <w:r w:rsidRPr="00295970">
        <w:rPr>
          <w:rFonts w:hint="eastAsia"/>
          <w:rtl/>
        </w:rPr>
        <w:instrText>عمل</w:instrText>
      </w:r>
      <w:r w:rsidRPr="00295970">
        <w:rPr>
          <w:rFonts w:hint="cs"/>
          <w:rtl/>
        </w:rPr>
        <w:instrText>ی</w:instrText>
      </w:r>
      <w:r w:rsidRPr="00295970">
        <w:rPr>
          <w:rtl/>
        </w:rPr>
        <w:instrText xml:space="preserve"> </w:instrText>
      </w:r>
      <w:r w:rsidRPr="00295970">
        <w:rPr>
          <w:rFonts w:hint="eastAsia"/>
          <w:rtl/>
        </w:rPr>
        <w:instrText>و</w:instrText>
      </w:r>
      <w:r w:rsidRPr="00295970">
        <w:rPr>
          <w:rtl/>
        </w:rPr>
        <w:instrText xml:space="preserve"> </w:instrText>
      </w:r>
      <w:r w:rsidRPr="00295970">
        <w:rPr>
          <w:rFonts w:hint="eastAsia"/>
          <w:rtl/>
        </w:rPr>
        <w:instrText>خاستگاه</w:instrText>
      </w:r>
      <w:r w:rsidRPr="00295970">
        <w:rPr>
          <w:rtl/>
        </w:rPr>
        <w:instrText xml:space="preserve"> </w:instrText>
      </w:r>
      <w:r w:rsidRPr="00295970">
        <w:rPr>
          <w:rFonts w:hint="eastAsia"/>
          <w:rtl/>
        </w:rPr>
        <w:instrText>آن</w:instrText>
      </w:r>
      <w:r w:rsidRPr="00295970">
        <w:instrText xml:space="preserve">" </w:instrText>
      </w:r>
      <w:r w:rsidRPr="00295970">
        <w:fldChar w:fldCharType="separate"/>
      </w:r>
      <w:r w:rsidRPr="00295970">
        <w:rPr>
          <w:rtl/>
        </w:rPr>
        <w:t>۴.۱.۱</w:t>
      </w:r>
      <w:r w:rsidRPr="00295970">
        <w:t xml:space="preserve"> - </w:t>
      </w:r>
      <w:r w:rsidRPr="00295970">
        <w:rPr>
          <w:rtl/>
        </w:rPr>
        <w:t>اصول عملی و خاستگاه آن</w:t>
      </w:r>
      <w:r w:rsidRPr="00295970">
        <w:fldChar w:fldCharType="end"/>
      </w:r>
      <w:bookmarkEnd w:id="60"/>
    </w:p>
    <w:p w:rsidR="00D96D9D" w:rsidRPr="00295970" w:rsidRDefault="00667FFB" w:rsidP="00526804">
      <w:pPr>
        <w:pStyle w:val="NoSpacing"/>
        <w:bidi/>
      </w:pPr>
      <w:r w:rsidRPr="00295970">
        <w:rPr>
          <w:rtl/>
        </w:rPr>
        <w:t>اصول عملى که در همه ابواب </w:t>
      </w:r>
      <w:hyperlink r:id="rId44" w:tgtFrame="_blank" w:tooltip="فقه" w:history="1">
        <w:r w:rsidRPr="00295970">
          <w:rPr>
            <w:rtl/>
          </w:rPr>
          <w:t>فقه</w:t>
        </w:r>
      </w:hyperlink>
      <w:r w:rsidRPr="00295970">
        <w:t> </w:t>
      </w:r>
      <w:r w:rsidRPr="00295970">
        <w:rPr>
          <w:rtl/>
        </w:rPr>
        <w:t>و تمامى اقسام شک، اعم از موضوعى و حکمى جریان دارد چهار اصل است که عبارتند از</w:t>
      </w:r>
      <w:r w:rsidRPr="00295970">
        <w:t>: </w:t>
      </w:r>
      <w:bookmarkStart w:id="61" w:name="_استصحاب"/>
      <w:r w:rsidRPr="00295970">
        <w:fldChar w:fldCharType="begin"/>
      </w:r>
      <w:r w:rsidRPr="00295970">
        <w:instrText xml:space="preserve"> HYPERLINK "https://fa.wikifeqh.ir/%D8%A7%D8%B3%D8%AA%D8%B5%D8%AD%D8%A7%D8%A8" \o "</w:instrText>
      </w:r>
      <w:r w:rsidRPr="00295970">
        <w:rPr>
          <w:rtl/>
        </w:rPr>
        <w:instrText>استصحاب</w:instrText>
      </w:r>
      <w:r w:rsidRPr="00295970">
        <w:instrText xml:space="preserve">" \t "_blank" </w:instrText>
      </w:r>
      <w:r w:rsidRPr="00295970">
        <w:fldChar w:fldCharType="separate"/>
      </w:r>
      <w:r w:rsidRPr="00295970">
        <w:rPr>
          <w:rtl/>
        </w:rPr>
        <w:t>استصحاب</w:t>
      </w:r>
      <w:r w:rsidRPr="00295970">
        <w:fldChar w:fldCharType="end"/>
      </w:r>
      <w:r w:rsidRPr="00295970">
        <w:rPr>
          <w:rtl/>
        </w:rPr>
        <w:t>، </w:t>
      </w:r>
      <w:bookmarkStart w:id="62" w:name="_برائت"/>
      <w:r w:rsidRPr="00295970">
        <w:fldChar w:fldCharType="begin"/>
      </w:r>
      <w:r w:rsidRPr="00295970">
        <w:instrText xml:space="preserve"> HYPERLINK "https://fa.wikifeqh.ir/%D8%A8%D8%B1%D8%A7%D8%A6%D8%AA" \o "</w:instrText>
      </w:r>
      <w:r w:rsidRPr="00295970">
        <w:rPr>
          <w:rtl/>
        </w:rPr>
        <w:instrText>برائت</w:instrText>
      </w:r>
      <w:r w:rsidRPr="00295970">
        <w:instrText xml:space="preserve">" \t "_blank" </w:instrText>
      </w:r>
      <w:r w:rsidRPr="00295970">
        <w:fldChar w:fldCharType="separate"/>
      </w:r>
      <w:r w:rsidRPr="00295970">
        <w:rPr>
          <w:rtl/>
        </w:rPr>
        <w:t>برائت</w:t>
      </w:r>
      <w:r w:rsidRPr="00295970">
        <w:fldChar w:fldCharType="end"/>
      </w:r>
      <w:bookmarkEnd w:id="62"/>
      <w:r w:rsidRPr="00295970">
        <w:rPr>
          <w:rtl/>
        </w:rPr>
        <w:t>، </w:t>
      </w:r>
      <w:bookmarkStart w:id="63" w:name="_احتیاط"/>
      <w:r w:rsidRPr="00295970">
        <w:fldChar w:fldCharType="begin"/>
      </w:r>
      <w:r w:rsidRPr="00295970">
        <w:instrText xml:space="preserve"> HYPERLINK "https://fa.wikifeqh.ir/%D8%A7%D8%AD%D8%AA%DB%8C%D8%A7%D8%B7" \o "</w:instrText>
      </w:r>
      <w:r w:rsidRPr="00295970">
        <w:rPr>
          <w:rtl/>
        </w:rPr>
        <w:instrText>احت</w:instrText>
      </w:r>
      <w:r w:rsidRPr="00295970">
        <w:rPr>
          <w:rFonts w:hint="cs"/>
          <w:rtl/>
        </w:rPr>
        <w:instrText>ی</w:instrText>
      </w:r>
      <w:r w:rsidRPr="00295970">
        <w:rPr>
          <w:rFonts w:hint="eastAsia"/>
          <w:rtl/>
        </w:rPr>
        <w:instrText>اط</w:instrText>
      </w:r>
      <w:r w:rsidRPr="00295970">
        <w:instrText xml:space="preserve">" \t "_blank" </w:instrText>
      </w:r>
      <w:r w:rsidRPr="00295970">
        <w:fldChar w:fldCharType="separate"/>
      </w:r>
      <w:r w:rsidRPr="00295970">
        <w:rPr>
          <w:rtl/>
        </w:rPr>
        <w:t>احتیاط</w:t>
      </w:r>
      <w:r w:rsidRPr="00295970">
        <w:fldChar w:fldCharType="end"/>
      </w:r>
      <w:r w:rsidRPr="00295970">
        <w:t> </w:t>
      </w:r>
      <w:r w:rsidRPr="00295970">
        <w:rPr>
          <w:rtl/>
        </w:rPr>
        <w:t>و </w:t>
      </w:r>
      <w:bookmarkStart w:id="64" w:name="_تخییر"/>
      <w:r w:rsidRPr="00295970">
        <w:fldChar w:fldCharType="begin"/>
      </w:r>
      <w:r w:rsidRPr="00295970">
        <w:instrText xml:space="preserve"> HYPERLINK "https://fa.wikifeqh.ir/%D8%AA%D8%AE%DB%8C%DB%8C%D8%B1" \o "</w:instrText>
      </w:r>
      <w:r w:rsidRPr="00295970">
        <w:rPr>
          <w:rtl/>
        </w:rPr>
        <w:instrText>تخ</w:instrText>
      </w:r>
      <w:r w:rsidRPr="00295970">
        <w:rPr>
          <w:rFonts w:hint="cs"/>
          <w:rtl/>
        </w:rPr>
        <w:instrText>یی</w:instrText>
      </w:r>
      <w:r w:rsidRPr="00295970">
        <w:rPr>
          <w:rFonts w:hint="eastAsia"/>
          <w:rtl/>
        </w:rPr>
        <w:instrText>ر</w:instrText>
      </w:r>
      <w:r w:rsidRPr="00295970">
        <w:instrText xml:space="preserve">" \t "_blank" </w:instrText>
      </w:r>
      <w:r w:rsidRPr="00295970">
        <w:fldChar w:fldCharType="separate"/>
      </w:r>
      <w:r w:rsidRPr="00295970">
        <w:rPr>
          <w:rtl/>
        </w:rPr>
        <w:t>تخییر</w:t>
      </w:r>
      <w:r w:rsidRPr="00295970">
        <w:fldChar w:fldCharType="end"/>
      </w:r>
      <w:bookmarkEnd w:id="64"/>
      <w:r w:rsidRPr="00295970">
        <w:t>.</w:t>
      </w:r>
      <w:r w:rsidRPr="00295970">
        <w:br/>
      </w:r>
      <w:r w:rsidRPr="00295970">
        <w:rPr>
          <w:rtl/>
        </w:rPr>
        <w:t>خاستگاه </w:t>
      </w:r>
      <w:hyperlink r:id="rId45" w:tgtFrame="_blank" w:tooltip="اصول عملی" w:history="1">
        <w:r w:rsidRPr="00295970">
          <w:rPr>
            <w:rtl/>
          </w:rPr>
          <w:t>اصول عملی</w:t>
        </w:r>
      </w:hyperlink>
      <w:r w:rsidRPr="00295970">
        <w:t> </w:t>
      </w:r>
      <w:r w:rsidRPr="00295970">
        <w:rPr>
          <w:rtl/>
        </w:rPr>
        <w:t>بدین گونه است که مشکوک یا حالت سابقى که </w:t>
      </w:r>
      <w:hyperlink r:id="rId46" w:tgtFrame="_blank" w:tooltip="شارع" w:history="1">
        <w:r w:rsidRPr="00295970">
          <w:rPr>
            <w:rtl/>
          </w:rPr>
          <w:t>شارع</w:t>
        </w:r>
      </w:hyperlink>
      <w:r w:rsidRPr="00295970">
        <w:t> </w:t>
      </w:r>
      <w:r w:rsidRPr="00295970">
        <w:rPr>
          <w:rtl/>
        </w:rPr>
        <w:t>آن را لحاظ کرده باشد، دارد و یا ندارد. در صورت دوم، </w:t>
      </w:r>
      <w:bookmarkStart w:id="65" w:name="_تکلیف"/>
      <w:r w:rsidRPr="00295970">
        <w:fldChar w:fldCharType="begin"/>
      </w:r>
      <w:r w:rsidRPr="00295970">
        <w:instrText xml:space="preserve"> HYPERLINK "https://fa.wikifeqh.ir/%D8%AA%DA%A9%D9%84%DB%8C%D9%81" \o "</w:instrText>
      </w:r>
      <w:r w:rsidRPr="00295970">
        <w:rPr>
          <w:rtl/>
        </w:rPr>
        <w:instrText>تکل</w:instrText>
      </w:r>
      <w:r w:rsidRPr="00295970">
        <w:rPr>
          <w:rFonts w:hint="cs"/>
          <w:rtl/>
        </w:rPr>
        <w:instrText>ی</w:instrText>
      </w:r>
      <w:r w:rsidRPr="00295970">
        <w:rPr>
          <w:rFonts w:hint="eastAsia"/>
          <w:rtl/>
        </w:rPr>
        <w:instrText>ف</w:instrText>
      </w:r>
      <w:r w:rsidRPr="00295970">
        <w:instrText xml:space="preserve">" \t "_blank" </w:instrText>
      </w:r>
      <w:r w:rsidRPr="00295970">
        <w:fldChar w:fldCharType="separate"/>
      </w:r>
      <w:r w:rsidRPr="00295970">
        <w:rPr>
          <w:rtl/>
        </w:rPr>
        <w:t>تکلیف</w:t>
      </w:r>
      <w:r w:rsidRPr="00295970">
        <w:fldChar w:fldCharType="end"/>
      </w:r>
      <w:bookmarkEnd w:id="65"/>
      <w:r w:rsidRPr="00295970">
        <w:t> </w:t>
      </w:r>
      <w:r w:rsidRPr="00295970">
        <w:rPr>
          <w:rtl/>
        </w:rPr>
        <w:t>یا مطلقا </w:t>
      </w:r>
      <w:bookmarkStart w:id="66" w:name="_مجهول"/>
      <w:r w:rsidRPr="00295970">
        <w:fldChar w:fldCharType="begin"/>
      </w:r>
      <w:r w:rsidRPr="00295970">
        <w:instrText xml:space="preserve"> HYPERLINK "https://fa.wikifeqh.ir/%D9%85%D8%AC%D9%87%D9%88%D9%84" \o "</w:instrText>
      </w:r>
      <w:r w:rsidRPr="00295970">
        <w:rPr>
          <w:rtl/>
        </w:rPr>
        <w:instrText>مجهول (پ</w:instrText>
      </w:r>
      <w:r w:rsidRPr="00295970">
        <w:rPr>
          <w:rFonts w:hint="cs"/>
          <w:rtl/>
        </w:rPr>
        <w:instrText>ی</w:instrText>
      </w:r>
      <w:r w:rsidRPr="00295970">
        <w:rPr>
          <w:rFonts w:hint="eastAsia"/>
          <w:rtl/>
        </w:rPr>
        <w:instrText>وند</w:instrText>
      </w:r>
      <w:r w:rsidRPr="00295970">
        <w:rPr>
          <w:rFonts w:hint="cs"/>
          <w:rtl/>
        </w:rPr>
        <w:instrText>ی</w:instrText>
      </w:r>
      <w:r w:rsidRPr="00295970">
        <w:rPr>
          <w:rtl/>
        </w:rPr>
        <w:instrText xml:space="preserve"> وجود ندارد)</w:instrText>
      </w:r>
      <w:r w:rsidRPr="00295970">
        <w:instrText xml:space="preserve">" </w:instrText>
      </w:r>
      <w:r w:rsidRPr="00295970">
        <w:fldChar w:fldCharType="separate"/>
      </w:r>
      <w:r w:rsidRPr="00295970">
        <w:rPr>
          <w:rtl/>
        </w:rPr>
        <w:t>مجهول</w:t>
      </w:r>
      <w:r w:rsidRPr="00295970">
        <w:fldChar w:fldCharType="end"/>
      </w:r>
      <w:bookmarkEnd w:id="66"/>
      <w:r w:rsidRPr="00295970">
        <w:t> </w:t>
      </w:r>
      <w:r w:rsidRPr="00295970">
        <w:rPr>
          <w:rtl/>
        </w:rPr>
        <w:t>است؛ یعنى حتى جنس تکلیف (الزامى یا غیر الزامى بودن آن) نیز معلوم نیست، و یا به اجمال معلوم است. در فرض دوم یا </w:t>
      </w:r>
      <w:hyperlink r:id="rId47" w:tgtFrame="_blank" w:tooltip="احتیاط" w:history="1">
        <w:r w:rsidRPr="00295970">
          <w:rPr>
            <w:rtl/>
          </w:rPr>
          <w:t>احتیاط</w:t>
        </w:r>
      </w:hyperlink>
      <w:bookmarkEnd w:id="63"/>
      <w:r w:rsidRPr="00295970">
        <w:t> </w:t>
      </w:r>
      <w:r w:rsidRPr="00295970">
        <w:rPr>
          <w:rtl/>
        </w:rPr>
        <w:t>ممکن است یا ممکن نیست. مورد نخست (حالت سابق داشتن مشکوک) مجراى </w:t>
      </w:r>
      <w:hyperlink r:id="rId48" w:tgtFrame="_blank" w:tooltip="استصحاب" w:history="1">
        <w:r w:rsidRPr="00295970">
          <w:rPr>
            <w:rtl/>
          </w:rPr>
          <w:t>استصحاب</w:t>
        </w:r>
      </w:hyperlink>
      <w:bookmarkEnd w:id="61"/>
      <w:r w:rsidRPr="00295970">
        <w:rPr>
          <w:rtl/>
        </w:rPr>
        <w:t>، مورد دوم (مجهول مطلق بودن تکلیف) مجراى </w:t>
      </w:r>
      <w:bookmarkStart w:id="67" w:name="_اصل_برائت"/>
      <w:r w:rsidRPr="00295970">
        <w:fldChar w:fldCharType="begin"/>
      </w:r>
      <w:r w:rsidRPr="00295970">
        <w:instrText xml:space="preserve"> HYPERLINK "https://fa.wikifeqh.ir/%D8%A7%D8%B5%D9%84_%D8%A8%D8%B1%D8%A7%D8%A6%D8%AA" \o "</w:instrText>
      </w:r>
      <w:r w:rsidRPr="00295970">
        <w:rPr>
          <w:rtl/>
        </w:rPr>
        <w:instrText>اصل برائت</w:instrText>
      </w:r>
      <w:r w:rsidRPr="00295970">
        <w:instrText xml:space="preserve">" \t "_blank" </w:instrText>
      </w:r>
      <w:r w:rsidRPr="00295970">
        <w:fldChar w:fldCharType="separate"/>
      </w:r>
      <w:r w:rsidRPr="00295970">
        <w:rPr>
          <w:rtl/>
        </w:rPr>
        <w:t>اصل برائت</w:t>
      </w:r>
      <w:r w:rsidRPr="00295970">
        <w:fldChar w:fldCharType="end"/>
      </w:r>
      <w:bookmarkEnd w:id="67"/>
      <w:r w:rsidRPr="00295970">
        <w:t> </w:t>
      </w:r>
      <w:r w:rsidRPr="00295970">
        <w:rPr>
          <w:rtl/>
        </w:rPr>
        <w:t>، مورد سوم (معلوم الحکم بودن مشکوک به اجمال با امکان احتیاط) مجراى </w:t>
      </w:r>
      <w:bookmarkStart w:id="68" w:name="_اصل_احتیاط"/>
      <w:r w:rsidRPr="00295970">
        <w:fldChar w:fldCharType="begin"/>
      </w:r>
      <w:r w:rsidRPr="00295970">
        <w:instrText xml:space="preserve"> HYPERLINK "https://fa.wikifeqh.ir/%D8%A7%D8%B5%D9%84_%D8%A7%D8%AD%D8%AA%DB%8C%D8%A7%D8%B7" \o "</w:instrText>
      </w:r>
      <w:r w:rsidRPr="00295970">
        <w:rPr>
          <w:rtl/>
        </w:rPr>
        <w:instrText>اصل احت</w:instrText>
      </w:r>
      <w:r w:rsidRPr="00295970">
        <w:rPr>
          <w:rFonts w:hint="cs"/>
          <w:rtl/>
        </w:rPr>
        <w:instrText>ی</w:instrText>
      </w:r>
      <w:r w:rsidRPr="00295970">
        <w:rPr>
          <w:rFonts w:hint="eastAsia"/>
          <w:rtl/>
        </w:rPr>
        <w:instrText>اط</w:instrText>
      </w:r>
      <w:r w:rsidRPr="00295970">
        <w:instrText xml:space="preserve">" \t "_blank" </w:instrText>
      </w:r>
      <w:r w:rsidRPr="00295970">
        <w:fldChar w:fldCharType="separate"/>
      </w:r>
      <w:r w:rsidRPr="00295970">
        <w:rPr>
          <w:rtl/>
        </w:rPr>
        <w:t>اصل احتیاط</w:t>
      </w:r>
      <w:r w:rsidRPr="00295970">
        <w:fldChar w:fldCharType="end"/>
      </w:r>
      <w:bookmarkEnd w:id="68"/>
      <w:r w:rsidRPr="00295970">
        <w:t> </w:t>
      </w:r>
      <w:r w:rsidRPr="00295970">
        <w:rPr>
          <w:rtl/>
        </w:rPr>
        <w:t>و مورد چهارم (معلوم الحکم بودن مشکوک به اجمال با عدم امکان احتیاط) مجراى </w:t>
      </w:r>
      <w:bookmarkStart w:id="69" w:name="_اصل_تخییر"/>
      <w:r w:rsidRPr="00295970">
        <w:fldChar w:fldCharType="begin"/>
      </w:r>
      <w:r w:rsidRPr="00295970">
        <w:instrText xml:space="preserve"> HYPERLINK "https://fa.wikifeqh.ir/%D8%A7%D8%B5%D9%84_%D8%AA%D8%AE%DB%8C%DB%8C%D8%B1" \o "</w:instrText>
      </w:r>
      <w:r w:rsidRPr="00295970">
        <w:rPr>
          <w:rtl/>
        </w:rPr>
        <w:instrText>اصل تخ</w:instrText>
      </w:r>
      <w:r w:rsidRPr="00295970">
        <w:rPr>
          <w:rFonts w:hint="cs"/>
          <w:rtl/>
        </w:rPr>
        <w:instrText>یی</w:instrText>
      </w:r>
      <w:r w:rsidRPr="00295970">
        <w:rPr>
          <w:rFonts w:hint="eastAsia"/>
          <w:rtl/>
        </w:rPr>
        <w:instrText>ر</w:instrText>
      </w:r>
      <w:r w:rsidRPr="00295970">
        <w:instrText xml:space="preserve">" \t "_blank" </w:instrText>
      </w:r>
      <w:r w:rsidRPr="00295970">
        <w:fldChar w:fldCharType="separate"/>
      </w:r>
      <w:r w:rsidRPr="00295970">
        <w:rPr>
          <w:rtl/>
        </w:rPr>
        <w:t>اصل تخییر</w:t>
      </w:r>
      <w:r w:rsidRPr="00295970">
        <w:fldChar w:fldCharType="end"/>
      </w:r>
      <w:bookmarkEnd w:id="69"/>
      <w:r w:rsidRPr="00295970">
        <w:t> </w:t>
      </w:r>
      <w:r w:rsidRPr="00295970">
        <w:rPr>
          <w:rtl/>
        </w:rPr>
        <w:t>است</w:t>
      </w:r>
      <w:r w:rsidRPr="00295970">
        <w:t>. </w:t>
      </w:r>
    </w:p>
    <w:p w:rsidR="00667FFB" w:rsidRPr="00295970" w:rsidRDefault="00667FFB" w:rsidP="00526804">
      <w:pPr>
        <w:pStyle w:val="NoSpacing"/>
        <w:bidi/>
        <w:rPr>
          <w:rFonts w:hint="cs"/>
          <w:rtl/>
        </w:rPr>
      </w:pPr>
    </w:p>
  </w:footnote>
  <w:footnote w:id="10">
    <w:p w:rsidR="00526804" w:rsidRPr="00295970" w:rsidRDefault="00D96D9D" w:rsidP="00526804">
      <w:pPr>
        <w:pStyle w:val="NoSpacing"/>
        <w:bidi/>
      </w:pPr>
      <w:r w:rsidRPr="00295970">
        <w:rPr>
          <w:rStyle w:val="FootnoteReference"/>
          <w:vertAlign w:val="baseline"/>
        </w:rPr>
        <w:footnoteRef/>
      </w:r>
      <w:r w:rsidRPr="00295970">
        <w:t xml:space="preserve"> </w:t>
      </w:r>
      <w:r w:rsidR="00526804">
        <w:t>. </w:t>
      </w:r>
      <w:r w:rsidR="00526804" w:rsidRPr="00295970">
        <w:rPr>
          <w:rtl/>
        </w:rPr>
        <w:t>مصباح الشريعة ـ فيما نسبه إلى الإمام الصّادقِ عليه السلام ـ </w:t>
      </w:r>
      <w:r w:rsidR="00526804" w:rsidRPr="00295970">
        <w:t xml:space="preserve">: </w:t>
      </w:r>
      <w:r w:rsidR="00526804" w:rsidRPr="00295970">
        <w:rPr>
          <w:rtl/>
        </w:rPr>
        <w:t>لا تَدَعِ اليَقينَ بالشكِّ، و المَكشوفَ بالخَفيِّ ، و لا تَحكُمْ على ما لم تَرَهُ بما يُروى لكَ عَنهُ ، و قد عَظَّمَ اللّه ُ عَزَّ و جلَّ أمرَ الغِيبَةِ و سُوءِ الظَّنِّ بإخوانِكَ المُؤمِنينَ</w:t>
      </w:r>
      <w:r w:rsidR="00526804" w:rsidRPr="00295970">
        <w:t xml:space="preserve"> .</w:t>
      </w:r>
      <w:hyperlink r:id="rId49" w:tooltip="مصباح الشريعة : 386 ." w:history="1">
        <w:r w:rsidR="00526804" w:rsidRPr="00295970">
          <w:t>[</w:t>
        </w:r>
        <w:r w:rsidR="00526804" w:rsidRPr="00295970">
          <w:rPr>
            <w:rtl/>
          </w:rPr>
          <w:t>مصباح الشريعة : 386</w:t>
        </w:r>
        <w:r w:rsidR="00526804" w:rsidRPr="00295970">
          <w:t xml:space="preserve"> .]</w:t>
        </w:r>
      </w:hyperlink>
    </w:p>
    <w:p w:rsidR="00526804" w:rsidRPr="00295970" w:rsidRDefault="00526804" w:rsidP="00526804">
      <w:pPr>
        <w:pStyle w:val="NoSpacing"/>
        <w:bidi/>
        <w:rPr>
          <w:rFonts w:hint="cs"/>
          <w:rtl/>
        </w:rPr>
      </w:pPr>
      <w:r w:rsidRPr="00295970">
        <w:rPr>
          <w:rtl/>
        </w:rPr>
        <w:t>مصباح الشريعة ـ در آنچه به امام صادق عليه السلام نسبت داده است ـ </w:t>
      </w:r>
      <w:r w:rsidRPr="00295970">
        <w:t xml:space="preserve">: </w:t>
      </w:r>
      <w:r w:rsidRPr="00295970">
        <w:rPr>
          <w:rtl/>
        </w:rPr>
        <w:t>نه يقين را با شك از دست ده و نه آشكار را با پنهان. و درباره آنچه خود نديده اى، بر اساس گفته ديگران ، داورى مكن. خداوند عزّ و جلّ موضوع غيبت و بدگمانى به برادران مؤمنت را با اهميت قرار داده است</w:t>
      </w:r>
      <w:r>
        <w:t>.</w:t>
      </w:r>
    </w:p>
    <w:p w:rsidR="00D96D9D" w:rsidRPr="00295970" w:rsidRDefault="00D96D9D" w:rsidP="00526804">
      <w:pPr>
        <w:pStyle w:val="NoSpacing"/>
        <w:bidi/>
        <w:rPr>
          <w:rtl/>
        </w:rPr>
      </w:pPr>
    </w:p>
  </w:footnote>
  <w:footnote w:id="11">
    <w:p w:rsidR="00526804" w:rsidRPr="00526804" w:rsidRDefault="00526804" w:rsidP="00526804">
      <w:pPr>
        <w:pStyle w:val="NoSpacing"/>
        <w:bidi/>
        <w:rPr>
          <w:rFonts w:ascii="IRANSans" w:eastAsia="Times New Roman" w:hAnsi="IRANSans" w:hint="cs"/>
          <w:color w:val="222222"/>
          <w:rtl/>
        </w:rPr>
      </w:pPr>
      <w:r>
        <w:rPr>
          <w:rStyle w:val="FootnoteReference"/>
        </w:rPr>
        <w:footnoteRef/>
      </w:r>
      <w:r w:rsidRPr="00526804">
        <w:rPr>
          <w:rFonts w:ascii="me_quran" w:eastAsia="Times New Roman" w:hAnsi="me_quran"/>
          <w:color w:val="0000FF"/>
          <w:sz w:val="26"/>
          <w:szCs w:val="26"/>
          <w:rtl/>
        </w:rPr>
        <w:t>لَّا مَنِ ارْتَضَىٰ مِنْ رَسُولٍ فَإِنَّهُ يَسْلُكُ مِنْ بَيْنِ يَدَيْهِ وَمِنْ خَلْفِهِ رَصَدًا</w:t>
      </w:r>
      <w:r w:rsidRPr="00526804">
        <w:rPr>
          <w:rFonts w:ascii="Tahoma" w:eastAsia="Times New Roman" w:hAnsi="Tahoma" w:cs="Tahoma"/>
          <w:color w:val="222222"/>
          <w:rtl/>
        </w:rPr>
        <w:t>مگر پیامبرانی را که [برای آگاه شدن از غیب] برگزیده است، پس نگهبانانی [برای محافظت از آنان] از پیش رو و پشت سرشان می گمارد</w:t>
      </w:r>
      <w:r>
        <w:rPr>
          <w:rFonts w:ascii="Tahoma" w:eastAsia="Times New Roman" w:hAnsi="Tahoma" w:cs="Tahoma" w:hint="cs"/>
          <w:color w:val="222222"/>
          <w:rtl/>
        </w:rPr>
        <w:t xml:space="preserve"> جن27</w:t>
      </w:r>
    </w:p>
    <w:p w:rsidR="00526804" w:rsidRPr="00526804" w:rsidRDefault="00526804" w:rsidP="00526804">
      <w:pPr>
        <w:pStyle w:val="NoSpacing"/>
        <w:bidi/>
        <w:rPr>
          <w:rFonts w:ascii="IRANSans" w:eastAsia="Times New Roman" w:hAnsi="IRANSans" w:cs="Times New Roman"/>
          <w:color w:val="222222"/>
        </w:rPr>
      </w:pPr>
    </w:p>
    <w:p w:rsidR="00526804" w:rsidRPr="00526804" w:rsidRDefault="00526804" w:rsidP="00526804">
      <w:pPr>
        <w:pStyle w:val="NoSpacing"/>
        <w:bidi/>
        <w:rPr>
          <w:rFonts w:ascii="IRANSans" w:eastAsia="Times New Roman" w:hAnsi="IRANSans" w:cs="Times New Roman"/>
          <w:color w:val="222222"/>
        </w:rPr>
      </w:pPr>
      <w:r>
        <w:t xml:space="preserve"> </w:t>
      </w:r>
      <w:r w:rsidRPr="00526804">
        <w:rPr>
          <w:rFonts w:ascii="me_quran" w:eastAsia="Times New Roman" w:hAnsi="me_quran" w:cs="Times New Roman"/>
          <w:color w:val="0000FF"/>
          <w:sz w:val="26"/>
          <w:szCs w:val="26"/>
          <w:rtl/>
        </w:rPr>
        <w:t>لِيَعْلَمَ أَنْ قَدْ أَبْلَغُوا رِسَالَاتِ رَبِّهِمْ وَأَحَاطَ بِمَا لَدَيْهِمْ وَأَحْصَىٰ كُلَّ شَيْءٍ عَدَدًا</w:t>
      </w:r>
      <w:r w:rsidRPr="00526804">
        <w:rPr>
          <w:rFonts w:ascii="Tahoma" w:eastAsia="Times New Roman" w:hAnsi="Tahoma" w:cs="Tahoma"/>
          <w:color w:val="222222"/>
          <w:rtl/>
        </w:rPr>
        <w:t>تا مشخص کند که پیام های پروردگارشان را [به طور کامل به مردم] رسانده اند و او به آنچه نزد آنان است احاطه دارد، و همه چیز را از جهت عدد، شماره و احصا کرده است</w:t>
      </w:r>
      <w:r>
        <w:rPr>
          <w:rFonts w:ascii="Tahoma" w:eastAsia="Times New Roman" w:hAnsi="Tahoma" w:cs="Tahoma" w:hint="cs"/>
          <w:color w:val="222222"/>
          <w:rtl/>
        </w:rPr>
        <w:t xml:space="preserve"> جن28</w:t>
      </w:r>
      <w:r w:rsidRPr="00526804">
        <w:rPr>
          <w:rFonts w:ascii="IRANSans" w:eastAsia="Times New Roman" w:hAnsi="IRANSans" w:cs="Times New Roman"/>
          <w:color w:val="222222"/>
        </w:rPr>
        <w:t xml:space="preserve"> </w:t>
      </w:r>
    </w:p>
    <w:p w:rsidR="00526804" w:rsidRPr="00526804" w:rsidRDefault="00526804" w:rsidP="00526804">
      <w:pPr>
        <w:pStyle w:val="NoSpacing"/>
        <w:bidi/>
        <w:rPr>
          <w:rFonts w:hint="cs"/>
          <w:rtl/>
          <w:lang w:bidi="fa-IR"/>
        </w:rPr>
      </w:pPr>
    </w:p>
  </w:footnote>
  <w:footnote w:id="12">
    <w:p w:rsidR="0072269A" w:rsidRPr="00295970" w:rsidRDefault="0072269A" w:rsidP="00526804">
      <w:pPr>
        <w:pStyle w:val="NoSpacing"/>
        <w:bidi/>
      </w:pPr>
      <w:r w:rsidRPr="00295970">
        <w:rPr>
          <w:rStyle w:val="FootnoteReference"/>
          <w:vertAlign w:val="baseline"/>
        </w:rPr>
        <w:footnoteRef/>
      </w:r>
      <w:r w:rsidRPr="00295970">
        <w:t xml:space="preserve"> </w:t>
      </w:r>
      <w:r w:rsidRPr="00295970">
        <w:rPr>
          <w:rFonts w:hint="cs"/>
          <w:rtl/>
        </w:rPr>
        <w:t>م</w:t>
      </w:r>
      <w:r w:rsidRPr="00295970">
        <w:rPr>
          <w:rtl/>
        </w:rPr>
        <w:t>عنی لفظ کلمه شک به این بستگی دارد که چگونه به مفهوم شک نگاه می‌کنید.</w:t>
      </w:r>
      <w:r w:rsidRPr="00295970">
        <w:rPr>
          <w:highlight w:val="yellow"/>
          <w:rtl/>
        </w:rPr>
        <w:t>دیدگاه عقلانی</w:t>
      </w:r>
      <w:r w:rsidRPr="00295970">
        <w:rPr>
          <w:highlight w:val="yellow"/>
        </w:rPr>
        <w:t xml:space="preserve"> (</w:t>
      </w:r>
      <w:hyperlink r:id="rId50" w:tooltip="عقل" w:history="1">
        <w:r w:rsidRPr="00295970">
          <w:rPr>
            <w:highlight w:val="yellow"/>
            <w:rtl/>
          </w:rPr>
          <w:t>عقل</w:t>
        </w:r>
      </w:hyperlink>
      <w:r w:rsidRPr="00295970">
        <w:rPr>
          <w:highlight w:val="yellow"/>
        </w:rPr>
        <w:t> </w:t>
      </w:r>
      <w:r w:rsidRPr="00295970">
        <w:rPr>
          <w:highlight w:val="yellow"/>
          <w:rtl/>
        </w:rPr>
        <w:t>در نظر حکمای الهی) و برهانی شک این‌است که شک به راه تعالی نمیتواند وسیله رسیدن به حقیقت محسوب می‌شود و راه نجات انسان نیست.</w:t>
      </w:r>
      <w:r w:rsidRPr="00295970">
        <w:rPr>
          <w:rtl/>
        </w:rPr>
        <w:t xml:space="preserve"> شک در مقابل </w:t>
      </w:r>
      <w:hyperlink r:id="rId51" w:tooltip="یقین" w:history="1">
        <w:r w:rsidRPr="00295970">
          <w:rPr>
            <w:rtl/>
          </w:rPr>
          <w:t>یقین</w:t>
        </w:r>
      </w:hyperlink>
      <w:r w:rsidRPr="00295970">
        <w:t> </w:t>
      </w:r>
      <w:r w:rsidRPr="00295970">
        <w:rPr>
          <w:rtl/>
        </w:rPr>
        <w:t>قرار می‌گیرد در یک کلمه فرق بین شک و یقین </w:t>
      </w:r>
      <w:hyperlink r:id="rId52" w:tooltip="علیت" w:history="1">
        <w:r w:rsidRPr="00295970">
          <w:rPr>
            <w:rtl/>
          </w:rPr>
          <w:t>علیت</w:t>
        </w:r>
      </w:hyperlink>
      <w:r w:rsidRPr="00295970">
        <w:t> </w:t>
      </w:r>
      <w:r w:rsidRPr="00295970">
        <w:rPr>
          <w:rtl/>
        </w:rPr>
        <w:t>است اگر امری دلیل دارد یقین است و اگر ندارد صدق ان </w:t>
      </w:r>
      <w:hyperlink r:id="rId53" w:tooltip="زیر تیغ" w:history="1">
        <w:r w:rsidRPr="00295970">
          <w:rPr>
            <w:rtl/>
          </w:rPr>
          <w:t>زیر تیغ</w:t>
        </w:r>
      </w:hyperlink>
      <w:r w:rsidRPr="00295970">
        <w:t> </w:t>
      </w:r>
      <w:r w:rsidRPr="00295970">
        <w:rPr>
          <w:rtl/>
        </w:rPr>
        <w:t>شک می‌رود</w:t>
      </w:r>
      <w:r w:rsidRPr="00295970">
        <w:t>.</w:t>
      </w:r>
    </w:p>
    <w:p w:rsidR="0072269A" w:rsidRPr="00295970" w:rsidRDefault="0072269A" w:rsidP="00526804">
      <w:pPr>
        <w:pStyle w:val="NoSpacing"/>
        <w:bidi/>
      </w:pPr>
      <w:r w:rsidRPr="00295970">
        <w:rPr>
          <w:rtl/>
        </w:rPr>
        <w:t>شکاکان بزرگ تمام عقاید و آرا را زیر تیغ شک بردند جز چند مورد که سالم ماندند</w:t>
      </w:r>
      <w:r w:rsidRPr="00295970">
        <w:t>:</w:t>
      </w:r>
    </w:p>
    <w:p w:rsidR="0072269A" w:rsidRPr="00295970" w:rsidRDefault="0072269A" w:rsidP="00526804">
      <w:pPr>
        <w:pStyle w:val="NoSpacing"/>
        <w:bidi/>
      </w:pPr>
      <w:r w:rsidRPr="00295970">
        <w:rPr>
          <w:rtl/>
        </w:rPr>
        <w:t>عدم اجتماع نقیضین</w:t>
      </w:r>
    </w:p>
    <w:p w:rsidR="0072269A" w:rsidRPr="00295970" w:rsidRDefault="0072269A" w:rsidP="00526804">
      <w:pPr>
        <w:pStyle w:val="NoSpacing"/>
        <w:bidi/>
      </w:pPr>
      <w:r w:rsidRPr="00295970">
        <w:rPr>
          <w:rtl/>
        </w:rPr>
        <w:t>بزرگتر بودن کل از جزِ خود</w:t>
      </w:r>
    </w:p>
    <w:p w:rsidR="0072269A" w:rsidRPr="00295970" w:rsidRDefault="0072269A" w:rsidP="00526804">
      <w:pPr>
        <w:pStyle w:val="NoSpacing"/>
        <w:bidi/>
      </w:pPr>
      <w:r w:rsidRPr="00295970">
        <w:rPr>
          <w:rtl/>
        </w:rPr>
        <w:t>به این دو مورد شک راه ندارد زیرا اگر در مورد اول شک کنیم خود شک ما باطل می‌شود و در مورد دوم اگر شک کنیم بازهم لازمه محال رخ داده و شک ما باطل می‌شود. (دقت کنید که در ه</w:t>
      </w:r>
      <w:r w:rsidR="005722C3" w:rsidRPr="00295970">
        <w:rPr>
          <w:rtl/>
        </w:rPr>
        <w:t xml:space="preserve">ر دو مورد روا نبودن شک از علیت </w:t>
      </w:r>
      <w:r w:rsidR="005722C3" w:rsidRPr="00295970">
        <w:rPr>
          <w:rFonts w:hint="cs"/>
          <w:rtl/>
        </w:rPr>
        <w:t>ت</w:t>
      </w:r>
      <w:r w:rsidRPr="00295970">
        <w:rPr>
          <w:rtl/>
        </w:rPr>
        <w:t>بعیت می‌کرد) امور بالا را اهل منطق، اصل یقینیات می‌دانند. در مورد علیت نیز باید گفت تمام احکام و امور صادره چه عقلی ٬وجدانی و حسی وچه امری و مولوی از ان جهت که حکم و امر است وجوداً بر مبنای علت و معلول بنا شده‌اند و حالت دیگری در این قضیه راه ندارد زیرا اگر حالت دیگری نیز بیان شود باید دلیل و علت داشته باشد و مورد سیطره علیت قرار می‌گیرد. شک راه صدق و کذب را نمایان و باعث تحول و تغییر می‌شود و باعث درست شدن عقاید و نظرات است. نویسنده مسلمان مصری</w:t>
      </w:r>
      <w:r w:rsidRPr="00295970">
        <w:t xml:space="preserve"> (</w:t>
      </w:r>
      <w:hyperlink r:id="rId54" w:tooltip="محمود الجوزفی (صفحه وجود ندارد)" w:history="1">
        <w:r w:rsidRPr="00295970">
          <w:rPr>
            <w:rtl/>
          </w:rPr>
          <w:t>محمود الجوزفی</w:t>
        </w:r>
      </w:hyperlink>
      <w:r w:rsidRPr="00295970">
        <w:t xml:space="preserve">) </w:t>
      </w:r>
      <w:r w:rsidRPr="00295970">
        <w:rPr>
          <w:rtl/>
        </w:rPr>
        <w:t>در </w:t>
      </w:r>
      <w:hyperlink r:id="rId55" w:tooltip="کتاب احادیث روایت نشده (صفحه وجود ندارد)" w:history="1">
        <w:r w:rsidRPr="00295970">
          <w:rPr>
            <w:rtl/>
          </w:rPr>
          <w:t>کتاب احادیث روایت نشده</w:t>
        </w:r>
      </w:hyperlink>
      <w:r w:rsidRPr="00295970">
        <w:t> </w:t>
      </w:r>
      <w:r w:rsidRPr="00295970">
        <w:rPr>
          <w:rtl/>
        </w:rPr>
        <w:t>دربارهٔ شک می‌نویسد:و جَعَل المَشکوکین فی العَرضِ و خالدین فیها (همانا شک کنندگان در زمین می‌مانند و در آن جاودانه اند)</w:t>
      </w:r>
      <w:hyperlink r:id="rId56" w:anchor="cite_note-Doubt-1" w:history="1">
        <w:r w:rsidRPr="00295970">
          <w:t>[</w:t>
        </w:r>
        <w:r w:rsidRPr="00295970">
          <w:rPr>
            <w:rtl/>
          </w:rPr>
          <w:t>۱</w:t>
        </w:r>
        <w:r w:rsidRPr="00295970">
          <w:t>]</w:t>
        </w:r>
      </w:hyperlink>
    </w:p>
    <w:p w:rsidR="0072269A" w:rsidRPr="00295970" w:rsidRDefault="0072269A" w:rsidP="00526804">
      <w:pPr>
        <w:pStyle w:val="NoSpacing"/>
        <w:bidi/>
        <w:rPr>
          <w:rFonts w:hint="cs"/>
          <w:rtl/>
        </w:rPr>
      </w:pPr>
    </w:p>
  </w:footnote>
  <w:footnote w:id="13">
    <w:p w:rsidR="00295970" w:rsidRPr="00295970" w:rsidRDefault="00295970" w:rsidP="00526804">
      <w:pPr>
        <w:pStyle w:val="NoSpacing"/>
        <w:bidi/>
      </w:pPr>
      <w:r w:rsidRPr="00295970">
        <w:rPr>
          <w:rStyle w:val="FootnoteReference"/>
          <w:vertAlign w:val="baseline"/>
        </w:rPr>
        <w:footnoteRef/>
      </w:r>
      <w:r w:rsidRPr="00295970">
        <w:t xml:space="preserve"> </w:t>
      </w:r>
      <w:r w:rsidRPr="00295970">
        <w:rPr>
          <w:rtl/>
        </w:rPr>
        <w:t>الإمامُ الصّادقُ عليه السلام</w:t>
      </w:r>
      <w:r w:rsidRPr="00295970">
        <w:t xml:space="preserve"> : </w:t>
      </w:r>
      <w:r w:rsidRPr="00295970">
        <w:rPr>
          <w:rtl/>
        </w:rPr>
        <w:t>العامِلُ عَلى غَيرِ بَصيرَةٍ كَالسّائرِ عَلى غَيرِ الطَّريقِ ، و لا يَزيدُهُ سُرعَةُ السَّيرِ مِنَ الطَّريقِ إلاّ بُعدا</w:t>
      </w:r>
      <w:r w:rsidRPr="00295970">
        <w:t xml:space="preserve"> .</w:t>
      </w:r>
      <w:hyperlink r:id="rId57" w:tooltip="الأمالي للصدوق : 507/705 ." w:history="1">
        <w:r w:rsidRPr="00295970">
          <w:t>[</w:t>
        </w:r>
        <w:r w:rsidRPr="00295970">
          <w:rPr>
            <w:rtl/>
          </w:rPr>
          <w:t>الأمالي للصدوق : 507/705</w:t>
        </w:r>
        <w:r w:rsidRPr="00295970">
          <w:t xml:space="preserve"> .]</w:t>
        </w:r>
      </w:hyperlink>
    </w:p>
    <w:p w:rsidR="00295970" w:rsidRPr="00295970" w:rsidRDefault="00295970" w:rsidP="00526804">
      <w:pPr>
        <w:pStyle w:val="NoSpacing"/>
        <w:bidi/>
      </w:pPr>
      <w:r w:rsidRPr="00295970">
        <w:rPr>
          <w:rtl/>
        </w:rPr>
        <w:t>امام صادق عليه السلام</w:t>
      </w:r>
      <w:r w:rsidRPr="00295970">
        <w:t xml:space="preserve"> : </w:t>
      </w:r>
      <w:r w:rsidRPr="00295970">
        <w:rPr>
          <w:rtl/>
        </w:rPr>
        <w:t>كسى كه بدون بينش عمل كند، همچون كسى است كه در بيراهه رود، چنين كسى هر چه تندتر رود، از راه دورتر مى افتد</w:t>
      </w:r>
      <w:r w:rsidRPr="00295970">
        <w:t>.</w:t>
      </w:r>
    </w:p>
    <w:p w:rsidR="00295970" w:rsidRPr="00295970" w:rsidRDefault="00295970" w:rsidP="00526804">
      <w:pPr>
        <w:pStyle w:val="NoSpacing"/>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B21"/>
    <w:multiLevelType w:val="multilevel"/>
    <w:tmpl w:val="4C5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6E"/>
    <w:rsid w:val="00051B6E"/>
    <w:rsid w:val="00064D8C"/>
    <w:rsid w:val="00201CE5"/>
    <w:rsid w:val="00202036"/>
    <w:rsid w:val="00244FE0"/>
    <w:rsid w:val="0028736A"/>
    <w:rsid w:val="00295970"/>
    <w:rsid w:val="002A63D5"/>
    <w:rsid w:val="00317DD4"/>
    <w:rsid w:val="0035326D"/>
    <w:rsid w:val="003D74AE"/>
    <w:rsid w:val="0045746B"/>
    <w:rsid w:val="00526804"/>
    <w:rsid w:val="005722C3"/>
    <w:rsid w:val="0058669A"/>
    <w:rsid w:val="00667FFB"/>
    <w:rsid w:val="0071334A"/>
    <w:rsid w:val="00715F76"/>
    <w:rsid w:val="0072269A"/>
    <w:rsid w:val="00727BAC"/>
    <w:rsid w:val="00760A18"/>
    <w:rsid w:val="008C3D92"/>
    <w:rsid w:val="0096053E"/>
    <w:rsid w:val="00982815"/>
    <w:rsid w:val="009958B0"/>
    <w:rsid w:val="00B06A50"/>
    <w:rsid w:val="00B50643"/>
    <w:rsid w:val="00BB77D4"/>
    <w:rsid w:val="00CE2FBC"/>
    <w:rsid w:val="00CF5ED7"/>
    <w:rsid w:val="00D263BD"/>
    <w:rsid w:val="00D40A53"/>
    <w:rsid w:val="00D66C26"/>
    <w:rsid w:val="00D96D9D"/>
    <w:rsid w:val="00DD11FE"/>
    <w:rsid w:val="00E64D81"/>
    <w:rsid w:val="00EB228A"/>
    <w:rsid w:val="00F6222E"/>
    <w:rsid w:val="00FF0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38EC"/>
  <w15:chartTrackingRefBased/>
  <w15:docId w15:val="{D8503CE7-4889-403E-B940-7934BE9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C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3D92"/>
    <w:pPr>
      <w:spacing w:after="0" w:line="240" w:lineRule="auto"/>
    </w:pPr>
    <w:rPr>
      <w:sz w:val="20"/>
      <w:szCs w:val="20"/>
    </w:rPr>
  </w:style>
  <w:style w:type="character" w:customStyle="1" w:styleId="FootnoteTextChar">
    <w:name w:val="Footnote Text Char"/>
    <w:basedOn w:val="DefaultParagraphFont"/>
    <w:link w:val="FootnoteText"/>
    <w:uiPriority w:val="99"/>
    <w:rsid w:val="008C3D92"/>
    <w:rPr>
      <w:sz w:val="20"/>
      <w:szCs w:val="20"/>
    </w:rPr>
  </w:style>
  <w:style w:type="character" w:styleId="FootnoteReference">
    <w:name w:val="footnote reference"/>
    <w:basedOn w:val="DefaultParagraphFont"/>
    <w:uiPriority w:val="99"/>
    <w:semiHidden/>
    <w:unhideWhenUsed/>
    <w:rsid w:val="008C3D92"/>
    <w:rPr>
      <w:vertAlign w:val="superscript"/>
    </w:rPr>
  </w:style>
  <w:style w:type="character" w:styleId="Hyperlink">
    <w:name w:val="Hyperlink"/>
    <w:basedOn w:val="DefaultParagraphFont"/>
    <w:uiPriority w:val="99"/>
    <w:semiHidden/>
    <w:unhideWhenUsed/>
    <w:rsid w:val="008C3D92"/>
    <w:rPr>
      <w:color w:val="0000FF"/>
      <w:u w:val="single"/>
    </w:rPr>
  </w:style>
  <w:style w:type="character" w:customStyle="1" w:styleId="Heading3Char">
    <w:name w:val="Heading 3 Char"/>
    <w:basedOn w:val="DefaultParagraphFont"/>
    <w:link w:val="Heading3"/>
    <w:uiPriority w:val="9"/>
    <w:rsid w:val="008C3D9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2269A"/>
    <w:rPr>
      <w:rFonts w:ascii="Times New Roman" w:hAnsi="Times New Roman" w:cs="Times New Roman"/>
      <w:sz w:val="24"/>
      <w:szCs w:val="24"/>
    </w:rPr>
  </w:style>
  <w:style w:type="character" w:customStyle="1" w:styleId="Heading1Char">
    <w:name w:val="Heading 1 Char"/>
    <w:basedOn w:val="DefaultParagraphFont"/>
    <w:link w:val="Heading1"/>
    <w:uiPriority w:val="9"/>
    <w:rsid w:val="00B06A5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8736A"/>
    <w:pPr>
      <w:spacing w:after="0" w:line="240" w:lineRule="auto"/>
    </w:pPr>
  </w:style>
  <w:style w:type="character" w:customStyle="1" w:styleId="jpfdse">
    <w:name w:val="jpfdse"/>
    <w:basedOn w:val="DefaultParagraphFont"/>
    <w:rsid w:val="0052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6141">
      <w:bodyDiv w:val="1"/>
      <w:marLeft w:val="0"/>
      <w:marRight w:val="0"/>
      <w:marTop w:val="0"/>
      <w:marBottom w:val="0"/>
      <w:divBdr>
        <w:top w:val="none" w:sz="0" w:space="0" w:color="auto"/>
        <w:left w:val="none" w:sz="0" w:space="0" w:color="auto"/>
        <w:bottom w:val="none" w:sz="0" w:space="0" w:color="auto"/>
        <w:right w:val="none" w:sz="0" w:space="0" w:color="auto"/>
      </w:divBdr>
    </w:div>
    <w:div w:id="32005002">
      <w:bodyDiv w:val="1"/>
      <w:marLeft w:val="0"/>
      <w:marRight w:val="0"/>
      <w:marTop w:val="0"/>
      <w:marBottom w:val="0"/>
      <w:divBdr>
        <w:top w:val="none" w:sz="0" w:space="0" w:color="auto"/>
        <w:left w:val="none" w:sz="0" w:space="0" w:color="auto"/>
        <w:bottom w:val="none" w:sz="0" w:space="0" w:color="auto"/>
        <w:right w:val="none" w:sz="0" w:space="0" w:color="auto"/>
      </w:divBdr>
    </w:div>
    <w:div w:id="56980737">
      <w:bodyDiv w:val="1"/>
      <w:marLeft w:val="0"/>
      <w:marRight w:val="0"/>
      <w:marTop w:val="0"/>
      <w:marBottom w:val="0"/>
      <w:divBdr>
        <w:top w:val="none" w:sz="0" w:space="0" w:color="auto"/>
        <w:left w:val="none" w:sz="0" w:space="0" w:color="auto"/>
        <w:bottom w:val="none" w:sz="0" w:space="0" w:color="auto"/>
        <w:right w:val="none" w:sz="0" w:space="0" w:color="auto"/>
      </w:divBdr>
      <w:divsChild>
        <w:div w:id="1393505340">
          <w:marLeft w:val="0"/>
          <w:marRight w:val="0"/>
          <w:marTop w:val="225"/>
          <w:marBottom w:val="0"/>
          <w:divBdr>
            <w:top w:val="none" w:sz="0" w:space="0" w:color="auto"/>
            <w:left w:val="none" w:sz="0" w:space="0" w:color="auto"/>
            <w:bottom w:val="none" w:sz="0" w:space="0" w:color="auto"/>
            <w:right w:val="none" w:sz="0" w:space="0" w:color="auto"/>
          </w:divBdr>
        </w:div>
      </w:divsChild>
    </w:div>
    <w:div w:id="281615806">
      <w:bodyDiv w:val="1"/>
      <w:marLeft w:val="0"/>
      <w:marRight w:val="0"/>
      <w:marTop w:val="0"/>
      <w:marBottom w:val="0"/>
      <w:divBdr>
        <w:top w:val="none" w:sz="0" w:space="0" w:color="auto"/>
        <w:left w:val="none" w:sz="0" w:space="0" w:color="auto"/>
        <w:bottom w:val="none" w:sz="0" w:space="0" w:color="auto"/>
        <w:right w:val="none" w:sz="0" w:space="0" w:color="auto"/>
      </w:divBdr>
      <w:divsChild>
        <w:div w:id="1986348138">
          <w:marLeft w:val="0"/>
          <w:marRight w:val="0"/>
          <w:marTop w:val="0"/>
          <w:marBottom w:val="0"/>
          <w:divBdr>
            <w:top w:val="none" w:sz="0" w:space="0" w:color="auto"/>
            <w:left w:val="none" w:sz="0" w:space="0" w:color="auto"/>
            <w:bottom w:val="none" w:sz="0" w:space="0" w:color="auto"/>
            <w:right w:val="none" w:sz="0" w:space="0" w:color="auto"/>
          </w:divBdr>
        </w:div>
        <w:div w:id="720983950">
          <w:marLeft w:val="0"/>
          <w:marRight w:val="0"/>
          <w:marTop w:val="0"/>
          <w:marBottom w:val="0"/>
          <w:divBdr>
            <w:top w:val="none" w:sz="0" w:space="0" w:color="auto"/>
            <w:left w:val="none" w:sz="0" w:space="0" w:color="auto"/>
            <w:bottom w:val="none" w:sz="0" w:space="0" w:color="auto"/>
            <w:right w:val="none" w:sz="0" w:space="0" w:color="auto"/>
          </w:divBdr>
        </w:div>
      </w:divsChild>
    </w:div>
    <w:div w:id="681972778">
      <w:bodyDiv w:val="1"/>
      <w:marLeft w:val="0"/>
      <w:marRight w:val="0"/>
      <w:marTop w:val="0"/>
      <w:marBottom w:val="0"/>
      <w:divBdr>
        <w:top w:val="none" w:sz="0" w:space="0" w:color="auto"/>
        <w:left w:val="none" w:sz="0" w:space="0" w:color="auto"/>
        <w:bottom w:val="none" w:sz="0" w:space="0" w:color="auto"/>
        <w:right w:val="none" w:sz="0" w:space="0" w:color="auto"/>
      </w:divBdr>
      <w:divsChild>
        <w:div w:id="978996576">
          <w:marLeft w:val="0"/>
          <w:marRight w:val="0"/>
          <w:marTop w:val="0"/>
          <w:marBottom w:val="0"/>
          <w:divBdr>
            <w:top w:val="none" w:sz="0" w:space="0" w:color="auto"/>
            <w:left w:val="none" w:sz="0" w:space="0" w:color="auto"/>
            <w:bottom w:val="dashed" w:sz="6" w:space="0" w:color="BBBBBB"/>
            <w:right w:val="none" w:sz="0" w:space="0" w:color="auto"/>
          </w:divBdr>
          <w:divsChild>
            <w:div w:id="1603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0714">
      <w:bodyDiv w:val="1"/>
      <w:marLeft w:val="0"/>
      <w:marRight w:val="0"/>
      <w:marTop w:val="0"/>
      <w:marBottom w:val="0"/>
      <w:divBdr>
        <w:top w:val="none" w:sz="0" w:space="0" w:color="auto"/>
        <w:left w:val="none" w:sz="0" w:space="0" w:color="auto"/>
        <w:bottom w:val="none" w:sz="0" w:space="0" w:color="auto"/>
        <w:right w:val="none" w:sz="0" w:space="0" w:color="auto"/>
      </w:divBdr>
      <w:divsChild>
        <w:div w:id="1744525263">
          <w:marLeft w:val="0"/>
          <w:marRight w:val="0"/>
          <w:marTop w:val="0"/>
          <w:marBottom w:val="0"/>
          <w:divBdr>
            <w:top w:val="single" w:sz="6" w:space="12" w:color="A7D7F9"/>
            <w:left w:val="single" w:sz="6" w:space="12" w:color="A7D7F9"/>
            <w:bottom w:val="single" w:sz="6" w:space="12" w:color="A7D7F9"/>
            <w:right w:val="single" w:sz="6" w:space="12" w:color="A7D7F9"/>
          </w:divBdr>
          <w:divsChild>
            <w:div w:id="1438795403">
              <w:marLeft w:val="0"/>
              <w:marRight w:val="0"/>
              <w:marTop w:val="0"/>
              <w:marBottom w:val="0"/>
              <w:divBdr>
                <w:top w:val="none" w:sz="0" w:space="0" w:color="auto"/>
                <w:left w:val="none" w:sz="0" w:space="0" w:color="auto"/>
                <w:bottom w:val="none" w:sz="0" w:space="0" w:color="auto"/>
                <w:right w:val="none" w:sz="0" w:space="0" w:color="auto"/>
              </w:divBdr>
              <w:divsChild>
                <w:div w:id="4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2156">
      <w:bodyDiv w:val="1"/>
      <w:marLeft w:val="0"/>
      <w:marRight w:val="0"/>
      <w:marTop w:val="0"/>
      <w:marBottom w:val="0"/>
      <w:divBdr>
        <w:top w:val="none" w:sz="0" w:space="0" w:color="auto"/>
        <w:left w:val="none" w:sz="0" w:space="0" w:color="auto"/>
        <w:bottom w:val="none" w:sz="0" w:space="0" w:color="auto"/>
        <w:right w:val="none" w:sz="0" w:space="0" w:color="auto"/>
      </w:divBdr>
      <w:divsChild>
        <w:div w:id="1678732120">
          <w:marLeft w:val="0"/>
          <w:marRight w:val="0"/>
          <w:marTop w:val="0"/>
          <w:marBottom w:val="0"/>
          <w:divBdr>
            <w:top w:val="none" w:sz="0" w:space="0" w:color="auto"/>
            <w:left w:val="none" w:sz="0" w:space="0" w:color="auto"/>
            <w:bottom w:val="dotted" w:sz="6" w:space="0" w:color="000000"/>
            <w:right w:val="none" w:sz="0" w:space="0" w:color="auto"/>
          </w:divBdr>
        </w:div>
      </w:divsChild>
    </w:div>
    <w:div w:id="989753589">
      <w:bodyDiv w:val="1"/>
      <w:marLeft w:val="0"/>
      <w:marRight w:val="0"/>
      <w:marTop w:val="0"/>
      <w:marBottom w:val="0"/>
      <w:divBdr>
        <w:top w:val="none" w:sz="0" w:space="0" w:color="auto"/>
        <w:left w:val="none" w:sz="0" w:space="0" w:color="auto"/>
        <w:bottom w:val="none" w:sz="0" w:space="0" w:color="auto"/>
        <w:right w:val="none" w:sz="0" w:space="0" w:color="auto"/>
      </w:divBdr>
      <w:divsChild>
        <w:div w:id="1164323389">
          <w:marLeft w:val="0"/>
          <w:marRight w:val="0"/>
          <w:marTop w:val="0"/>
          <w:marBottom w:val="0"/>
          <w:divBdr>
            <w:top w:val="none" w:sz="0" w:space="0" w:color="auto"/>
            <w:left w:val="none" w:sz="0" w:space="0" w:color="auto"/>
            <w:bottom w:val="dotted" w:sz="6" w:space="0" w:color="000000"/>
            <w:right w:val="none" w:sz="0" w:space="0" w:color="auto"/>
          </w:divBdr>
        </w:div>
        <w:div w:id="1808624290">
          <w:marLeft w:val="0"/>
          <w:marRight w:val="0"/>
          <w:marTop w:val="0"/>
          <w:marBottom w:val="0"/>
          <w:divBdr>
            <w:top w:val="none" w:sz="0" w:space="0" w:color="auto"/>
            <w:left w:val="none" w:sz="0" w:space="0" w:color="auto"/>
            <w:bottom w:val="dotted" w:sz="6" w:space="0" w:color="000000"/>
            <w:right w:val="none" w:sz="0" w:space="0" w:color="auto"/>
          </w:divBdr>
        </w:div>
        <w:div w:id="1848983254">
          <w:marLeft w:val="0"/>
          <w:marRight w:val="0"/>
          <w:marTop w:val="0"/>
          <w:marBottom w:val="0"/>
          <w:divBdr>
            <w:top w:val="none" w:sz="0" w:space="0" w:color="auto"/>
            <w:left w:val="none" w:sz="0" w:space="0" w:color="auto"/>
            <w:bottom w:val="dotted" w:sz="6" w:space="0" w:color="000000"/>
            <w:right w:val="none" w:sz="0" w:space="0" w:color="auto"/>
          </w:divBdr>
        </w:div>
      </w:divsChild>
    </w:div>
    <w:div w:id="1058896003">
      <w:bodyDiv w:val="1"/>
      <w:marLeft w:val="0"/>
      <w:marRight w:val="0"/>
      <w:marTop w:val="0"/>
      <w:marBottom w:val="0"/>
      <w:divBdr>
        <w:top w:val="none" w:sz="0" w:space="0" w:color="auto"/>
        <w:left w:val="none" w:sz="0" w:space="0" w:color="auto"/>
        <w:bottom w:val="none" w:sz="0" w:space="0" w:color="auto"/>
        <w:right w:val="none" w:sz="0" w:space="0" w:color="auto"/>
      </w:divBdr>
      <w:divsChild>
        <w:div w:id="277376593">
          <w:marLeft w:val="0"/>
          <w:marRight w:val="0"/>
          <w:marTop w:val="0"/>
          <w:marBottom w:val="0"/>
          <w:divBdr>
            <w:top w:val="none" w:sz="0" w:space="0" w:color="auto"/>
            <w:left w:val="none" w:sz="0" w:space="0" w:color="auto"/>
            <w:bottom w:val="dotted" w:sz="6" w:space="0" w:color="000000"/>
            <w:right w:val="none" w:sz="0" w:space="0" w:color="auto"/>
          </w:divBdr>
        </w:div>
        <w:div w:id="929122240">
          <w:marLeft w:val="0"/>
          <w:marRight w:val="0"/>
          <w:marTop w:val="0"/>
          <w:marBottom w:val="0"/>
          <w:divBdr>
            <w:top w:val="none" w:sz="0" w:space="0" w:color="auto"/>
            <w:left w:val="none" w:sz="0" w:space="0" w:color="auto"/>
            <w:bottom w:val="dotted" w:sz="6" w:space="0" w:color="000000"/>
            <w:right w:val="none" w:sz="0" w:space="0" w:color="auto"/>
          </w:divBdr>
        </w:div>
      </w:divsChild>
    </w:div>
    <w:div w:id="1068461822">
      <w:bodyDiv w:val="1"/>
      <w:marLeft w:val="0"/>
      <w:marRight w:val="0"/>
      <w:marTop w:val="0"/>
      <w:marBottom w:val="0"/>
      <w:divBdr>
        <w:top w:val="none" w:sz="0" w:space="0" w:color="auto"/>
        <w:left w:val="none" w:sz="0" w:space="0" w:color="auto"/>
        <w:bottom w:val="none" w:sz="0" w:space="0" w:color="auto"/>
        <w:right w:val="none" w:sz="0" w:space="0" w:color="auto"/>
      </w:divBdr>
      <w:divsChild>
        <w:div w:id="840584295">
          <w:marLeft w:val="0"/>
          <w:marRight w:val="0"/>
          <w:marTop w:val="0"/>
          <w:marBottom w:val="0"/>
          <w:divBdr>
            <w:top w:val="none" w:sz="0" w:space="0" w:color="auto"/>
            <w:left w:val="none" w:sz="0" w:space="0" w:color="auto"/>
            <w:bottom w:val="dashed" w:sz="6" w:space="0" w:color="BBBBBB"/>
            <w:right w:val="none" w:sz="0" w:space="0" w:color="auto"/>
          </w:divBdr>
          <w:divsChild>
            <w:div w:id="11145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6529">
      <w:bodyDiv w:val="1"/>
      <w:marLeft w:val="0"/>
      <w:marRight w:val="0"/>
      <w:marTop w:val="0"/>
      <w:marBottom w:val="0"/>
      <w:divBdr>
        <w:top w:val="none" w:sz="0" w:space="0" w:color="auto"/>
        <w:left w:val="none" w:sz="0" w:space="0" w:color="auto"/>
        <w:bottom w:val="none" w:sz="0" w:space="0" w:color="auto"/>
        <w:right w:val="none" w:sz="0" w:space="0" w:color="auto"/>
      </w:divBdr>
      <w:divsChild>
        <w:div w:id="1931037503">
          <w:marLeft w:val="0"/>
          <w:marRight w:val="0"/>
          <w:marTop w:val="0"/>
          <w:marBottom w:val="0"/>
          <w:divBdr>
            <w:top w:val="single" w:sz="6" w:space="12" w:color="A7D7F9"/>
            <w:left w:val="single" w:sz="6" w:space="12" w:color="A7D7F9"/>
            <w:bottom w:val="single" w:sz="6" w:space="12" w:color="A7D7F9"/>
            <w:right w:val="single" w:sz="6" w:space="12" w:color="A7D7F9"/>
          </w:divBdr>
          <w:divsChild>
            <w:div w:id="291373112">
              <w:marLeft w:val="0"/>
              <w:marRight w:val="0"/>
              <w:marTop w:val="0"/>
              <w:marBottom w:val="0"/>
              <w:divBdr>
                <w:top w:val="none" w:sz="0" w:space="0" w:color="auto"/>
                <w:left w:val="none" w:sz="0" w:space="0" w:color="auto"/>
                <w:bottom w:val="none" w:sz="0" w:space="0" w:color="auto"/>
                <w:right w:val="none" w:sz="0" w:space="0" w:color="auto"/>
              </w:divBdr>
              <w:divsChild>
                <w:div w:id="20581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8379">
      <w:bodyDiv w:val="1"/>
      <w:marLeft w:val="0"/>
      <w:marRight w:val="0"/>
      <w:marTop w:val="0"/>
      <w:marBottom w:val="0"/>
      <w:divBdr>
        <w:top w:val="none" w:sz="0" w:space="0" w:color="auto"/>
        <w:left w:val="none" w:sz="0" w:space="0" w:color="auto"/>
        <w:bottom w:val="none" w:sz="0" w:space="0" w:color="auto"/>
        <w:right w:val="none" w:sz="0" w:space="0" w:color="auto"/>
      </w:divBdr>
      <w:divsChild>
        <w:div w:id="1938251858">
          <w:marLeft w:val="0"/>
          <w:marRight w:val="0"/>
          <w:marTop w:val="225"/>
          <w:marBottom w:val="0"/>
          <w:divBdr>
            <w:top w:val="none" w:sz="0" w:space="0" w:color="auto"/>
            <w:left w:val="none" w:sz="0" w:space="0" w:color="auto"/>
            <w:bottom w:val="none" w:sz="0" w:space="0" w:color="auto"/>
            <w:right w:val="none" w:sz="0" w:space="0" w:color="auto"/>
          </w:divBdr>
        </w:div>
      </w:divsChild>
    </w:div>
    <w:div w:id="1480153284">
      <w:bodyDiv w:val="1"/>
      <w:marLeft w:val="0"/>
      <w:marRight w:val="0"/>
      <w:marTop w:val="0"/>
      <w:marBottom w:val="0"/>
      <w:divBdr>
        <w:top w:val="none" w:sz="0" w:space="0" w:color="auto"/>
        <w:left w:val="none" w:sz="0" w:space="0" w:color="auto"/>
        <w:bottom w:val="none" w:sz="0" w:space="0" w:color="auto"/>
        <w:right w:val="none" w:sz="0" w:space="0" w:color="auto"/>
      </w:divBdr>
      <w:divsChild>
        <w:div w:id="188684946">
          <w:marLeft w:val="0"/>
          <w:marRight w:val="0"/>
          <w:marTop w:val="0"/>
          <w:marBottom w:val="0"/>
          <w:divBdr>
            <w:top w:val="none" w:sz="0" w:space="0" w:color="auto"/>
            <w:left w:val="none" w:sz="0" w:space="0" w:color="auto"/>
            <w:bottom w:val="none" w:sz="0" w:space="0" w:color="auto"/>
            <w:right w:val="none" w:sz="0" w:space="0" w:color="auto"/>
          </w:divBdr>
        </w:div>
      </w:divsChild>
    </w:div>
    <w:div w:id="1623657206">
      <w:bodyDiv w:val="1"/>
      <w:marLeft w:val="0"/>
      <w:marRight w:val="0"/>
      <w:marTop w:val="0"/>
      <w:marBottom w:val="0"/>
      <w:divBdr>
        <w:top w:val="none" w:sz="0" w:space="0" w:color="auto"/>
        <w:left w:val="none" w:sz="0" w:space="0" w:color="auto"/>
        <w:bottom w:val="none" w:sz="0" w:space="0" w:color="auto"/>
        <w:right w:val="none" w:sz="0" w:space="0" w:color="auto"/>
      </w:divBdr>
      <w:divsChild>
        <w:div w:id="1994137429">
          <w:marLeft w:val="0"/>
          <w:marRight w:val="0"/>
          <w:marTop w:val="0"/>
          <w:marBottom w:val="0"/>
          <w:divBdr>
            <w:top w:val="none" w:sz="0" w:space="0" w:color="auto"/>
            <w:left w:val="none" w:sz="0" w:space="0" w:color="auto"/>
            <w:bottom w:val="none" w:sz="0" w:space="0" w:color="auto"/>
            <w:right w:val="none" w:sz="0" w:space="0" w:color="auto"/>
          </w:divBdr>
        </w:div>
        <w:div w:id="270865081">
          <w:marLeft w:val="0"/>
          <w:marRight w:val="0"/>
          <w:marTop w:val="0"/>
          <w:marBottom w:val="0"/>
          <w:divBdr>
            <w:top w:val="none" w:sz="0" w:space="0" w:color="auto"/>
            <w:left w:val="none" w:sz="0" w:space="0" w:color="auto"/>
            <w:bottom w:val="none" w:sz="0" w:space="0" w:color="auto"/>
            <w:right w:val="none" w:sz="0" w:space="0" w:color="auto"/>
          </w:divBdr>
        </w:div>
      </w:divsChild>
    </w:div>
    <w:div w:id="1868637020">
      <w:bodyDiv w:val="1"/>
      <w:marLeft w:val="0"/>
      <w:marRight w:val="0"/>
      <w:marTop w:val="0"/>
      <w:marBottom w:val="0"/>
      <w:divBdr>
        <w:top w:val="none" w:sz="0" w:space="0" w:color="auto"/>
        <w:left w:val="none" w:sz="0" w:space="0" w:color="auto"/>
        <w:bottom w:val="none" w:sz="0" w:space="0" w:color="auto"/>
        <w:right w:val="none" w:sz="0" w:space="0" w:color="auto"/>
      </w:divBdr>
      <w:divsChild>
        <w:div w:id="229770763">
          <w:marLeft w:val="0"/>
          <w:marRight w:val="0"/>
          <w:marTop w:val="0"/>
          <w:marBottom w:val="0"/>
          <w:divBdr>
            <w:top w:val="none" w:sz="0" w:space="0" w:color="auto"/>
            <w:left w:val="none" w:sz="0" w:space="0" w:color="auto"/>
            <w:bottom w:val="none" w:sz="0" w:space="0" w:color="auto"/>
            <w:right w:val="none" w:sz="0" w:space="0" w:color="auto"/>
          </w:divBdr>
        </w:div>
        <w:div w:id="1310405875">
          <w:marLeft w:val="0"/>
          <w:marRight w:val="0"/>
          <w:marTop w:val="0"/>
          <w:marBottom w:val="0"/>
          <w:divBdr>
            <w:top w:val="none" w:sz="0" w:space="0" w:color="auto"/>
            <w:left w:val="none" w:sz="0" w:space="0" w:color="auto"/>
            <w:bottom w:val="none" w:sz="0" w:space="0" w:color="auto"/>
            <w:right w:val="none" w:sz="0" w:space="0" w:color="auto"/>
          </w:divBdr>
        </w:div>
      </w:divsChild>
    </w:div>
    <w:div w:id="1891110386">
      <w:bodyDiv w:val="1"/>
      <w:marLeft w:val="0"/>
      <w:marRight w:val="0"/>
      <w:marTop w:val="0"/>
      <w:marBottom w:val="0"/>
      <w:divBdr>
        <w:top w:val="none" w:sz="0" w:space="0" w:color="auto"/>
        <w:left w:val="none" w:sz="0" w:space="0" w:color="auto"/>
        <w:bottom w:val="none" w:sz="0" w:space="0" w:color="auto"/>
        <w:right w:val="none" w:sz="0" w:space="0" w:color="auto"/>
      </w:divBdr>
      <w:divsChild>
        <w:div w:id="1536188332">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feqh.ir/%D8%A7%D8%B5%D9%88%D9%84" TargetMode="External"/><Relationship Id="rId18" Type="http://schemas.openxmlformats.org/officeDocument/2006/relationships/hyperlink" Target="https://fa.wikifeqh.ir/%D8%A7%D8%B5%D9%88%D9%84_%D9%81%D9%82%D9%87" TargetMode="External"/><Relationship Id="rId26" Type="http://schemas.openxmlformats.org/officeDocument/2006/relationships/hyperlink" Target="https://fa.wikifeqh.ir/%D8%AD%DA%A9%D9%85_%D8%B4%D8%B1%D8%B9%DB%8C" TargetMode="External"/><Relationship Id="rId39" Type="http://schemas.openxmlformats.org/officeDocument/2006/relationships/hyperlink" Target="https://wiki.ahlolbait.com/%D8%B3%D9%88%D8%B1%D9%87_%D9%87%D9%88%D8%AF/%D9%85%D8%AA%D9%86_%D9%88_%D8%AA%D8%B1%D8%AC%D9%85%D9%87#110" TargetMode="External"/><Relationship Id="rId21" Type="http://schemas.openxmlformats.org/officeDocument/2006/relationships/hyperlink" Target="https://fa.wikifeqh.ir/%D8%A7%D8%B5%D9%88%D9%84_%D9%81%D9%82%D9%87" TargetMode="External"/><Relationship Id="rId34" Type="http://schemas.openxmlformats.org/officeDocument/2006/relationships/hyperlink" Target="https://fa.wikifeqh.ir/%D8%A7%D8%B5%D9%88%D9%84_%D8%B9%D9%85%D9%84%DB%8C" TargetMode="External"/><Relationship Id="rId42" Type="http://schemas.openxmlformats.org/officeDocument/2006/relationships/hyperlink" Target="https://wiki.ahlolbait.com/%D8%B3%D9%88%D8%B1%D9%87_%D9%87%D9%88%D8%AF/%D9%85%D8%AA%D9%86_%D9%88_%D8%AA%D8%B1%D8%AC%D9%85%D9%87" TargetMode="External"/><Relationship Id="rId47" Type="http://schemas.openxmlformats.org/officeDocument/2006/relationships/hyperlink" Target="https://fa.wikifeqh.ir/%D8%A7%D8%AD%D8%AA%DB%8C%D8%A7%D8%B7" TargetMode="External"/><Relationship Id="rId50" Type="http://schemas.openxmlformats.org/officeDocument/2006/relationships/hyperlink" Target="https://fa.wikipedia.org/wiki/%D8%B9%D9%82%D9%84" TargetMode="External"/><Relationship Id="rId55" Type="http://schemas.openxmlformats.org/officeDocument/2006/relationships/hyperlink" Target="https://fa.wikipedia.org/w/index.php?title=%DA%A9%D8%AA%D8%A7%D8%A8_%D8%A7%D8%AD%D8%A7%D8%AF%DB%8C%D8%AB_%D8%B1%D9%88%D8%A7%DB%8C%D8%AA_%D9%86%D8%B4%D8%AF%D9%87&amp;action=edit&amp;redlink=1" TargetMode="External"/><Relationship Id="rId7" Type="http://schemas.openxmlformats.org/officeDocument/2006/relationships/hyperlink" Target="https://fa.wikifeqh.ir/%DB%8C%D9%82%DB%8C%D9%86" TargetMode="External"/><Relationship Id="rId2" Type="http://schemas.openxmlformats.org/officeDocument/2006/relationships/hyperlink" Target="https://fa.wikifeqh.ir/%DB%8C%D9%82%DB%8C%D9%86" TargetMode="External"/><Relationship Id="rId16" Type="http://schemas.openxmlformats.org/officeDocument/2006/relationships/hyperlink" Target="https://fa.wikifeqh.ir/%D8%AD%D8%AC%D8%AA" TargetMode="External"/><Relationship Id="rId29" Type="http://schemas.openxmlformats.org/officeDocument/2006/relationships/hyperlink" Target="https://fa.wikifeqh.ir/%D8%AD%DA%A9%D9%85" TargetMode="External"/><Relationship Id="rId11" Type="http://schemas.openxmlformats.org/officeDocument/2006/relationships/hyperlink" Target="https://fa.wikifeqh.ir/%D8%B8%D9%86" TargetMode="External"/><Relationship Id="rId24" Type="http://schemas.openxmlformats.org/officeDocument/2006/relationships/hyperlink" Target="https://fa.wikifeqh.ir/%D8%AD%DA%A9%D9%85_%D8%B4%D8%B1%D8%B9%DB%8C" TargetMode="External"/><Relationship Id="rId32" Type="http://schemas.openxmlformats.org/officeDocument/2006/relationships/hyperlink" Target="https://fa.wikifeqh.ir/%D9%85%DA%A9%D9%84%D9%81" TargetMode="External"/><Relationship Id="rId37" Type="http://schemas.openxmlformats.org/officeDocument/2006/relationships/hyperlink" Target="https://fa.wikifeqh.ir/%D8%B7%D9%88%D8%A7%D9%81" TargetMode="External"/><Relationship Id="rId40" Type="http://schemas.openxmlformats.org/officeDocument/2006/relationships/image" Target="media/image1.jpeg"/><Relationship Id="rId45" Type="http://schemas.openxmlformats.org/officeDocument/2006/relationships/hyperlink" Target="https://fa.wikifeqh.ir/%D8%A7%D8%B5%D9%88%D9%84_%D8%B9%D9%85%D9%84%DB%8C" TargetMode="External"/><Relationship Id="rId53" Type="http://schemas.openxmlformats.org/officeDocument/2006/relationships/hyperlink" Target="https://fa.wikipedia.org/wiki/%D8%B2%DB%8C%D8%B1_%D8%AA%DB%8C%D8%BA" TargetMode="External"/><Relationship Id="rId5" Type="http://schemas.openxmlformats.org/officeDocument/2006/relationships/hyperlink" Target="https://fa.wikifeqh.ir/%D8%B1%D8%AC%D8%AD%D8%A7%D9%86" TargetMode="External"/><Relationship Id="rId19" Type="http://schemas.openxmlformats.org/officeDocument/2006/relationships/hyperlink" Target="https://fa.wikifeqh.ir/%D9%85%D9%88%D8%B6%D9%88%D8%B9" TargetMode="External"/><Relationship Id="rId4" Type="http://schemas.openxmlformats.org/officeDocument/2006/relationships/hyperlink" Target="https://fa.wikifeqh.ir/%DB%8C%D9%82%DB%8C%D9%86" TargetMode="External"/><Relationship Id="rId9" Type="http://schemas.openxmlformats.org/officeDocument/2006/relationships/hyperlink" Target="https://fa.wikifeqh.ir/%D8%A7%D9%86%D8%B3%D8%A7%D9%86" TargetMode="External"/><Relationship Id="rId14" Type="http://schemas.openxmlformats.org/officeDocument/2006/relationships/hyperlink" Target="https://fa.wikifeqh.ir/%DB%8C%D9%82%DB%8C%D9%86" TargetMode="External"/><Relationship Id="rId22" Type="http://schemas.openxmlformats.org/officeDocument/2006/relationships/hyperlink" Target="https://fa.wikifeqh.ir/%DB%8C%D9%82%DB%8C%D9%86" TargetMode="External"/><Relationship Id="rId27" Type="http://schemas.openxmlformats.org/officeDocument/2006/relationships/hyperlink" Target="https://fa.wikifeqh.ir/%D8%A7%D8%B3%D8%AA%D9%86%D8%A8%D8%A7%D8%B7" TargetMode="External"/><Relationship Id="rId30" Type="http://schemas.openxmlformats.org/officeDocument/2006/relationships/hyperlink" Target="https://fa.wikifeqh.ir/%D9%85%DA%A9%D9%84%D9%81" TargetMode="External"/><Relationship Id="rId35" Type="http://schemas.openxmlformats.org/officeDocument/2006/relationships/hyperlink" Target="https://fa.wikifeqh.ir/%D9%81%D9%82%D9%87" TargetMode="External"/><Relationship Id="rId43" Type="http://schemas.openxmlformats.org/officeDocument/2006/relationships/hyperlink" Target="https://wiki.ahlolbait.com/%D8%B3%D9%88%D8%B1%D9%87_%D9%87%D9%88%D8%AF/%D9%85%D8%AA%D9%86_%D9%88_%D8%AA%D8%B1%D8%AC%D9%85%D9%87" TargetMode="External"/><Relationship Id="rId48" Type="http://schemas.openxmlformats.org/officeDocument/2006/relationships/hyperlink" Target="https://fa.wikifeqh.ir/%D8%A7%D8%B3%D8%AA%D8%B5%D8%AD%D8%A7%D8%A8" TargetMode="External"/><Relationship Id="rId56" Type="http://schemas.openxmlformats.org/officeDocument/2006/relationships/hyperlink" Target="https://fa.wikipedia.org/wiki/%D8%B4%DA%A9" TargetMode="External"/><Relationship Id="rId8" Type="http://schemas.openxmlformats.org/officeDocument/2006/relationships/hyperlink" Target="https://fa.wikifeqh.ir/%D8%B8%D9%86" TargetMode="External"/><Relationship Id="rId51" Type="http://schemas.openxmlformats.org/officeDocument/2006/relationships/hyperlink" Target="https://fa.wikipedia.org/wiki/%DB%8C%D9%82%DB%8C%D9%86" TargetMode="External"/><Relationship Id="rId3" Type="http://schemas.openxmlformats.org/officeDocument/2006/relationships/hyperlink" Target="https://fa.wikifeqh.ir/%D8%B1%D8%AC%D8%AD%D8%A7%D9%86" TargetMode="External"/><Relationship Id="rId12" Type="http://schemas.openxmlformats.org/officeDocument/2006/relationships/hyperlink" Target="https://fa.wikifeqh.ir/%D9%88%D9%87%D9%85" TargetMode="External"/><Relationship Id="rId17" Type="http://schemas.openxmlformats.org/officeDocument/2006/relationships/hyperlink" Target="https://fa.wikifeqh.ir/%D9%81%D9%82%D9%87" TargetMode="External"/><Relationship Id="rId25" Type="http://schemas.openxmlformats.org/officeDocument/2006/relationships/hyperlink" Target="https://fa.wikifeqh.ir/%D9%85%D8%AC%D8%AA%D9%87%D8%AF" TargetMode="External"/><Relationship Id="rId33" Type="http://schemas.openxmlformats.org/officeDocument/2006/relationships/hyperlink" Target="https://fa.wikifeqh.ir/%D9%82%D9%88%D8%A7%D8%B9%D8%AF_%D9%81%D9%82%D9%87%DB%8C" TargetMode="External"/><Relationship Id="rId38" Type="http://schemas.openxmlformats.org/officeDocument/2006/relationships/hyperlink" Target="https://fa.wikifeqh.ir/%D8%B3%D8%B9%DB%8C" TargetMode="External"/><Relationship Id="rId46" Type="http://schemas.openxmlformats.org/officeDocument/2006/relationships/hyperlink" Target="https://fa.wikifeqh.ir/%D8%B4%D8%A7%D8%B1%D8%B9" TargetMode="External"/><Relationship Id="rId20" Type="http://schemas.openxmlformats.org/officeDocument/2006/relationships/hyperlink" Target="https://fa.wikifeqh.ir/%D9%81%D9%82%D9%87" TargetMode="External"/><Relationship Id="rId41" Type="http://schemas.openxmlformats.org/officeDocument/2006/relationships/hyperlink" Target="https://wiki.ahlolbait.com/%D8%B3%D9%88%D8%B1%D9%87_%D9%87%D9%88%D8%AF/%D9%85%D8%AA%D9%86_%D9%88_%D8%AA%D8%B1%D8%AC%D9%85%D9%87" TargetMode="External"/><Relationship Id="rId54" Type="http://schemas.openxmlformats.org/officeDocument/2006/relationships/hyperlink" Target="https://fa.wikipedia.org/w/index.php?title=%D9%85%D8%AD%D9%85%D9%88%D8%AF_%D8%A7%D9%84%D8%AC%D9%88%D8%B2%D9%81%DB%8C&amp;action=edit&amp;redlink=1" TargetMode="External"/><Relationship Id="rId1" Type="http://schemas.openxmlformats.org/officeDocument/2006/relationships/hyperlink" Target="https://fa.wikifeqh.ir/%D9%81%D9%82%D9%87" TargetMode="External"/><Relationship Id="rId6" Type="http://schemas.openxmlformats.org/officeDocument/2006/relationships/hyperlink" Target="https://fa.wikifeqh.ir/%D8%B8%D9%86" TargetMode="External"/><Relationship Id="rId15" Type="http://schemas.openxmlformats.org/officeDocument/2006/relationships/hyperlink" Target="https://fa.wikifeqh.ir/%D8%A7%D8%B5%D9%88%D9%84_%D9%81%D9%82%D9%87" TargetMode="External"/><Relationship Id="rId23" Type="http://schemas.openxmlformats.org/officeDocument/2006/relationships/hyperlink" Target="https://fa.wikifeqh.ir/%D8%B8%D9%86" TargetMode="External"/><Relationship Id="rId28" Type="http://schemas.openxmlformats.org/officeDocument/2006/relationships/hyperlink" Target="https://fa.wikifeqh.ir/%D8%AF%D9%84%DB%8C%D9%84" TargetMode="External"/><Relationship Id="rId36" Type="http://schemas.openxmlformats.org/officeDocument/2006/relationships/hyperlink" Target="https://fa.wikifeqh.ir/%D9%86%D9%85%D8%A7%D8%B2" TargetMode="External"/><Relationship Id="rId49" Type="http://schemas.openxmlformats.org/officeDocument/2006/relationships/hyperlink" Target="https://www.hadithlib.com/hadithtxts/view/25015609" TargetMode="External"/><Relationship Id="rId57" Type="http://schemas.openxmlformats.org/officeDocument/2006/relationships/hyperlink" Target="https://www.hadithlib.com/hadithtxts/view/25014102" TargetMode="External"/><Relationship Id="rId10" Type="http://schemas.openxmlformats.org/officeDocument/2006/relationships/hyperlink" Target="https://fa.wikifeqh.ir/%D8%B9%D9%84%D9%85" TargetMode="External"/><Relationship Id="rId31" Type="http://schemas.openxmlformats.org/officeDocument/2006/relationships/hyperlink" Target="https://fa.wikifeqh.ir/%D8%AD%DA%A9%D9%85_%D8%B8%D8%A7%D9%87%D8%B1%DB%8C" TargetMode="External"/><Relationship Id="rId44" Type="http://schemas.openxmlformats.org/officeDocument/2006/relationships/hyperlink" Target="https://fa.wikifeqh.ir/%D9%81%D9%82%D9%87" TargetMode="External"/><Relationship Id="rId52" Type="http://schemas.openxmlformats.org/officeDocument/2006/relationships/hyperlink" Target="https://fa.wikipedia.org/wiki/%D8%B9%D9%84%DB%8C%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7797-2E37-4ECB-9CAA-297A980C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10</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2025-02-21T17:06:00Z</dcterms:created>
  <dcterms:modified xsi:type="dcterms:W3CDTF">2025-02-22T23:33:00Z</dcterms:modified>
</cp:coreProperties>
</file>