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4F" w:rsidRPr="005C0C28" w:rsidRDefault="00B92E4F" w:rsidP="00B92E4F">
      <w:pPr>
        <w:bidi/>
        <w:rPr>
          <w:rFonts w:cstheme="minorHAnsi"/>
          <w:sz w:val="48"/>
          <w:szCs w:val="48"/>
          <w:rtl/>
          <w:lang w:bidi="fa-IR"/>
        </w:rPr>
      </w:pPr>
      <w:r w:rsidRPr="005C0C28">
        <w:rPr>
          <w:rFonts w:cstheme="minorHAnsi"/>
          <w:sz w:val="48"/>
          <w:szCs w:val="48"/>
          <w:highlight w:val="yellow"/>
          <w:rtl/>
          <w:lang w:bidi="fa-IR"/>
        </w:rPr>
        <w:t>یک شنبه 28/11/93-17شعبان 1446-16فوریه 2025-درس 93فقه رهبری سازمانی –صفح وضد آن انتقام</w:t>
      </w:r>
      <w:r w:rsidRPr="005C0C28">
        <w:rPr>
          <w:rFonts w:cstheme="minorHAnsi"/>
          <w:sz w:val="48"/>
          <w:szCs w:val="48"/>
          <w:rtl/>
          <w:lang w:bidi="fa-IR"/>
        </w:rPr>
        <w:t xml:space="preserve"> </w:t>
      </w:r>
    </w:p>
    <w:p w:rsidR="00B92E4F" w:rsidRPr="009A7002" w:rsidRDefault="00B92E4F" w:rsidP="00B92E4F">
      <w:pPr>
        <w:bidi/>
        <w:rPr>
          <w:rFonts w:cstheme="minorHAnsi"/>
          <w:color w:val="FF0000"/>
          <w:sz w:val="48"/>
          <w:szCs w:val="48"/>
          <w:rtl/>
          <w:lang w:bidi="fa-IR"/>
        </w:rPr>
      </w:pPr>
      <w:r w:rsidRPr="009A7002">
        <w:rPr>
          <w:rFonts w:cstheme="minorHAnsi"/>
          <w:color w:val="FF0000"/>
          <w:sz w:val="48"/>
          <w:szCs w:val="48"/>
          <w:rtl/>
          <w:lang w:bidi="fa-IR"/>
        </w:rPr>
        <w:t>مساله 83: مدیران در موقع ادای وظیفه رهبری رفتاری سازمانی باید روحیه انتقام را در حد ضرورت منحصر به اهل استکبار نموده و نسبت به غیر مستکبرین ، روحیه ورویه عفو یا صفح را پیشه خود کنند . تشخیص مصداق استکبار و غیر استکبار بر عهده عرف خاص سازمان است .</w:t>
      </w:r>
    </w:p>
    <w:p w:rsidR="00B92E4F" w:rsidRPr="005C0C28" w:rsidRDefault="00B92E4F" w:rsidP="00B92E4F">
      <w:pPr>
        <w:bidi/>
        <w:rPr>
          <w:rFonts w:cstheme="minorHAnsi"/>
          <w:sz w:val="48"/>
          <w:szCs w:val="48"/>
          <w:rtl/>
          <w:lang w:bidi="fa-IR"/>
        </w:rPr>
      </w:pPr>
      <w:r w:rsidRPr="005C0C28">
        <w:rPr>
          <w:rFonts w:cstheme="minorHAnsi"/>
          <w:sz w:val="48"/>
          <w:szCs w:val="48"/>
          <w:rtl/>
          <w:lang w:bidi="fa-IR"/>
        </w:rPr>
        <w:t>شرح مساله :انتقام از جنود جهل و از موانع اثر بخشی  وظیفه رهبری سازمانی است.و ضد آن صفح است که اوج عفو کما اینکه حقد  اوجش انتقام است  در حالی</w:t>
      </w:r>
      <w:r>
        <w:rPr>
          <w:rFonts w:cstheme="minorHAnsi" w:hint="cs"/>
          <w:sz w:val="48"/>
          <w:szCs w:val="48"/>
          <w:rtl/>
          <w:lang w:bidi="fa-IR"/>
        </w:rPr>
        <w:t>ک</w:t>
      </w:r>
      <w:r w:rsidRPr="005C0C28">
        <w:rPr>
          <w:rFonts w:cstheme="minorHAnsi"/>
          <w:sz w:val="48"/>
          <w:szCs w:val="48"/>
          <w:rtl/>
          <w:lang w:bidi="fa-IR"/>
        </w:rPr>
        <w:t>ه خداوند عزیز ذو انتقام است و خلی</w:t>
      </w:r>
      <w:r>
        <w:rPr>
          <w:rFonts w:cstheme="minorHAnsi" w:hint="cs"/>
          <w:sz w:val="48"/>
          <w:szCs w:val="48"/>
          <w:rtl/>
          <w:lang w:bidi="fa-IR"/>
        </w:rPr>
        <w:t>ف</w:t>
      </w:r>
      <w:r w:rsidRPr="005C0C28">
        <w:rPr>
          <w:rFonts w:cstheme="minorHAnsi"/>
          <w:sz w:val="48"/>
          <w:szCs w:val="48"/>
          <w:rtl/>
          <w:lang w:bidi="fa-IR"/>
        </w:rPr>
        <w:t>ه اش منتقم است</w:t>
      </w:r>
      <w:r>
        <w:rPr>
          <w:rFonts w:cstheme="minorHAnsi"/>
          <w:sz w:val="48"/>
          <w:szCs w:val="48"/>
          <w:rtl/>
          <w:lang w:bidi="fa-IR"/>
        </w:rPr>
        <w:t xml:space="preserve"> لذا باید دید که انتقام اگر از </w:t>
      </w:r>
      <w:r>
        <w:rPr>
          <w:rFonts w:cstheme="minorHAnsi" w:hint="cs"/>
          <w:sz w:val="48"/>
          <w:szCs w:val="48"/>
          <w:rtl/>
          <w:lang w:bidi="fa-IR"/>
        </w:rPr>
        <w:t>ج</w:t>
      </w:r>
      <w:r w:rsidRPr="005C0C28">
        <w:rPr>
          <w:rFonts w:cstheme="minorHAnsi"/>
          <w:sz w:val="48"/>
          <w:szCs w:val="48"/>
          <w:rtl/>
          <w:lang w:bidi="fa-IR"/>
        </w:rPr>
        <w:t xml:space="preserve">نود جهل است در صحیحه سماعه بن مهران از صادق ع هم هست که از جنود عقل است  ،حقیقت چیست ؟نقمت آیا متوجه کفار است که حق ستیز یا حق گریز هستند ؟ و در مقابل مومنان و خودیها </w:t>
      </w:r>
      <w:r>
        <w:rPr>
          <w:rFonts w:cstheme="minorHAnsi" w:hint="cs"/>
          <w:sz w:val="48"/>
          <w:szCs w:val="48"/>
          <w:rtl/>
          <w:lang w:bidi="fa-IR"/>
        </w:rPr>
        <w:t>ن</w:t>
      </w:r>
      <w:r w:rsidRPr="005C0C28">
        <w:rPr>
          <w:rFonts w:cstheme="minorHAnsi"/>
          <w:sz w:val="48"/>
          <w:szCs w:val="48"/>
          <w:rtl/>
          <w:lang w:bidi="fa-IR"/>
        </w:rPr>
        <w:t xml:space="preserve">بایستی انتقام ستیز شد ؟ لعموم قوله تعالی :" اشداء علی الکفار رحماء بینهم" یعنی ملاک عقلانی بودن یا جهلانی بودن انتقام </w:t>
      </w:r>
      <w:r>
        <w:rPr>
          <w:rFonts w:cstheme="minorHAnsi" w:hint="cs"/>
          <w:sz w:val="48"/>
          <w:szCs w:val="48"/>
          <w:rtl/>
          <w:lang w:bidi="fa-IR"/>
        </w:rPr>
        <w:t>،</w:t>
      </w:r>
      <w:r w:rsidRPr="005C0C28">
        <w:rPr>
          <w:rFonts w:cstheme="minorHAnsi"/>
          <w:sz w:val="48"/>
          <w:szCs w:val="48"/>
          <w:rtl/>
          <w:lang w:bidi="fa-IR"/>
        </w:rPr>
        <w:t xml:space="preserve">کفر و ایمان  باشد مبنی بر اینکه مراد از بینهم مومنان باشند و مراد از شدت روحیه انتقام  باشد به قرینه صدر آیه دارد که :"محمد رسول الله و لذین معه اشداء علی الکفار ...." </w:t>
      </w:r>
      <w:r w:rsidRPr="005C0C28">
        <w:rPr>
          <w:rFonts w:cstheme="minorHAnsi"/>
          <w:sz w:val="48"/>
          <w:szCs w:val="48"/>
          <w:rtl/>
          <w:lang w:bidi="fa-IR"/>
        </w:rPr>
        <w:lastRenderedPageBreak/>
        <w:t xml:space="preserve">میتوان استنباط کرد که معیت   </w:t>
      </w:r>
      <w:r>
        <w:rPr>
          <w:rFonts w:cstheme="minorHAnsi" w:hint="cs"/>
          <w:sz w:val="48"/>
          <w:szCs w:val="48"/>
          <w:rtl/>
          <w:lang w:bidi="fa-IR"/>
        </w:rPr>
        <w:t xml:space="preserve">و </w:t>
      </w:r>
      <w:r w:rsidRPr="005C0C28">
        <w:rPr>
          <w:rFonts w:cstheme="minorHAnsi"/>
          <w:sz w:val="48"/>
          <w:szCs w:val="48"/>
          <w:rtl/>
          <w:lang w:bidi="fa-IR"/>
        </w:rPr>
        <w:t>عدم معیت با رسول اکرم ص ملاک شدت و رحمت است . آیا  معیت با پیامبر ص به معنای ایمان به اوست و عدم معیت به معنای کفر به اوست ؟  اگر این طور باشد مراد از بینهم یعنی  بین معیت کنندگان با پیامبر یعنی بین مومنان ؟ . آیا میتوان گفت که معیت منافی با قبلیت و بعدیت است  کما فی الماثور :" المتقدم لهم مارق و المتاخر عنهم زاهق و اللازم لهم لاحق " که معیت را مترادف لزوم قرار دهیم ؟ که منافات با تند روی و کند روی  داشته باشد که نماد افراط و تفریط جهلانی باشد لعموم :" الجاهل اما مفرط او مفّرط"؟ و معیت را از جنود عقل بدانیم که جنود وسط و معتدل هستند ؟ در این صورت معیت و لزوم با معصوم ع مترادف ایمان به او باشد و تاخیر و تقدم از او را مترادف کفر بدانیم ؟  که موضوع برای رحمت</w:t>
      </w:r>
      <w:r>
        <w:rPr>
          <w:rFonts w:cstheme="minorHAnsi"/>
          <w:sz w:val="48"/>
          <w:szCs w:val="48"/>
          <w:rtl/>
          <w:lang w:bidi="fa-IR"/>
        </w:rPr>
        <w:t xml:space="preserve"> وشدت باشند ؟ یا این که توسعه م</w:t>
      </w:r>
      <w:r>
        <w:rPr>
          <w:rFonts w:cstheme="minorHAnsi" w:hint="cs"/>
          <w:sz w:val="48"/>
          <w:szCs w:val="48"/>
          <w:rtl/>
          <w:lang w:bidi="fa-IR"/>
        </w:rPr>
        <w:t>ف</w:t>
      </w:r>
      <w:r w:rsidRPr="005C0C28">
        <w:rPr>
          <w:rFonts w:cstheme="minorHAnsi"/>
          <w:sz w:val="48"/>
          <w:szCs w:val="48"/>
          <w:rtl/>
          <w:lang w:bidi="fa-IR"/>
        </w:rPr>
        <w:t xml:space="preserve">هومی داشته باشیم یعنی  معیت با رهبری و نظام دینی را  فرا ایمان بدانیم که </w:t>
      </w:r>
      <w:r>
        <w:rPr>
          <w:rFonts w:cstheme="minorHAnsi"/>
          <w:sz w:val="48"/>
          <w:szCs w:val="48"/>
          <w:rtl/>
          <w:lang w:bidi="fa-IR"/>
        </w:rPr>
        <w:t xml:space="preserve">غیر مسلمینی را هم شامل شود که </w:t>
      </w:r>
      <w:r w:rsidRPr="005C0C28">
        <w:rPr>
          <w:rFonts w:cstheme="minorHAnsi"/>
          <w:sz w:val="48"/>
          <w:szCs w:val="48"/>
          <w:rtl/>
          <w:lang w:bidi="fa-IR"/>
        </w:rPr>
        <w:t xml:space="preserve"> متحد و موالف با  نظام نبوی هستند ؟مثل نجاشی حبشی که سلطان همراه پیامبر ص بود در عین این که مسلم نبود وسیره نظری و عملی او این را نشان داد. در جبهه حق قرار گرفت و مودت و معیت پیدا کرد لعموم قوله تعالی :" اشد الناس موده للذین آمنوا" و ظهور :"  اذا سمعوا ما </w:t>
      </w:r>
      <w:r w:rsidRPr="005C0C28">
        <w:rPr>
          <w:rFonts w:cstheme="minorHAnsi"/>
          <w:sz w:val="48"/>
          <w:szCs w:val="48"/>
          <w:rtl/>
          <w:lang w:bidi="fa-IR"/>
        </w:rPr>
        <w:lastRenderedPageBreak/>
        <w:t xml:space="preserve">انزل الی الرسول تری اعینهم تفیض من الدمع " و لعموم التعلیل :" ذلک بان منهم قسیسین ورهبانا  هم لایستکبرون " یعنی رهبران مسیحی که به علت عدم استکبار مودت شدید و اشد به مومنان به رسول ص در دل دارند . پس یک ملاک دیگر در معیت و عدم معیت با رسول خداص پیدا میشود که استکبار و عدم استکبار نسبت به آن حضرت  باشد . که مستصعفین را در زمره همراهان پیامبر ص قرار میدهد در مقابل مستکبرین و شدت بر مستکبرین و روحیه انتقام جویی را متوجه آنان میکند  کما فی الماثور :" یضع المستکبرین و یر فع المستضعفین "  با توجه به این که استکبار از جنود جهل است و شیطانی است لطهور قوله ع فی وصف ابلیس :" سلف المستکبرین " در حقیقت مستکبرین  مشمول " کفار" میشوند و مستصعفین مشمول عنوان "بینهم "   ولذا مشمول وجوب شدت و رحمت  میشوند و در حقیقت مشمول وجوب انتقام و صفح هم میشوند . </w:t>
      </w:r>
    </w:p>
    <w:p w:rsidR="00B92E4F" w:rsidRPr="005C0C28" w:rsidRDefault="00B92E4F" w:rsidP="00B92E4F">
      <w:pPr>
        <w:bidi/>
        <w:rPr>
          <w:rFonts w:cstheme="minorHAnsi"/>
          <w:sz w:val="48"/>
          <w:szCs w:val="48"/>
          <w:rtl/>
          <w:lang w:bidi="fa-IR"/>
        </w:rPr>
      </w:pPr>
      <w:r w:rsidRPr="005C0C28">
        <w:rPr>
          <w:rFonts w:cstheme="minorHAnsi"/>
          <w:sz w:val="48"/>
          <w:szCs w:val="48"/>
          <w:rtl/>
          <w:lang w:bidi="fa-IR"/>
        </w:rPr>
        <w:t xml:space="preserve">براین اساس دائره و نائره شدت و انتقام متوجه مستکبران اعم از مسلم و غیر مسلم  و رحمت وصفح  متوجه مستصفان میشود . که انبیاء علیهم السلام هم مشمول عموم مستصعفین هستند لعموم قوله ع:" کانوا اقواما مستضعفین " لذا  مناطی به استنباط  میرسد که استکبار و عدم استکبار </w:t>
      </w:r>
      <w:r w:rsidRPr="005C0C28">
        <w:rPr>
          <w:rFonts w:cstheme="minorHAnsi"/>
          <w:sz w:val="48"/>
          <w:szCs w:val="48"/>
          <w:rtl/>
          <w:lang w:bidi="fa-IR"/>
        </w:rPr>
        <w:lastRenderedPageBreak/>
        <w:t xml:space="preserve">باشد و تنقیح شود برای  جوازشدت و انتقام و عدم جواز . و به قرینه مقابله وقتی صفح که ضد انتقام است واجب </w:t>
      </w:r>
      <w:r>
        <w:rPr>
          <w:rFonts w:cstheme="minorHAnsi"/>
          <w:sz w:val="48"/>
          <w:szCs w:val="48"/>
          <w:rtl/>
          <w:lang w:bidi="fa-IR"/>
        </w:rPr>
        <w:t xml:space="preserve"> است لقوله تعالی :" واصفح ... و</w:t>
      </w:r>
      <w:r w:rsidRPr="005C0C28">
        <w:rPr>
          <w:rFonts w:cstheme="minorHAnsi"/>
          <w:sz w:val="48"/>
          <w:szCs w:val="48"/>
          <w:rtl/>
          <w:lang w:bidi="fa-IR"/>
        </w:rPr>
        <w:t>لیصفحوا و... فا صفحوا" پس انتقام هم حرام میشود بر مبنای :" امر به شیئ نهی از ضد آن میکند کما هو المختار . در نتیجه انتقام واجب و حرام ، جایز و غیر مجاز میشود یعنی در مقابل مستکبران</w:t>
      </w:r>
      <w:r>
        <w:rPr>
          <w:rFonts w:cstheme="minorHAnsi" w:hint="cs"/>
          <w:sz w:val="48"/>
          <w:szCs w:val="48"/>
          <w:rtl/>
          <w:lang w:bidi="fa-IR"/>
        </w:rPr>
        <w:t>،</w:t>
      </w:r>
      <w:r w:rsidRPr="005C0C28">
        <w:rPr>
          <w:rFonts w:cstheme="minorHAnsi"/>
          <w:sz w:val="48"/>
          <w:szCs w:val="48"/>
          <w:rtl/>
          <w:lang w:bidi="fa-IR"/>
        </w:rPr>
        <w:t xml:space="preserve"> مشروع و در مقابل مستضعفین</w:t>
      </w:r>
      <w:r>
        <w:rPr>
          <w:rFonts w:cstheme="minorHAnsi" w:hint="cs"/>
          <w:sz w:val="48"/>
          <w:szCs w:val="48"/>
          <w:rtl/>
          <w:lang w:bidi="fa-IR"/>
        </w:rPr>
        <w:t>،</w:t>
      </w:r>
      <w:r w:rsidRPr="005C0C28">
        <w:rPr>
          <w:rFonts w:cstheme="minorHAnsi"/>
          <w:sz w:val="48"/>
          <w:szCs w:val="48"/>
          <w:rtl/>
          <w:lang w:bidi="fa-IR"/>
        </w:rPr>
        <w:t xml:space="preserve">  نامشروع بلکه حرام میشود . بنا بر اینکه مستکبرین مشمول عنوان کفار و</w:t>
      </w:r>
      <w:r>
        <w:rPr>
          <w:rFonts w:cstheme="minorHAnsi"/>
          <w:sz w:val="48"/>
          <w:szCs w:val="48"/>
          <w:rtl/>
          <w:lang w:bidi="fa-IR"/>
        </w:rPr>
        <w:t xml:space="preserve"> مستضعفی</w:t>
      </w:r>
      <w:r w:rsidRPr="005C0C28">
        <w:rPr>
          <w:rFonts w:cstheme="minorHAnsi"/>
          <w:sz w:val="48"/>
          <w:szCs w:val="48"/>
          <w:rtl/>
          <w:lang w:bidi="fa-IR"/>
        </w:rPr>
        <w:t xml:space="preserve">ن مشمول عنوان </w:t>
      </w:r>
      <w:r>
        <w:rPr>
          <w:rFonts w:cstheme="minorHAnsi" w:hint="cs"/>
          <w:sz w:val="48"/>
          <w:szCs w:val="48"/>
          <w:rtl/>
          <w:lang w:bidi="fa-IR"/>
        </w:rPr>
        <w:t>"</w:t>
      </w:r>
      <w:r w:rsidRPr="005C0C28">
        <w:rPr>
          <w:rFonts w:cstheme="minorHAnsi"/>
          <w:sz w:val="48"/>
          <w:szCs w:val="48"/>
          <w:rtl/>
          <w:lang w:bidi="fa-IR"/>
        </w:rPr>
        <w:t>بینهم</w:t>
      </w:r>
      <w:r>
        <w:rPr>
          <w:rFonts w:cstheme="minorHAnsi" w:hint="cs"/>
          <w:sz w:val="48"/>
          <w:szCs w:val="48"/>
          <w:rtl/>
          <w:lang w:bidi="fa-IR"/>
        </w:rPr>
        <w:t>"</w:t>
      </w:r>
      <w:r w:rsidRPr="005C0C28">
        <w:rPr>
          <w:rFonts w:cstheme="minorHAnsi"/>
          <w:sz w:val="48"/>
          <w:szCs w:val="48"/>
          <w:rtl/>
          <w:lang w:bidi="fa-IR"/>
        </w:rPr>
        <w:t xml:space="preserve"> باشند کما هو الحق . وانتقام مشمول عنوان شدت و صفح مشمول عنوان رحمت باشد ( والله العالم)</w:t>
      </w:r>
    </w:p>
    <w:p w:rsidR="00B92E4F" w:rsidRPr="005C0C28" w:rsidRDefault="00B92E4F" w:rsidP="00B92E4F">
      <w:pPr>
        <w:bidi/>
        <w:rPr>
          <w:rFonts w:cstheme="minorHAnsi"/>
          <w:sz w:val="48"/>
          <w:szCs w:val="48"/>
          <w:rtl/>
          <w:lang w:bidi="fa-IR"/>
        </w:rPr>
      </w:pPr>
      <w:r w:rsidRPr="005C0C28">
        <w:rPr>
          <w:rFonts w:cstheme="minorHAnsi"/>
          <w:sz w:val="48"/>
          <w:szCs w:val="48"/>
          <w:rtl/>
          <w:lang w:bidi="fa-IR"/>
        </w:rPr>
        <w:t>استکبار در سازمان و مدیریت</w:t>
      </w:r>
      <w:r>
        <w:rPr>
          <w:rFonts w:cstheme="minorHAnsi" w:hint="cs"/>
          <w:sz w:val="48"/>
          <w:szCs w:val="48"/>
          <w:rtl/>
          <w:lang w:bidi="fa-IR"/>
        </w:rPr>
        <w:t>،</w:t>
      </w:r>
      <w:r w:rsidRPr="005C0C28">
        <w:rPr>
          <w:rFonts w:cstheme="minorHAnsi"/>
          <w:sz w:val="48"/>
          <w:szCs w:val="48"/>
          <w:rtl/>
          <w:lang w:bidi="fa-IR"/>
        </w:rPr>
        <w:t xml:space="preserve"> صادق بر افراد و گروه هایی  است که با فرهنگ  صحیح سازمانی مقابله میکنند و دلیلی جز خود برتر بینی ندارند دچار کبر و عجب هستند. انشالله در نوبت بعد  به وصف استکبار به عنوان مانع اثر بخشی رهبری سازمانی مدیران می پردازیم .</w:t>
      </w:r>
    </w:p>
    <w:p w:rsidR="00B92E4F" w:rsidRPr="005C0C28" w:rsidRDefault="00B92E4F" w:rsidP="00B92E4F">
      <w:pPr>
        <w:bidi/>
        <w:rPr>
          <w:rFonts w:cstheme="minorHAnsi"/>
          <w:sz w:val="48"/>
          <w:szCs w:val="48"/>
          <w:lang w:bidi="fa-IR"/>
        </w:rPr>
      </w:pPr>
      <w:r w:rsidRPr="005C0C28">
        <w:rPr>
          <w:rFonts w:cstheme="minorHAnsi"/>
          <w:sz w:val="48"/>
          <w:szCs w:val="48"/>
          <w:rtl/>
          <w:lang w:bidi="fa-IR"/>
        </w:rPr>
        <w:t>فتحصل :  مدیران در موقع ادای وظیفه رهبری رفتاری سازمانی باید روحیه انتقام را در حد ضرورت منحصر به اهل استکبار نموده و نسبت به غیر مستکبرین ، روحیه ورویه عفو یا صفح را پیشه خود کنند . تشخیص مصداق استکبار و غیر استکبار بر عهده عرف خاص سازمان است .</w:t>
      </w:r>
    </w:p>
    <w:p w:rsidR="007F4AF9" w:rsidRDefault="007F4AF9" w:rsidP="00B92E4F">
      <w:bookmarkStart w:id="0" w:name="_GoBack"/>
      <w:bookmarkEnd w:id="0"/>
    </w:p>
    <w:sectPr w:rsidR="007F4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4F"/>
    <w:rsid w:val="007F4AF9"/>
    <w:rsid w:val="00B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99FB"/>
  <w15:chartTrackingRefBased/>
  <w15:docId w15:val="{A971138D-0EF0-412A-AD75-93CCF737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1</cp:revision>
  <dcterms:created xsi:type="dcterms:W3CDTF">2025-02-16T02:20:00Z</dcterms:created>
  <dcterms:modified xsi:type="dcterms:W3CDTF">2025-02-16T02:21:00Z</dcterms:modified>
</cp:coreProperties>
</file>