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07" w:rsidRPr="00E237A4" w:rsidRDefault="00900C07" w:rsidP="00E237A4">
      <w:pPr>
        <w:bidi/>
        <w:rPr>
          <w:rFonts w:cstheme="minorHAnsi"/>
          <w:b/>
          <w:bCs/>
          <w:i/>
          <w:iCs/>
          <w:sz w:val="40"/>
          <w:szCs w:val="40"/>
          <w:rtl/>
          <w:lang w:bidi="fa-IR"/>
        </w:rPr>
      </w:pPr>
      <w:r w:rsidRPr="00E237A4">
        <w:rPr>
          <w:rFonts w:cstheme="minorHAnsi"/>
          <w:b/>
          <w:bCs/>
          <w:i/>
          <w:iCs/>
          <w:sz w:val="40"/>
          <w:szCs w:val="40"/>
          <w:highlight w:val="yellow"/>
          <w:rtl/>
          <w:lang w:bidi="fa-IR"/>
        </w:rPr>
        <w:t>یک شنبه 1/7/1403-18ربیع الاول 1446-22سپتامبر 2024 –درس 8 فقه القیادة-</w:t>
      </w:r>
      <w:r w:rsidR="00FD6AD8">
        <w:rPr>
          <w:rFonts w:cstheme="minorHAnsi" w:hint="cs"/>
          <w:b/>
          <w:bCs/>
          <w:i/>
          <w:iCs/>
          <w:sz w:val="40"/>
          <w:szCs w:val="40"/>
          <w:highlight w:val="yellow"/>
          <w:rtl/>
          <w:lang w:bidi="fa-IR"/>
        </w:rPr>
        <w:t>(فقه اللغه)</w:t>
      </w:r>
      <w:r w:rsidRPr="00E237A4">
        <w:rPr>
          <w:rFonts w:cstheme="minorHAnsi"/>
          <w:b/>
          <w:bCs/>
          <w:i/>
          <w:iCs/>
          <w:sz w:val="40"/>
          <w:szCs w:val="40"/>
          <w:highlight w:val="yellow"/>
          <w:rtl/>
          <w:lang w:bidi="fa-IR"/>
        </w:rPr>
        <w:t xml:space="preserve"> مفهوم شناسی – تطبیق واژه دینی مناسب با رهبری سازمانی</w:t>
      </w:r>
    </w:p>
    <w:p w:rsidR="00900C07" w:rsidRPr="00E237A4" w:rsidRDefault="00900C07" w:rsidP="00E237A4">
      <w:pPr>
        <w:bidi/>
        <w:rPr>
          <w:rFonts w:cstheme="minorHAnsi"/>
          <w:b/>
          <w:bCs/>
          <w:i/>
          <w:iCs/>
          <w:color w:val="FF0000"/>
          <w:sz w:val="40"/>
          <w:szCs w:val="40"/>
          <w:rtl/>
          <w:lang w:bidi="fa-IR"/>
        </w:rPr>
      </w:pPr>
      <w:r w:rsidRPr="00E237A4">
        <w:rPr>
          <w:rFonts w:cstheme="minorHAnsi"/>
          <w:b/>
          <w:bCs/>
          <w:i/>
          <w:iCs/>
          <w:color w:val="FF0000"/>
          <w:sz w:val="40"/>
          <w:szCs w:val="40"/>
          <w:rtl/>
          <w:lang w:bidi="fa-IR"/>
        </w:rPr>
        <w:t>مساله: مناسب ترین اصطلاح دینی مترداف با رهبری سازمانی</w:t>
      </w:r>
    </w:p>
    <w:p w:rsidR="00024287" w:rsidRPr="00E237A4" w:rsidRDefault="001618DE" w:rsidP="00E237A4">
      <w:pPr>
        <w:bidi/>
        <w:rPr>
          <w:rFonts w:cstheme="minorHAnsi"/>
          <w:sz w:val="40"/>
          <w:szCs w:val="40"/>
          <w:rtl/>
          <w:lang w:bidi="fa-IR"/>
        </w:rPr>
      </w:pPr>
      <w:r w:rsidRPr="00E237A4">
        <w:rPr>
          <w:rFonts w:cstheme="minorHAnsi"/>
          <w:b/>
          <w:bCs/>
          <w:i/>
          <w:iCs/>
          <w:sz w:val="40"/>
          <w:szCs w:val="40"/>
          <w:rtl/>
          <w:lang w:bidi="fa-IR"/>
        </w:rPr>
        <w:t>شرح مساله</w:t>
      </w:r>
      <w:r w:rsidRPr="00E237A4">
        <w:rPr>
          <w:rFonts w:cstheme="minorHAnsi"/>
          <w:sz w:val="40"/>
          <w:szCs w:val="40"/>
          <w:rtl/>
          <w:lang w:bidi="fa-IR"/>
        </w:rPr>
        <w:t xml:space="preserve"> :</w:t>
      </w:r>
      <w:r w:rsidR="00B66C59" w:rsidRPr="00E237A4">
        <w:rPr>
          <w:rFonts w:cstheme="minorHAnsi"/>
          <w:sz w:val="40"/>
          <w:szCs w:val="40"/>
          <w:rtl/>
          <w:lang w:bidi="fa-IR"/>
        </w:rPr>
        <w:t>واژگان امامت ،زعامت،ولایت و قیادت برای ترادف با اصطلاح رهبری سازمانی مجوز شرعی گرفتند حال سوال این است که کدامیک  ترادف بیشتری دارد و بیش ترین قرب مفهومی را به رهبری سازمانی دارند ؟</w:t>
      </w:r>
      <w:r w:rsidR="003333AA" w:rsidRPr="00E237A4">
        <w:rPr>
          <w:rFonts w:cstheme="minorHAnsi"/>
          <w:sz w:val="40"/>
          <w:szCs w:val="40"/>
          <w:rtl/>
          <w:lang w:bidi="fa-IR"/>
        </w:rPr>
        <w:t xml:space="preserve"> پاسخ ما قیادت است و لذا این عنوان را برای درس امسال در نظر گرفته ایم برای این مختار یعنی فقه القیاده  در ترادف با فقه رهبری سازمانی دفاعیات ذیل را داریم :</w:t>
      </w:r>
    </w:p>
    <w:p w:rsidR="00C92A0F" w:rsidRDefault="003333AA" w:rsidP="00C92A0F">
      <w:pPr>
        <w:pStyle w:val="ListParagraph"/>
        <w:numPr>
          <w:ilvl w:val="0"/>
          <w:numId w:val="1"/>
        </w:numPr>
        <w:bidi/>
        <w:rPr>
          <w:rFonts w:cstheme="minorHAnsi"/>
          <w:sz w:val="40"/>
          <w:szCs w:val="40"/>
          <w:lang w:bidi="fa-IR"/>
        </w:rPr>
      </w:pPr>
      <w:r w:rsidRPr="00E237A4">
        <w:rPr>
          <w:rFonts w:cstheme="minorHAnsi"/>
          <w:sz w:val="40"/>
          <w:szCs w:val="40"/>
          <w:rtl/>
          <w:lang w:bidi="fa-IR"/>
        </w:rPr>
        <w:t>در معنای اصلی قیادت پیشرانی و جلو داری  نهفته است قائد یعنی رهبری و راهبری که جلوی مرکب است و زمام  و لجام او را گرفته و به جلو م</w:t>
      </w:r>
      <w:r w:rsidR="00625880" w:rsidRPr="00E237A4">
        <w:rPr>
          <w:rFonts w:cstheme="minorHAnsi"/>
          <w:sz w:val="40"/>
          <w:szCs w:val="40"/>
          <w:rtl/>
          <w:lang w:bidi="fa-IR"/>
        </w:rPr>
        <w:t>ی</w:t>
      </w:r>
      <w:r w:rsidRPr="00E237A4">
        <w:rPr>
          <w:rFonts w:cstheme="minorHAnsi"/>
          <w:sz w:val="40"/>
          <w:szCs w:val="40"/>
          <w:rtl/>
          <w:lang w:bidi="fa-IR"/>
        </w:rPr>
        <w:t>کشاند .</w:t>
      </w:r>
      <w:r w:rsidR="00625880" w:rsidRPr="00E237A4">
        <w:rPr>
          <w:rFonts w:cstheme="minorHAnsi"/>
          <w:sz w:val="40"/>
          <w:szCs w:val="40"/>
          <w:rtl/>
          <w:lang w:bidi="fa-IR"/>
        </w:rPr>
        <w:t xml:space="preserve"> در حالی که اگر پشت سر مرکب واقع گردد و  او را با ضربه به جلو براند سائق است سوق دهنده است نه قائد . </w:t>
      </w:r>
      <w:r w:rsidR="00146CC2" w:rsidRPr="00E237A4">
        <w:rPr>
          <w:rFonts w:cstheme="minorHAnsi"/>
          <w:sz w:val="40"/>
          <w:szCs w:val="40"/>
          <w:rtl/>
          <w:lang w:bidi="fa-IR"/>
        </w:rPr>
        <w:t xml:space="preserve">این بعد از مفهوم در رهبری رفتاری که محل نزاع ماست کاملا مورد نظر است آنجاکه مدیر با رفتار خود دیگران را به انگیزش وامیدارد وجلو میبرد در حالیکه سائق با رهبری ساختاری سازگاری دارد زیرا با دستور و دستمزد سعی در انگیختن و جلو راندن کارکنان وپیروان </w:t>
      </w:r>
      <w:r w:rsidR="00C92A0F">
        <w:rPr>
          <w:rFonts w:cstheme="minorHAnsi" w:hint="cs"/>
          <w:sz w:val="40"/>
          <w:szCs w:val="40"/>
          <w:rtl/>
          <w:lang w:bidi="fa-IR"/>
        </w:rPr>
        <w:t>میکند</w:t>
      </w:r>
      <w:r w:rsidR="00146CC2" w:rsidRPr="00E237A4">
        <w:rPr>
          <w:rFonts w:cstheme="minorHAnsi"/>
          <w:sz w:val="40"/>
          <w:szCs w:val="40"/>
          <w:rtl/>
          <w:lang w:bidi="fa-IR"/>
        </w:rPr>
        <w:t xml:space="preserve"> . </w:t>
      </w:r>
    </w:p>
    <w:p w:rsidR="00C92A0F" w:rsidRDefault="00C92A0F" w:rsidP="00C92A0F">
      <w:pPr>
        <w:pStyle w:val="ListParagraph"/>
        <w:numPr>
          <w:ilvl w:val="0"/>
          <w:numId w:val="1"/>
        </w:numPr>
        <w:bidi/>
        <w:rPr>
          <w:rFonts w:cstheme="minorHAnsi"/>
          <w:sz w:val="40"/>
          <w:szCs w:val="40"/>
          <w:lang w:bidi="fa-IR"/>
        </w:rPr>
      </w:pPr>
      <w:r>
        <w:rPr>
          <w:rFonts w:cstheme="minorHAnsi" w:hint="cs"/>
          <w:sz w:val="40"/>
          <w:szCs w:val="40"/>
          <w:rtl/>
          <w:lang w:bidi="fa-IR"/>
        </w:rPr>
        <w:t>اما</w:t>
      </w:r>
      <w:r w:rsidR="00526A6E" w:rsidRPr="00E237A4">
        <w:rPr>
          <w:rFonts w:cstheme="minorHAnsi"/>
          <w:sz w:val="40"/>
          <w:szCs w:val="40"/>
          <w:rtl/>
          <w:lang w:bidi="fa-IR"/>
        </w:rPr>
        <w:t xml:space="preserve"> ولایت </w:t>
      </w:r>
      <w:r>
        <w:rPr>
          <w:rFonts w:cstheme="minorHAnsi" w:hint="cs"/>
          <w:sz w:val="40"/>
          <w:szCs w:val="40"/>
          <w:rtl/>
          <w:lang w:bidi="fa-IR"/>
        </w:rPr>
        <w:t>،</w:t>
      </w:r>
      <w:r w:rsidR="00526A6E" w:rsidRPr="00E237A4">
        <w:rPr>
          <w:rFonts w:cstheme="minorHAnsi"/>
          <w:sz w:val="40"/>
          <w:szCs w:val="40"/>
          <w:rtl/>
          <w:lang w:bidi="fa-IR"/>
        </w:rPr>
        <w:t xml:space="preserve">یا سرپرستی است یا دوستی و نوعی سلطه و احاطه سیاسی و معنوی را میرساند و همانطریکه قبلا گفته شد ولایت ربط و اتصال بین ولی و متولی </w:t>
      </w:r>
      <w:r>
        <w:rPr>
          <w:rFonts w:cstheme="minorHAnsi" w:hint="cs"/>
          <w:sz w:val="40"/>
          <w:szCs w:val="40"/>
          <w:rtl/>
          <w:lang w:bidi="fa-IR"/>
        </w:rPr>
        <w:t>است</w:t>
      </w:r>
      <w:r w:rsidR="00526A6E" w:rsidRPr="00E237A4">
        <w:rPr>
          <w:rFonts w:cstheme="minorHAnsi"/>
          <w:sz w:val="40"/>
          <w:szCs w:val="40"/>
          <w:rtl/>
          <w:lang w:bidi="fa-IR"/>
        </w:rPr>
        <w:t xml:space="preserve"> که نز دیکتری</w:t>
      </w:r>
      <w:r>
        <w:rPr>
          <w:rFonts w:cstheme="minorHAnsi" w:hint="cs"/>
          <w:sz w:val="40"/>
          <w:szCs w:val="40"/>
          <w:rtl/>
          <w:lang w:bidi="fa-IR"/>
        </w:rPr>
        <w:t>ن</w:t>
      </w:r>
      <w:r w:rsidR="00526A6E" w:rsidRPr="00E237A4">
        <w:rPr>
          <w:rFonts w:cstheme="minorHAnsi"/>
          <w:sz w:val="40"/>
          <w:szCs w:val="40"/>
          <w:rtl/>
          <w:lang w:bidi="fa-IR"/>
        </w:rPr>
        <w:t xml:space="preserve"> و بی واسطه ترین رابطه بین رهبر و پیرو </w:t>
      </w:r>
      <w:r>
        <w:rPr>
          <w:rFonts w:cstheme="minorHAnsi" w:hint="cs"/>
          <w:sz w:val="40"/>
          <w:szCs w:val="40"/>
          <w:rtl/>
          <w:lang w:bidi="fa-IR"/>
        </w:rPr>
        <w:t>میباشد</w:t>
      </w:r>
      <w:r w:rsidR="00526A6E" w:rsidRPr="00E237A4">
        <w:rPr>
          <w:rFonts w:cstheme="minorHAnsi"/>
          <w:sz w:val="40"/>
          <w:szCs w:val="40"/>
          <w:rtl/>
          <w:lang w:bidi="fa-IR"/>
        </w:rPr>
        <w:t xml:space="preserve"> ولزوما ناظر بر پس و پیش بودن ولی نسبت به متولی ندارد و در این مقام نیست و قیادت از این جهات </w:t>
      </w:r>
      <w:r w:rsidR="00526A6E" w:rsidRPr="00E237A4">
        <w:rPr>
          <w:rFonts w:cstheme="minorHAnsi"/>
          <w:sz w:val="40"/>
          <w:szCs w:val="40"/>
          <w:rtl/>
          <w:lang w:bidi="fa-IR"/>
        </w:rPr>
        <w:lastRenderedPageBreak/>
        <w:t>مزیت بر ولایت پیدا میکند و با محل نزاع ما در رهبری رفتاری سازمانی متناسب تر است .</w:t>
      </w:r>
    </w:p>
    <w:p w:rsidR="00C92A0F" w:rsidRDefault="00526A6E" w:rsidP="00C92A0F">
      <w:pPr>
        <w:pStyle w:val="ListParagraph"/>
        <w:numPr>
          <w:ilvl w:val="0"/>
          <w:numId w:val="1"/>
        </w:numPr>
        <w:bidi/>
        <w:rPr>
          <w:rFonts w:cstheme="minorHAnsi"/>
          <w:sz w:val="40"/>
          <w:szCs w:val="40"/>
          <w:lang w:bidi="fa-IR"/>
        </w:rPr>
      </w:pPr>
      <w:r w:rsidRPr="00E237A4">
        <w:rPr>
          <w:rFonts w:cstheme="minorHAnsi"/>
          <w:sz w:val="40"/>
          <w:szCs w:val="40"/>
          <w:rtl/>
          <w:lang w:bidi="fa-IR"/>
        </w:rPr>
        <w:t>زعامت</w:t>
      </w:r>
      <w:r w:rsidR="00BF6F44" w:rsidRPr="00E237A4">
        <w:rPr>
          <w:rFonts w:cstheme="minorHAnsi"/>
          <w:sz w:val="40"/>
          <w:szCs w:val="40"/>
          <w:rtl/>
          <w:lang w:bidi="fa-IR"/>
        </w:rPr>
        <w:t xml:space="preserve"> هم عمدتا ناظر بر رهبری عقیدتی دارد  کسی که فکری و زعمی را سعی در پیاده سازی از طریق پیروان دارد یا احاطه بیش تری به این عقیده و ایدئولوژی نسبت به پیروان خود دارد و</w:t>
      </w:r>
      <w:r w:rsidR="00C92A0F">
        <w:rPr>
          <w:rFonts w:cstheme="minorHAnsi"/>
          <w:sz w:val="40"/>
          <w:szCs w:val="40"/>
          <w:rtl/>
          <w:lang w:bidi="fa-IR"/>
        </w:rPr>
        <w:t>ن</w:t>
      </w:r>
      <w:r w:rsidR="00C92A0F">
        <w:rPr>
          <w:rFonts w:cstheme="minorHAnsi" w:hint="cs"/>
          <w:sz w:val="40"/>
          <w:szCs w:val="40"/>
          <w:rtl/>
          <w:lang w:bidi="fa-IR"/>
        </w:rPr>
        <w:t>ظری</w:t>
      </w:r>
      <w:r w:rsidR="00C12D81" w:rsidRPr="00E237A4">
        <w:rPr>
          <w:rFonts w:cstheme="minorHAnsi"/>
          <w:sz w:val="40"/>
          <w:szCs w:val="40"/>
          <w:rtl/>
          <w:lang w:bidi="fa-IR"/>
        </w:rPr>
        <w:t xml:space="preserve"> به راندن یا</w:t>
      </w:r>
      <w:r w:rsidR="00BF6F44" w:rsidRPr="00E237A4">
        <w:rPr>
          <w:rFonts w:cstheme="minorHAnsi"/>
          <w:sz w:val="40"/>
          <w:szCs w:val="40"/>
          <w:rtl/>
          <w:lang w:bidi="fa-IR"/>
        </w:rPr>
        <w:t xml:space="preserve"> کشاندن ندارد </w:t>
      </w:r>
    </w:p>
    <w:p w:rsidR="003333AA" w:rsidRPr="00E237A4" w:rsidRDefault="00BF6F44" w:rsidP="00C92A0F">
      <w:pPr>
        <w:pStyle w:val="ListParagraph"/>
        <w:numPr>
          <w:ilvl w:val="0"/>
          <w:numId w:val="1"/>
        </w:numPr>
        <w:bidi/>
        <w:rPr>
          <w:rFonts w:cstheme="minorHAnsi"/>
          <w:sz w:val="40"/>
          <w:szCs w:val="40"/>
          <w:lang w:bidi="fa-IR"/>
        </w:rPr>
      </w:pPr>
      <w:r w:rsidRPr="00E237A4">
        <w:rPr>
          <w:rFonts w:cstheme="minorHAnsi"/>
          <w:sz w:val="40"/>
          <w:szCs w:val="40"/>
          <w:rtl/>
          <w:lang w:bidi="fa-IR"/>
        </w:rPr>
        <w:t>می ماند امامت که بیش تر</w:t>
      </w:r>
      <w:r w:rsidR="002B2342" w:rsidRPr="00E237A4">
        <w:rPr>
          <w:rFonts w:cstheme="minorHAnsi"/>
          <w:sz w:val="40"/>
          <w:szCs w:val="40"/>
          <w:rtl/>
          <w:lang w:bidi="fa-IR"/>
        </w:rPr>
        <w:t>ین رقابت را با قیادت در ترادف با</w:t>
      </w:r>
      <w:r w:rsidRPr="00E237A4">
        <w:rPr>
          <w:rFonts w:cstheme="minorHAnsi"/>
          <w:sz w:val="40"/>
          <w:szCs w:val="40"/>
          <w:rtl/>
          <w:lang w:bidi="fa-IR"/>
        </w:rPr>
        <w:t xml:space="preserve"> رهبری سازمانی دارد </w:t>
      </w:r>
      <w:r w:rsidR="00C12D81" w:rsidRPr="00E237A4">
        <w:rPr>
          <w:rFonts w:cstheme="minorHAnsi"/>
          <w:sz w:val="40"/>
          <w:szCs w:val="40"/>
          <w:rtl/>
          <w:lang w:bidi="fa-IR"/>
        </w:rPr>
        <w:t xml:space="preserve">اولا قداستی دارد که کاربرد آن را در اصطلاحات فنی و اداری محدود میکند عرف امام را در هیئتی خاص مثل امام جماعت و جمعه آنهم با لباسی خاص محدود میکند  هر چند امام کسی است که در اَمام است یعنی در پیش است که هم معنا با قائد میشود که جلو دار است  ولی این معنا با اصطلاح " الامام القائد" </w:t>
      </w:r>
      <w:r w:rsidR="00255F05" w:rsidRPr="00E237A4">
        <w:rPr>
          <w:rStyle w:val="FootnoteReference"/>
          <w:rFonts w:cstheme="minorHAnsi"/>
          <w:sz w:val="40"/>
          <w:szCs w:val="40"/>
          <w:rtl/>
          <w:lang w:bidi="fa-IR"/>
        </w:rPr>
        <w:footnoteReference w:id="1"/>
      </w:r>
      <w:r w:rsidR="00C12D81" w:rsidRPr="00E237A4">
        <w:rPr>
          <w:rFonts w:cstheme="minorHAnsi"/>
          <w:sz w:val="40"/>
          <w:szCs w:val="40"/>
          <w:rtl/>
          <w:lang w:bidi="fa-IR"/>
        </w:rPr>
        <w:t xml:space="preserve">رسانده میشود والا به تنهایی تبادر نمیکند امامت اصلی ترین کاربرد را در امامت جماعت ، جمعه و اخیرا محله و روستا دارد که نوعا بر دوش حوزویان است  مگر در حالات استثناء و اضطرار و ثانوی   و امامت به معنای جلو داری نیست  مگر با قید قیادت کما مر . نظریه امامت و امارت  هم  امام محوری را منحصر در امامت معروف یعنی با تلبس حوزوی میداند </w:t>
      </w:r>
      <w:r w:rsidR="000B5088" w:rsidRPr="00E237A4">
        <w:rPr>
          <w:rFonts w:cstheme="minorHAnsi"/>
          <w:sz w:val="40"/>
          <w:szCs w:val="40"/>
          <w:rtl/>
          <w:lang w:bidi="fa-IR"/>
        </w:rPr>
        <w:t>. و الا با قیادت کاملا مساوی است</w:t>
      </w:r>
      <w:r w:rsidR="002A6AEB">
        <w:rPr>
          <w:rFonts w:cstheme="minorHAnsi"/>
          <w:sz w:val="40"/>
          <w:szCs w:val="40"/>
          <w:lang w:bidi="fa-IR"/>
        </w:rPr>
        <w:t>.</w:t>
      </w:r>
      <w:r w:rsidR="000B5088" w:rsidRPr="00E237A4">
        <w:rPr>
          <w:rFonts w:cstheme="minorHAnsi"/>
          <w:sz w:val="40"/>
          <w:szCs w:val="40"/>
          <w:rtl/>
          <w:lang w:bidi="fa-IR"/>
        </w:rPr>
        <w:t xml:space="preserve"> مانع عرف </w:t>
      </w:r>
      <w:r w:rsidR="00C92A0F">
        <w:rPr>
          <w:rFonts w:cstheme="minorHAnsi" w:hint="cs"/>
          <w:sz w:val="40"/>
          <w:szCs w:val="40"/>
          <w:rtl/>
          <w:lang w:bidi="fa-IR"/>
        </w:rPr>
        <w:t xml:space="preserve"> و</w:t>
      </w:r>
      <w:r w:rsidR="000B5088" w:rsidRPr="00E237A4">
        <w:rPr>
          <w:rFonts w:cstheme="minorHAnsi"/>
          <w:sz w:val="40"/>
          <w:szCs w:val="40"/>
          <w:rtl/>
          <w:lang w:bidi="fa-IR"/>
        </w:rPr>
        <w:t xml:space="preserve">احتیاط است که کاربرد آن را در رهبری سازمانی و رفتاری محدود میکند هر چند در  هر سازمان مرسوم است که اقامه جماعت با یک امام رسمی جماعت مدعو از سازمان </w:t>
      </w:r>
      <w:r w:rsidR="00E237A4">
        <w:rPr>
          <w:rFonts w:cstheme="minorHAnsi"/>
          <w:sz w:val="40"/>
          <w:szCs w:val="40"/>
          <w:rtl/>
          <w:lang w:bidi="fa-IR"/>
        </w:rPr>
        <w:t xml:space="preserve">تبلیغات و حوزه  </w:t>
      </w:r>
      <w:r w:rsidR="00E237A4">
        <w:rPr>
          <w:rFonts w:cstheme="minorHAnsi"/>
          <w:sz w:val="40"/>
          <w:szCs w:val="40"/>
          <w:rtl/>
          <w:lang w:bidi="fa-IR"/>
        </w:rPr>
        <w:lastRenderedPageBreak/>
        <w:t xml:space="preserve">است . به این </w:t>
      </w:r>
      <w:r w:rsidR="000B5088" w:rsidRPr="00E237A4">
        <w:rPr>
          <w:rFonts w:cstheme="minorHAnsi"/>
          <w:sz w:val="40"/>
          <w:szCs w:val="40"/>
          <w:rtl/>
          <w:lang w:bidi="fa-IR"/>
        </w:rPr>
        <w:t xml:space="preserve"> امام</w:t>
      </w:r>
      <w:r w:rsidR="00C92A0F">
        <w:rPr>
          <w:rFonts w:cstheme="minorHAnsi" w:hint="cs"/>
          <w:sz w:val="40"/>
          <w:szCs w:val="40"/>
          <w:rtl/>
          <w:lang w:bidi="fa-IR"/>
        </w:rPr>
        <w:t>،</w:t>
      </w:r>
      <w:r w:rsidR="000B5088" w:rsidRPr="00E237A4">
        <w:rPr>
          <w:rFonts w:cstheme="minorHAnsi"/>
          <w:sz w:val="40"/>
          <w:szCs w:val="40"/>
          <w:rtl/>
          <w:lang w:bidi="fa-IR"/>
        </w:rPr>
        <w:t xml:space="preserve">  اما</w:t>
      </w:r>
      <w:r w:rsidR="00E237A4">
        <w:rPr>
          <w:rFonts w:cstheme="minorHAnsi" w:hint="cs"/>
          <w:sz w:val="40"/>
          <w:szCs w:val="40"/>
          <w:rtl/>
          <w:lang w:bidi="fa-IR"/>
        </w:rPr>
        <w:t>م</w:t>
      </w:r>
      <w:r w:rsidR="000B5088" w:rsidRPr="00E237A4">
        <w:rPr>
          <w:rFonts w:cstheme="minorHAnsi"/>
          <w:sz w:val="40"/>
          <w:szCs w:val="40"/>
          <w:rtl/>
          <w:lang w:bidi="fa-IR"/>
        </w:rPr>
        <w:t xml:space="preserve">ت سازمانی را میتوان اطلاق کرد در رهبری ساختاری سازمانی  و در رفتاری هم مانعی ندارد و لی احتیاطات عرفیه امامت سازمانی  را از اولویت نسبت </w:t>
      </w:r>
      <w:r w:rsidR="00F97703" w:rsidRPr="00E237A4">
        <w:rPr>
          <w:rFonts w:cstheme="minorHAnsi"/>
          <w:sz w:val="40"/>
          <w:szCs w:val="40"/>
          <w:rtl/>
          <w:lang w:bidi="fa-IR"/>
        </w:rPr>
        <w:t xml:space="preserve">به قیادت می اندازد </w:t>
      </w:r>
    </w:p>
    <w:p w:rsidR="00255F05" w:rsidRDefault="00255F05" w:rsidP="002A6AEB">
      <w:pPr>
        <w:pStyle w:val="ListParagraph"/>
        <w:numPr>
          <w:ilvl w:val="0"/>
          <w:numId w:val="1"/>
        </w:numPr>
        <w:bidi/>
        <w:rPr>
          <w:rFonts w:cstheme="minorHAnsi"/>
          <w:sz w:val="40"/>
          <w:szCs w:val="40"/>
          <w:lang w:bidi="fa-IR"/>
        </w:rPr>
      </w:pPr>
      <w:r w:rsidRPr="00E237A4">
        <w:rPr>
          <w:rFonts w:cstheme="minorHAnsi"/>
          <w:sz w:val="40"/>
          <w:szCs w:val="40"/>
          <w:rtl/>
          <w:lang w:bidi="fa-IR"/>
        </w:rPr>
        <w:t>در کاربرد رائج و سیاسی عرفیه</w:t>
      </w:r>
      <w:r w:rsidR="007A0BBA">
        <w:rPr>
          <w:rStyle w:val="FootnoteReference"/>
          <w:rFonts w:cstheme="minorHAnsi"/>
          <w:sz w:val="40"/>
          <w:szCs w:val="40"/>
          <w:rtl/>
          <w:lang w:bidi="fa-IR"/>
        </w:rPr>
        <w:footnoteReference w:id="2"/>
      </w:r>
      <w:r w:rsidRPr="00E237A4">
        <w:rPr>
          <w:rFonts w:cstheme="minorHAnsi"/>
          <w:sz w:val="40"/>
          <w:szCs w:val="40"/>
          <w:rtl/>
          <w:lang w:bidi="fa-IR"/>
        </w:rPr>
        <w:t xml:space="preserve"> قائد الثوره برای امام خامنه ای بکار گرفته میشود</w:t>
      </w:r>
      <w:r w:rsidRPr="00E237A4">
        <w:rPr>
          <w:rStyle w:val="FootnoteReference"/>
          <w:rFonts w:cstheme="minorHAnsi"/>
          <w:sz w:val="40"/>
          <w:szCs w:val="40"/>
          <w:rtl/>
          <w:lang w:bidi="fa-IR"/>
        </w:rPr>
        <w:footnoteReference w:id="3"/>
      </w:r>
      <w:r w:rsidRPr="00E237A4">
        <w:rPr>
          <w:rFonts w:cstheme="minorHAnsi"/>
          <w:sz w:val="40"/>
          <w:szCs w:val="40"/>
          <w:rtl/>
          <w:lang w:bidi="fa-IR"/>
        </w:rPr>
        <w:t xml:space="preserve"> در این کاربرد امام خامنه ای  قائد الثوره است یع</w:t>
      </w:r>
      <w:r w:rsidR="002A6AEB">
        <w:rPr>
          <w:rFonts w:cstheme="minorHAnsi"/>
          <w:sz w:val="40"/>
          <w:szCs w:val="40"/>
          <w:rtl/>
          <w:lang w:bidi="fa-IR"/>
        </w:rPr>
        <w:t>نی امامت یک لقب رسمی سیاسی است</w:t>
      </w:r>
      <w:r w:rsidR="002A6AEB">
        <w:rPr>
          <w:rFonts w:cstheme="minorHAnsi"/>
          <w:sz w:val="40"/>
          <w:szCs w:val="40"/>
          <w:lang w:bidi="fa-IR"/>
        </w:rPr>
        <w:t xml:space="preserve"> </w:t>
      </w:r>
      <w:r w:rsidR="002A6AEB">
        <w:rPr>
          <w:rFonts w:cstheme="minorHAnsi" w:hint="cs"/>
          <w:sz w:val="40"/>
          <w:szCs w:val="40"/>
          <w:rtl/>
          <w:lang w:bidi="fa-IR"/>
        </w:rPr>
        <w:t>،</w:t>
      </w:r>
      <w:r w:rsidRPr="00E237A4">
        <w:rPr>
          <w:rFonts w:cstheme="minorHAnsi"/>
          <w:sz w:val="40"/>
          <w:szCs w:val="40"/>
          <w:rtl/>
          <w:lang w:bidi="fa-IR"/>
        </w:rPr>
        <w:t xml:space="preserve">یک منصب را میرساند که  قائد الثوره هم هست </w:t>
      </w:r>
      <w:r w:rsidR="00C92A0F">
        <w:rPr>
          <w:rFonts w:cstheme="minorHAnsi" w:hint="cs"/>
          <w:sz w:val="40"/>
          <w:szCs w:val="40"/>
          <w:rtl/>
          <w:lang w:bidi="fa-IR"/>
        </w:rPr>
        <w:t>،</w:t>
      </w:r>
      <w:r w:rsidR="0058678D" w:rsidRPr="00E237A4">
        <w:rPr>
          <w:rFonts w:cstheme="minorHAnsi"/>
          <w:sz w:val="40"/>
          <w:szCs w:val="40"/>
          <w:rtl/>
          <w:lang w:bidi="fa-IR"/>
        </w:rPr>
        <w:t xml:space="preserve">  رهبری انقلاب با قیادت  که یک منصب نیست </w:t>
      </w:r>
      <w:r w:rsidR="00C92A0F">
        <w:rPr>
          <w:rFonts w:cstheme="minorHAnsi" w:hint="cs"/>
          <w:sz w:val="40"/>
          <w:szCs w:val="40"/>
          <w:rtl/>
          <w:lang w:bidi="fa-IR"/>
        </w:rPr>
        <w:t xml:space="preserve">بلکه </w:t>
      </w:r>
      <w:r w:rsidR="002A6AEB">
        <w:rPr>
          <w:rFonts w:cstheme="minorHAnsi"/>
          <w:sz w:val="40"/>
          <w:szCs w:val="40"/>
          <w:rtl/>
          <w:lang w:bidi="fa-IR"/>
        </w:rPr>
        <w:t xml:space="preserve">یک وظیفه و اختیار است </w:t>
      </w:r>
      <w:r w:rsidR="0058678D" w:rsidRPr="00E237A4">
        <w:rPr>
          <w:rFonts w:cstheme="minorHAnsi"/>
          <w:sz w:val="40"/>
          <w:szCs w:val="40"/>
          <w:rtl/>
          <w:lang w:bidi="fa-IR"/>
        </w:rPr>
        <w:t>ثوره را قیادت میکند یعنی پیشرانی میکند چه کسی ؟ امام خامنه ای .</w:t>
      </w:r>
      <w:r w:rsidR="00F97703" w:rsidRPr="00E237A4">
        <w:rPr>
          <w:rFonts w:cstheme="minorHAnsi"/>
          <w:sz w:val="40"/>
          <w:szCs w:val="40"/>
          <w:rtl/>
          <w:lang w:bidi="fa-IR"/>
        </w:rPr>
        <w:t xml:space="preserve"> این خود تفاوتی بین امامت به عنوان صاحب منصبی و قیادت  به معنای یکی از وظائف امام است که پیشبرد انقلاب است فافهم . براین اساس رهبری رفتاری سازمانی با قیادت سازگاری بیش تری دارد /</w:t>
      </w:r>
    </w:p>
    <w:p w:rsidR="00E237A4" w:rsidRDefault="00565133" w:rsidP="00E237A4">
      <w:pPr>
        <w:pStyle w:val="ListParagraph"/>
        <w:numPr>
          <w:ilvl w:val="0"/>
          <w:numId w:val="1"/>
        </w:numPr>
        <w:bidi/>
        <w:rPr>
          <w:rFonts w:cstheme="minorHAnsi"/>
          <w:sz w:val="40"/>
          <w:szCs w:val="40"/>
          <w:lang w:bidi="fa-IR"/>
        </w:rPr>
      </w:pPr>
      <w:r>
        <w:rPr>
          <w:rFonts w:cstheme="minorHAnsi" w:hint="cs"/>
          <w:sz w:val="40"/>
          <w:szCs w:val="40"/>
          <w:rtl/>
          <w:lang w:bidi="fa-IR"/>
        </w:rPr>
        <w:t xml:space="preserve">امام الثوره به کار برده نمیشود در عرف سیاسی در عوض قائد الثوره کاربرد رسمی و رائج و صحیح است. که همان پیشرانی و جلودار ی </w:t>
      </w:r>
      <w:r>
        <w:rPr>
          <w:rFonts w:cstheme="minorHAnsi" w:hint="cs"/>
          <w:sz w:val="40"/>
          <w:szCs w:val="40"/>
          <w:rtl/>
          <w:lang w:bidi="fa-IR"/>
        </w:rPr>
        <w:lastRenderedPageBreak/>
        <w:t>است.</w:t>
      </w:r>
      <w:r w:rsidR="00FC313D">
        <w:rPr>
          <w:rStyle w:val="FootnoteReference"/>
          <w:rFonts w:cstheme="minorHAnsi"/>
          <w:sz w:val="40"/>
          <w:szCs w:val="40"/>
          <w:rtl/>
          <w:lang w:bidi="fa-IR"/>
        </w:rPr>
        <w:footnoteReference w:id="4"/>
      </w:r>
      <w:r w:rsidR="00FC313D">
        <w:rPr>
          <w:rFonts w:cstheme="minorHAnsi" w:hint="cs"/>
          <w:sz w:val="40"/>
          <w:szCs w:val="40"/>
          <w:rtl/>
          <w:lang w:bidi="fa-IR"/>
        </w:rPr>
        <w:t>از دیگر سوی قائد خامنه ای رائج نیست بخلاف امام خامنه ای و این خود یک تفاوت است.</w:t>
      </w:r>
      <w:r w:rsidR="00C92A0F">
        <w:rPr>
          <w:rFonts w:cstheme="minorHAnsi" w:hint="cs"/>
          <w:sz w:val="40"/>
          <w:szCs w:val="40"/>
          <w:rtl/>
          <w:lang w:bidi="fa-IR"/>
        </w:rPr>
        <w:t xml:space="preserve"> </w:t>
      </w:r>
    </w:p>
    <w:p w:rsidR="00FC313D" w:rsidRDefault="00C92A0F" w:rsidP="00FC313D">
      <w:pPr>
        <w:pStyle w:val="ListParagraph"/>
        <w:numPr>
          <w:ilvl w:val="0"/>
          <w:numId w:val="1"/>
        </w:numPr>
        <w:bidi/>
        <w:rPr>
          <w:rFonts w:cstheme="minorHAnsi"/>
          <w:sz w:val="40"/>
          <w:szCs w:val="40"/>
          <w:lang w:bidi="fa-IR"/>
        </w:rPr>
      </w:pPr>
      <w:r>
        <w:rPr>
          <w:rFonts w:cstheme="minorHAnsi" w:hint="cs"/>
          <w:sz w:val="40"/>
          <w:szCs w:val="40"/>
          <w:rtl/>
          <w:lang w:bidi="fa-IR"/>
        </w:rPr>
        <w:t xml:space="preserve"> اصطلاح قائد در نظامی گری</w:t>
      </w:r>
      <w:r w:rsidR="00BE508E">
        <w:rPr>
          <w:rStyle w:val="FootnoteReference"/>
          <w:rFonts w:cstheme="minorHAnsi"/>
          <w:sz w:val="40"/>
          <w:szCs w:val="40"/>
          <w:rtl/>
          <w:lang w:bidi="fa-IR"/>
        </w:rPr>
        <w:footnoteReference w:id="5"/>
      </w:r>
      <w:r>
        <w:rPr>
          <w:rFonts w:cstheme="minorHAnsi" w:hint="cs"/>
          <w:sz w:val="40"/>
          <w:szCs w:val="40"/>
          <w:rtl/>
          <w:lang w:bidi="fa-IR"/>
        </w:rPr>
        <w:t xml:space="preserve"> برای فرماندهان جاری ورائج است به خلاف امام .و یکی از ویژگیهای قائد الثوره فرماندهی نظامی بویژه در بعد انگیزانندگی آن است .</w:t>
      </w:r>
      <w:r w:rsidR="00BE508E">
        <w:rPr>
          <w:rFonts w:cstheme="minorHAnsi" w:hint="cs"/>
          <w:sz w:val="40"/>
          <w:szCs w:val="40"/>
          <w:rtl/>
          <w:lang w:bidi="fa-IR"/>
        </w:rPr>
        <w:t xml:space="preserve"> کاربرد زیاد</w:t>
      </w:r>
      <w:r w:rsidR="002A6AEB">
        <w:rPr>
          <w:rFonts w:cstheme="minorHAnsi" w:hint="cs"/>
          <w:sz w:val="40"/>
          <w:szCs w:val="40"/>
          <w:rtl/>
          <w:lang w:bidi="fa-IR"/>
        </w:rPr>
        <w:t>،</w:t>
      </w:r>
      <w:r w:rsidR="00BE508E">
        <w:rPr>
          <w:rFonts w:cstheme="minorHAnsi" w:hint="cs"/>
          <w:sz w:val="40"/>
          <w:szCs w:val="40"/>
          <w:rtl/>
          <w:lang w:bidi="fa-IR"/>
        </w:rPr>
        <w:t xml:space="preserve"> وضع تعینی</w:t>
      </w:r>
      <w:r w:rsidR="00807B38">
        <w:rPr>
          <w:rStyle w:val="FootnoteReference"/>
          <w:rFonts w:cstheme="minorHAnsi"/>
          <w:sz w:val="40"/>
          <w:szCs w:val="40"/>
          <w:rtl/>
          <w:lang w:bidi="fa-IR"/>
        </w:rPr>
        <w:footnoteReference w:id="6"/>
      </w:r>
      <w:r w:rsidR="00BE508E">
        <w:rPr>
          <w:rFonts w:cstheme="minorHAnsi" w:hint="cs"/>
          <w:sz w:val="40"/>
          <w:szCs w:val="40"/>
          <w:rtl/>
          <w:lang w:bidi="fa-IR"/>
        </w:rPr>
        <w:t xml:space="preserve"> ایجاد میکند لذا </w:t>
      </w:r>
      <w:r w:rsidR="002A6AEB">
        <w:rPr>
          <w:rFonts w:cstheme="minorHAnsi" w:hint="cs"/>
          <w:sz w:val="40"/>
          <w:szCs w:val="40"/>
          <w:rtl/>
          <w:lang w:bidi="fa-IR"/>
        </w:rPr>
        <w:t xml:space="preserve">میتوان گفت </w:t>
      </w:r>
      <w:r w:rsidR="00BE508E">
        <w:rPr>
          <w:rFonts w:cstheme="minorHAnsi" w:hint="cs"/>
          <w:sz w:val="40"/>
          <w:szCs w:val="40"/>
          <w:rtl/>
          <w:lang w:bidi="fa-IR"/>
        </w:rPr>
        <w:t>قائد وضع شده برای هر</w:t>
      </w:r>
      <w:r w:rsidR="002A6AEB">
        <w:rPr>
          <w:rFonts w:cstheme="minorHAnsi" w:hint="cs"/>
          <w:sz w:val="40"/>
          <w:szCs w:val="40"/>
          <w:rtl/>
          <w:lang w:bidi="fa-IR"/>
        </w:rPr>
        <w:t xml:space="preserve"> نوع رهبری تعینا .پس انسب است برای</w:t>
      </w:r>
      <w:r w:rsidR="00BE508E">
        <w:rPr>
          <w:rFonts w:cstheme="minorHAnsi" w:hint="cs"/>
          <w:sz w:val="40"/>
          <w:szCs w:val="40"/>
          <w:rtl/>
          <w:lang w:bidi="fa-IR"/>
        </w:rPr>
        <w:t xml:space="preserve"> استعمال در ادبیات سازمانی و ترداف با رهبری رفتاری سازمانی .</w:t>
      </w:r>
    </w:p>
    <w:p w:rsidR="000C7AA8" w:rsidRDefault="000C7AA8" w:rsidP="000C7AA8">
      <w:pPr>
        <w:pStyle w:val="ListParagraph"/>
        <w:bidi/>
        <w:rPr>
          <w:rFonts w:cstheme="minorHAnsi"/>
          <w:sz w:val="40"/>
          <w:szCs w:val="40"/>
          <w:rtl/>
          <w:lang w:bidi="fa-IR"/>
        </w:rPr>
      </w:pPr>
      <w:r w:rsidRPr="000C7AA8">
        <w:rPr>
          <w:rFonts w:cstheme="minorHAnsi" w:hint="cs"/>
          <w:sz w:val="40"/>
          <w:szCs w:val="40"/>
          <w:highlight w:val="yellow"/>
          <w:rtl/>
          <w:lang w:bidi="fa-IR"/>
        </w:rPr>
        <w:t>جمع بندی</w:t>
      </w:r>
    </w:p>
    <w:p w:rsidR="000C7AA8" w:rsidRDefault="000C7AA8" w:rsidP="000C7AA8">
      <w:pPr>
        <w:pStyle w:val="ListParagraph"/>
        <w:bidi/>
        <w:rPr>
          <w:rFonts w:cstheme="minorHAnsi"/>
          <w:sz w:val="40"/>
          <w:szCs w:val="40"/>
          <w:rtl/>
          <w:lang w:bidi="fa-IR"/>
        </w:rPr>
      </w:pPr>
      <w:r>
        <w:rPr>
          <w:rFonts w:cstheme="minorHAnsi" w:hint="cs"/>
          <w:sz w:val="40"/>
          <w:szCs w:val="40"/>
          <w:rtl/>
          <w:lang w:bidi="fa-IR"/>
        </w:rPr>
        <w:lastRenderedPageBreak/>
        <w:t>این مزایا در مقام مقایسه قیادت را بر امامت در ترادف با رهبری سازمانی راجح میکند البته امامت هم ترادف خود را دارد ولی مزایای شمرده شده ،قیاد</w:t>
      </w:r>
      <w:r w:rsidR="002A6AEB">
        <w:rPr>
          <w:rFonts w:cstheme="minorHAnsi" w:hint="cs"/>
          <w:sz w:val="40"/>
          <w:szCs w:val="40"/>
          <w:rtl/>
          <w:lang w:bidi="fa-IR"/>
        </w:rPr>
        <w:t>ت</w:t>
      </w:r>
      <w:r>
        <w:rPr>
          <w:rFonts w:cstheme="minorHAnsi" w:hint="cs"/>
          <w:sz w:val="40"/>
          <w:szCs w:val="40"/>
          <w:rtl/>
          <w:lang w:bidi="fa-IR"/>
        </w:rPr>
        <w:t xml:space="preserve"> را انسب در بکارگیری</w:t>
      </w:r>
      <w:r w:rsidR="00807B38">
        <w:rPr>
          <w:rFonts w:cstheme="minorHAnsi" w:hint="cs"/>
          <w:sz w:val="40"/>
          <w:szCs w:val="40"/>
          <w:rtl/>
          <w:lang w:bidi="fa-IR"/>
        </w:rPr>
        <w:t xml:space="preserve"> سازمانی</w:t>
      </w:r>
      <w:r>
        <w:rPr>
          <w:rFonts w:cstheme="minorHAnsi" w:hint="cs"/>
          <w:sz w:val="40"/>
          <w:szCs w:val="40"/>
          <w:rtl/>
          <w:lang w:bidi="fa-IR"/>
        </w:rPr>
        <w:t xml:space="preserve"> میکند لذا مختار ما خواهد بود .</w:t>
      </w:r>
    </w:p>
    <w:p w:rsidR="000C7AA8" w:rsidRPr="00E237A4" w:rsidRDefault="000C7AA8" w:rsidP="000C7AA8">
      <w:pPr>
        <w:pStyle w:val="ListParagraph"/>
        <w:bidi/>
        <w:rPr>
          <w:rFonts w:cstheme="minorHAnsi"/>
          <w:sz w:val="40"/>
          <w:szCs w:val="40"/>
          <w:rtl/>
          <w:lang w:bidi="fa-IR"/>
        </w:rPr>
      </w:pPr>
      <w:r>
        <w:rPr>
          <w:rFonts w:cstheme="minorHAnsi" w:hint="cs"/>
          <w:sz w:val="40"/>
          <w:szCs w:val="40"/>
          <w:rtl/>
          <w:lang w:bidi="fa-IR"/>
        </w:rPr>
        <w:t xml:space="preserve"> بر این اساس نام درس سال جاری تحصیلی را فقه القیادة نهادیم (والله العالم)</w:t>
      </w:r>
    </w:p>
    <w:sectPr w:rsidR="000C7AA8" w:rsidRPr="00E23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8C" w:rsidRDefault="003F4A8C" w:rsidP="00255F05">
      <w:pPr>
        <w:spacing w:after="0" w:line="240" w:lineRule="auto"/>
      </w:pPr>
      <w:r>
        <w:separator/>
      </w:r>
    </w:p>
  </w:endnote>
  <w:endnote w:type="continuationSeparator" w:id="0">
    <w:p w:rsidR="003F4A8C" w:rsidRDefault="003F4A8C" w:rsidP="0025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8C" w:rsidRDefault="003F4A8C" w:rsidP="00255F05">
      <w:pPr>
        <w:spacing w:after="0" w:line="240" w:lineRule="auto"/>
      </w:pPr>
      <w:r>
        <w:separator/>
      </w:r>
    </w:p>
  </w:footnote>
  <w:footnote w:type="continuationSeparator" w:id="0">
    <w:p w:rsidR="003F4A8C" w:rsidRDefault="003F4A8C" w:rsidP="00255F05">
      <w:pPr>
        <w:spacing w:after="0" w:line="240" w:lineRule="auto"/>
      </w:pPr>
      <w:r>
        <w:continuationSeparator/>
      </w:r>
    </w:p>
  </w:footnote>
  <w:footnote w:id="1">
    <w:p w:rsidR="007A0BBA" w:rsidRPr="007A0BBA" w:rsidRDefault="00255F05" w:rsidP="007A0BBA">
      <w:pPr>
        <w:pStyle w:val="NoSpacing"/>
        <w:bidi/>
      </w:pPr>
      <w:r w:rsidRPr="007A0BBA">
        <w:rPr>
          <w:rStyle w:val="FootnoteReference"/>
          <w:vertAlign w:val="baseline"/>
        </w:rPr>
        <w:footnoteRef/>
      </w:r>
      <w:r w:rsidRPr="007A0BBA">
        <w:t xml:space="preserve"> </w:t>
      </w:r>
      <w:bookmarkStart w:id="0" w:name="_GoBack"/>
      <w:bookmarkEnd w:id="0"/>
      <w:r w:rsidR="007A0BBA">
        <w:rPr>
          <w:rtl/>
        </w:rPr>
        <w:fldChar w:fldCharType="begin"/>
      </w:r>
      <w:r w:rsidR="007A0BBA">
        <w:rPr>
          <w:rtl/>
        </w:rPr>
        <w:instrText xml:space="preserve"> </w:instrText>
      </w:r>
      <w:r w:rsidR="007A0BBA">
        <w:instrText xml:space="preserve">HYPERLINK </w:instrText>
      </w:r>
      <w:r w:rsidR="007A0BBA">
        <w:rPr>
          <w:rtl/>
        </w:rPr>
        <w:instrText>"</w:instrText>
      </w:r>
      <w:r w:rsidR="007A0BBA" w:rsidRPr="007A0BBA">
        <w:rPr>
          <w:rtl/>
        </w:rPr>
        <w:instrText>الموقع الرسمي لقائد الثورة الإسلامية الإمام الخامنئي</w:instrText>
      </w:r>
    </w:p>
    <w:p w:rsidR="007A0BBA" w:rsidRPr="007A0BBA" w:rsidRDefault="007A0BBA" w:rsidP="007A0BBA">
      <w:pPr>
        <w:pStyle w:val="NoSpacing"/>
        <w:bidi/>
      </w:pPr>
    </w:p>
    <w:p w:rsidR="007A0BBA" w:rsidRPr="007A0BBA" w:rsidRDefault="007A0BBA" w:rsidP="007A0BBA">
      <w:pPr>
        <w:pStyle w:val="NoSpacing"/>
        <w:bidi/>
      </w:pPr>
      <w:r w:rsidRPr="007A0BBA">
        <w:instrText>KHAMENEI.IR</w:instrText>
      </w:r>
    </w:p>
    <w:p w:rsidR="007A0BBA" w:rsidRPr="007A0BBA" w:rsidRDefault="007A0BBA" w:rsidP="007A0BBA">
      <w:pPr>
        <w:pStyle w:val="NoSpacing"/>
        <w:bidi/>
      </w:pPr>
      <w:r w:rsidRPr="007A0BBA">
        <w:instrText>https://arabic.khamenei.ir</w:instrText>
      </w:r>
    </w:p>
    <w:p w:rsidR="007A0BBA" w:rsidRPr="00A14EE6" w:rsidRDefault="007A0BBA" w:rsidP="007A0BBA">
      <w:pPr>
        <w:pStyle w:val="NoSpacing"/>
        <w:bidi/>
        <w:rPr>
          <w:rStyle w:val="Hyperlink"/>
        </w:rPr>
      </w:pPr>
      <w:r>
        <w:rPr>
          <w:rtl/>
        </w:rPr>
        <w:instrText xml:space="preserve">" </w:instrText>
      </w:r>
      <w:r>
        <w:rPr>
          <w:rtl/>
        </w:rPr>
        <w:fldChar w:fldCharType="separate"/>
      </w:r>
      <w:r w:rsidRPr="00A14EE6">
        <w:rPr>
          <w:rStyle w:val="Hyperlink"/>
          <w:rtl/>
        </w:rPr>
        <w:t>الموقع الرسمي لقائد الثورة الإسلامية الإمام الخامنئي</w:t>
      </w:r>
    </w:p>
    <w:p w:rsidR="007A0BBA" w:rsidRPr="00A14EE6" w:rsidRDefault="007A0BBA" w:rsidP="007A0BBA">
      <w:pPr>
        <w:pStyle w:val="NoSpacing"/>
        <w:bidi/>
        <w:rPr>
          <w:rStyle w:val="Hyperlink"/>
        </w:rPr>
      </w:pPr>
    </w:p>
    <w:p w:rsidR="007A0BBA" w:rsidRPr="00A14EE6" w:rsidRDefault="007A0BBA" w:rsidP="007A0BBA">
      <w:pPr>
        <w:pStyle w:val="NoSpacing"/>
        <w:bidi/>
        <w:rPr>
          <w:rStyle w:val="Hyperlink"/>
        </w:rPr>
      </w:pPr>
      <w:r w:rsidRPr="00A14EE6">
        <w:rPr>
          <w:rStyle w:val="Hyperlink"/>
        </w:rPr>
        <w:t>KHAMENEI.IR</w:t>
      </w:r>
    </w:p>
    <w:p w:rsidR="007A0BBA" w:rsidRPr="00A14EE6" w:rsidRDefault="007A0BBA" w:rsidP="007A0BBA">
      <w:pPr>
        <w:pStyle w:val="NoSpacing"/>
        <w:bidi/>
        <w:rPr>
          <w:rStyle w:val="Hyperlink"/>
        </w:rPr>
      </w:pPr>
      <w:r w:rsidRPr="00A14EE6">
        <w:rPr>
          <w:rStyle w:val="Hyperlink"/>
        </w:rPr>
        <w:t>https://arabic.khamenei.ir</w:t>
      </w:r>
    </w:p>
    <w:p w:rsidR="00255F05" w:rsidRPr="007A0BBA" w:rsidRDefault="007A0BBA" w:rsidP="007A0BBA">
      <w:pPr>
        <w:pStyle w:val="NoSpacing"/>
        <w:bidi/>
      </w:pPr>
      <w:r>
        <w:rPr>
          <w:rtl/>
        </w:rPr>
        <w:fldChar w:fldCharType="end"/>
      </w:r>
    </w:p>
    <w:p w:rsidR="00255F05" w:rsidRPr="007A0BBA" w:rsidRDefault="00255F05" w:rsidP="007A0BBA">
      <w:pPr>
        <w:pStyle w:val="NoSpacing"/>
        <w:bidi/>
        <w:rPr>
          <w:rtl/>
          <w:lang w:bidi="fa-IR"/>
        </w:rPr>
      </w:pPr>
    </w:p>
  </w:footnote>
  <w:footnote w:id="2">
    <w:p w:rsidR="007A0BBA" w:rsidRPr="007A0BBA" w:rsidRDefault="007A0BBA" w:rsidP="007A0BBA">
      <w:pPr>
        <w:pStyle w:val="Heading3"/>
        <w:shd w:val="clear" w:color="auto" w:fill="FFFFFF"/>
        <w:bidi/>
        <w:spacing w:before="0" w:after="72"/>
        <w:rPr>
          <w:rFonts w:ascii="vazir" w:eastAsia="Times New Roman" w:hAnsi="vazir" w:cs="Times New Roman"/>
          <w:color w:val="auto"/>
          <w:sz w:val="25"/>
          <w:szCs w:val="25"/>
        </w:rPr>
      </w:pPr>
      <w:r w:rsidRPr="007A0BBA">
        <w:rPr>
          <w:rStyle w:val="FootnoteReference"/>
          <w:color w:val="auto"/>
        </w:rPr>
        <w:footnoteRef/>
      </w:r>
      <w:r w:rsidRPr="007A0BBA">
        <w:rPr>
          <w:color w:val="auto"/>
        </w:rPr>
        <w:t xml:space="preserve"> </w:t>
      </w:r>
      <w:r w:rsidRPr="007A0BBA">
        <w:rPr>
          <w:rFonts w:ascii="vazir" w:eastAsia="Times New Roman" w:hAnsi="vazir" w:cs="Times New Roman"/>
          <w:color w:val="auto"/>
          <w:sz w:val="25"/>
          <w:szCs w:val="25"/>
          <w:shd w:val="clear" w:color="auto" w:fill="FFFFFF"/>
          <w:rtl/>
        </w:rPr>
        <w:t>شرایط </w:t>
      </w:r>
      <w:bookmarkStart w:id="1" w:name="_حجیت_عرف"/>
      <w:r w:rsidRPr="007A0BBA">
        <w:rPr>
          <w:rFonts w:ascii="Times New Roman" w:eastAsia="Times New Roman" w:hAnsi="Times New Roman" w:cs="Times New Roman"/>
          <w:color w:val="auto"/>
        </w:rPr>
        <w:fldChar w:fldCharType="begin"/>
      </w:r>
      <w:r w:rsidRPr="007A0BBA">
        <w:rPr>
          <w:rFonts w:ascii="Times New Roman" w:eastAsia="Times New Roman" w:hAnsi="Times New Roman" w:cs="Times New Roman"/>
          <w:color w:val="auto"/>
        </w:rPr>
        <w:instrText xml:space="preserve"> HYPERLINK "https://fa.wikifeqh.ir/%D8%AD%D8%AC%DB%8C%D8%AA_%D8%B9%D8%B1%D9%81" \o "</w:instrText>
      </w:r>
      <w:r w:rsidRPr="007A0BBA">
        <w:rPr>
          <w:rFonts w:ascii="Times New Roman" w:eastAsia="Times New Roman" w:hAnsi="Times New Roman" w:cs="Times New Roman"/>
          <w:color w:val="auto"/>
          <w:rtl/>
        </w:rPr>
        <w:instrText>حج</w:instrText>
      </w:r>
      <w:r w:rsidRPr="007A0BBA">
        <w:rPr>
          <w:rFonts w:ascii="Times New Roman" w:eastAsia="Times New Roman" w:hAnsi="Times New Roman" w:cs="Times New Roman" w:hint="cs"/>
          <w:color w:val="auto"/>
          <w:rtl/>
        </w:rPr>
        <w:instrText>ی</w:instrText>
      </w:r>
      <w:r w:rsidRPr="007A0BBA">
        <w:rPr>
          <w:rFonts w:ascii="Times New Roman" w:eastAsia="Times New Roman" w:hAnsi="Times New Roman" w:cs="Times New Roman" w:hint="eastAsia"/>
          <w:color w:val="auto"/>
          <w:rtl/>
        </w:rPr>
        <w:instrText>ت</w:instrText>
      </w:r>
      <w:r w:rsidRPr="007A0BBA">
        <w:rPr>
          <w:rFonts w:ascii="Times New Roman" w:eastAsia="Times New Roman" w:hAnsi="Times New Roman" w:cs="Times New Roman"/>
          <w:color w:val="auto"/>
          <w:rtl/>
        </w:rPr>
        <w:instrText xml:space="preserve"> عرف</w:instrText>
      </w:r>
      <w:r w:rsidRPr="007A0BBA">
        <w:rPr>
          <w:rFonts w:ascii="Times New Roman" w:eastAsia="Times New Roman" w:hAnsi="Times New Roman" w:cs="Times New Roman"/>
          <w:color w:val="auto"/>
        </w:rPr>
        <w:instrText xml:space="preserve">" \t "_blank" </w:instrText>
      </w:r>
      <w:r w:rsidRPr="007A0BBA">
        <w:rPr>
          <w:rFonts w:ascii="Times New Roman" w:eastAsia="Times New Roman" w:hAnsi="Times New Roman" w:cs="Times New Roman"/>
          <w:color w:val="auto"/>
        </w:rPr>
        <w:fldChar w:fldCharType="separate"/>
      </w:r>
      <w:r w:rsidRPr="007A0BBA">
        <w:rPr>
          <w:rFonts w:ascii="vazir" w:eastAsia="Times New Roman" w:hAnsi="vazir" w:cs="Times New Roman"/>
          <w:color w:val="auto"/>
          <w:sz w:val="25"/>
          <w:szCs w:val="25"/>
          <w:shd w:val="clear" w:color="auto" w:fill="FFFFFF"/>
          <w:rtl/>
        </w:rPr>
        <w:t>حجیت عرف</w:t>
      </w:r>
      <w:r w:rsidRPr="007A0BBA">
        <w:rPr>
          <w:rFonts w:ascii="Times New Roman" w:eastAsia="Times New Roman" w:hAnsi="Times New Roman" w:cs="Times New Roman"/>
          <w:color w:val="auto"/>
        </w:rPr>
        <w:fldChar w:fldCharType="end"/>
      </w:r>
      <w:bookmarkEnd w:id="1"/>
      <w:r w:rsidRPr="007A0BBA">
        <w:rPr>
          <w:rFonts w:ascii="vazir" w:eastAsia="Times New Roman" w:hAnsi="vazir" w:cs="Times New Roman"/>
          <w:color w:val="auto"/>
          <w:sz w:val="25"/>
          <w:szCs w:val="25"/>
          <w:shd w:val="clear" w:color="auto" w:fill="FFFFFF"/>
          <w:rtl/>
        </w:rPr>
        <w:t>، شرایطی است که وجود آنها زمینه تمسک به </w:t>
      </w:r>
      <w:bookmarkStart w:id="2" w:name="_عرف"/>
      <w:r w:rsidRPr="007A0BBA">
        <w:rPr>
          <w:rFonts w:ascii="Times New Roman" w:eastAsia="Times New Roman" w:hAnsi="Times New Roman" w:cs="Times New Roman"/>
          <w:color w:val="auto"/>
        </w:rPr>
        <w:fldChar w:fldCharType="begin"/>
      </w:r>
      <w:r w:rsidRPr="007A0BBA">
        <w:rPr>
          <w:rFonts w:ascii="Times New Roman" w:eastAsia="Times New Roman" w:hAnsi="Times New Roman" w:cs="Times New Roman"/>
          <w:color w:val="auto"/>
        </w:rPr>
        <w:instrText xml:space="preserve"> HYPERLINK "https://fa.wikifeqh.ir/%D8%B9%D8%B1%D9%81" \o "</w:instrText>
      </w:r>
      <w:r w:rsidRPr="007A0BBA">
        <w:rPr>
          <w:rFonts w:ascii="Times New Roman" w:eastAsia="Times New Roman" w:hAnsi="Times New Roman" w:cs="Times New Roman"/>
          <w:color w:val="auto"/>
          <w:rtl/>
        </w:rPr>
        <w:instrText>عرف</w:instrText>
      </w:r>
      <w:r w:rsidRPr="007A0BBA">
        <w:rPr>
          <w:rFonts w:ascii="Times New Roman" w:eastAsia="Times New Roman" w:hAnsi="Times New Roman" w:cs="Times New Roman"/>
          <w:color w:val="auto"/>
        </w:rPr>
        <w:instrText xml:space="preserve">" \t "_blank" </w:instrText>
      </w:r>
      <w:r w:rsidRPr="007A0BBA">
        <w:rPr>
          <w:rFonts w:ascii="Times New Roman" w:eastAsia="Times New Roman" w:hAnsi="Times New Roman" w:cs="Times New Roman"/>
          <w:color w:val="auto"/>
        </w:rPr>
        <w:fldChar w:fldCharType="separate"/>
      </w:r>
      <w:r w:rsidRPr="007A0BBA">
        <w:rPr>
          <w:rFonts w:ascii="vazir" w:eastAsia="Times New Roman" w:hAnsi="vazir" w:cs="Times New Roman"/>
          <w:color w:val="auto"/>
          <w:sz w:val="25"/>
          <w:szCs w:val="25"/>
          <w:shd w:val="clear" w:color="auto" w:fill="FFFFFF"/>
          <w:rtl/>
        </w:rPr>
        <w:t>عرف</w:t>
      </w:r>
      <w:r w:rsidRPr="007A0BBA">
        <w:rPr>
          <w:rFonts w:ascii="Times New Roman" w:eastAsia="Times New Roman" w:hAnsi="Times New Roman" w:cs="Times New Roman"/>
          <w:color w:val="auto"/>
        </w:rPr>
        <w:fldChar w:fldCharType="end"/>
      </w:r>
      <w:bookmarkEnd w:id="2"/>
      <w:r w:rsidRPr="007A0BBA">
        <w:rPr>
          <w:rFonts w:ascii="vazir" w:eastAsia="Times New Roman" w:hAnsi="vazir" w:cs="Times New Roman"/>
          <w:color w:val="auto"/>
          <w:sz w:val="25"/>
          <w:szCs w:val="25"/>
          <w:shd w:val="clear" w:color="auto" w:fill="FFFFFF"/>
        </w:rPr>
        <w:t> </w:t>
      </w:r>
      <w:r w:rsidRPr="007A0BBA">
        <w:rPr>
          <w:rFonts w:ascii="vazir" w:eastAsia="Times New Roman" w:hAnsi="vazir" w:cs="Times New Roman"/>
          <w:color w:val="auto"/>
          <w:sz w:val="25"/>
          <w:szCs w:val="25"/>
          <w:shd w:val="clear" w:color="auto" w:fill="FFFFFF"/>
          <w:rtl/>
        </w:rPr>
        <w:t>را آماده می‌سازد</w:t>
      </w:r>
      <w:r w:rsidRPr="007A0BBA">
        <w:rPr>
          <w:rFonts w:ascii="vazir" w:eastAsia="Times New Roman" w:hAnsi="vazir" w:cs="Times New Roman"/>
          <w:color w:val="auto"/>
          <w:sz w:val="25"/>
          <w:szCs w:val="25"/>
          <w:shd w:val="clear" w:color="auto" w:fill="FFFFFF"/>
        </w:rPr>
        <w:t>.</w:t>
      </w:r>
    </w:p>
    <w:p w:rsidR="007A0BBA" w:rsidRPr="007A0BBA" w:rsidRDefault="007A0BBA" w:rsidP="007A0BBA">
      <w:pPr>
        <w:bidi/>
        <w:spacing w:before="48" w:after="48" w:line="240" w:lineRule="auto"/>
        <w:rPr>
          <w:rFonts w:ascii="Times New Roman" w:eastAsia="Times New Roman" w:hAnsi="Times New Roman" w:cs="Times New Roman"/>
          <w:sz w:val="24"/>
          <w:szCs w:val="24"/>
        </w:rPr>
      </w:pPr>
      <w:r w:rsidRPr="007A0BBA">
        <w:rPr>
          <w:rFonts w:ascii="vazir" w:eastAsia="Times New Roman" w:hAnsi="vazir" w:cs="Times New Roman"/>
          <w:sz w:val="25"/>
          <w:szCs w:val="25"/>
          <w:shd w:val="clear" w:color="auto" w:fill="FFFFFF"/>
          <w:rtl/>
        </w:rPr>
        <w:t>این شرایط عبارت است از</w:t>
      </w:r>
      <w:r w:rsidRPr="007A0BBA">
        <w:rPr>
          <w:rFonts w:ascii="vazir" w:eastAsia="Times New Roman" w:hAnsi="vazir" w:cs="Times New Roman"/>
          <w:sz w:val="25"/>
          <w:szCs w:val="25"/>
          <w:shd w:val="clear" w:color="auto" w:fill="FFFFFF"/>
        </w:rPr>
        <w:t>:</w:t>
      </w:r>
      <w:r w:rsidRPr="007A0BBA">
        <w:rPr>
          <w:rFonts w:ascii="vazir" w:eastAsia="Times New Roman" w:hAnsi="vazir" w:cs="Times New Roman"/>
          <w:sz w:val="25"/>
          <w:szCs w:val="25"/>
        </w:rPr>
        <w:br/>
      </w:r>
      <w:r w:rsidRPr="007A0BBA">
        <w:rPr>
          <w:rFonts w:ascii="vazir" w:eastAsia="Times New Roman" w:hAnsi="vazir" w:cs="Times New Roman"/>
          <w:sz w:val="25"/>
          <w:szCs w:val="25"/>
          <w:shd w:val="clear" w:color="auto" w:fill="FFFFFF"/>
          <w:rtl/>
          <w:lang w:bidi="fa-IR"/>
        </w:rPr>
        <w:t>۱</w:t>
      </w:r>
      <w:r w:rsidRPr="007A0BBA">
        <w:rPr>
          <w:rFonts w:ascii="vazir" w:eastAsia="Times New Roman" w:hAnsi="vazir" w:cs="Times New Roman"/>
          <w:sz w:val="25"/>
          <w:szCs w:val="25"/>
          <w:shd w:val="clear" w:color="auto" w:fill="FFFFFF"/>
        </w:rPr>
        <w:t>. </w:t>
      </w:r>
      <w:bookmarkStart w:id="3" w:name="_روش_عرفی"/>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"https://fa.wikifeqh.ir/%D8%B1%D9%88%D8%B4_%D8%B9%D8%B1%D9%81%DB%8C" \o "</w:instrText>
      </w:r>
      <w:r w:rsidRPr="007A0BBA">
        <w:rPr>
          <w:rFonts w:ascii="Times New Roman" w:eastAsia="Times New Roman" w:hAnsi="Times New Roman" w:cs="Times New Roman"/>
          <w:sz w:val="24"/>
          <w:szCs w:val="24"/>
          <w:rtl/>
        </w:rPr>
        <w:instrText>روش عرف</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روش عرفی</w:t>
      </w:r>
      <w:r w:rsidRPr="007A0BBA">
        <w:rPr>
          <w:rFonts w:ascii="Times New Roman" w:eastAsia="Times New Roman" w:hAnsi="Times New Roman" w:cs="Times New Roman"/>
          <w:sz w:val="24"/>
          <w:szCs w:val="24"/>
        </w:rPr>
        <w:fldChar w:fldCharType="end"/>
      </w:r>
      <w:bookmarkEnd w:id="3"/>
      <w:r w:rsidRPr="007A0BBA">
        <w:rPr>
          <w:rFonts w:ascii="vazir" w:eastAsia="Times New Roman" w:hAnsi="vazir" w:cs="Times New Roman"/>
          <w:sz w:val="25"/>
          <w:szCs w:val="25"/>
          <w:shd w:val="clear" w:color="auto" w:fill="FFFFFF"/>
          <w:rtl/>
        </w:rPr>
        <w:t>، مورد پذیرش </w:t>
      </w:r>
      <w:bookmarkStart w:id="4" w:name="_عقل"/>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"https://fa.wikifeqh.ir/%D8%B9%D9%82%D9%84" \o "</w:instrText>
      </w:r>
      <w:r w:rsidRPr="007A0BBA">
        <w:rPr>
          <w:rFonts w:ascii="Times New Roman" w:eastAsia="Times New Roman" w:hAnsi="Times New Roman" w:cs="Times New Roman"/>
          <w:sz w:val="24"/>
          <w:szCs w:val="24"/>
          <w:rtl/>
        </w:rPr>
        <w:instrText>عقل</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عقل</w:t>
      </w:r>
      <w:r w:rsidRPr="007A0BBA">
        <w:rPr>
          <w:rFonts w:ascii="Times New Roman" w:eastAsia="Times New Roman" w:hAnsi="Times New Roman" w:cs="Times New Roman"/>
          <w:sz w:val="24"/>
          <w:szCs w:val="24"/>
        </w:rPr>
        <w:fldChar w:fldCharType="end"/>
      </w:r>
      <w:bookmarkEnd w:id="4"/>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و پسند </w:t>
      </w:r>
      <w:bookmarkStart w:id="5" w:name="_ذوق_سلیم"/>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"https://fa.wikifeqh.ir/%D8%B0%D9%88%D9%82_%D8%B3%D9%84%DB%8C%D9%85" \o "</w:instrText>
      </w:r>
      <w:r w:rsidRPr="007A0BBA">
        <w:rPr>
          <w:rFonts w:ascii="Times New Roman" w:eastAsia="Times New Roman" w:hAnsi="Times New Roman" w:cs="Times New Roman"/>
          <w:sz w:val="24"/>
          <w:szCs w:val="24"/>
          <w:rtl/>
        </w:rPr>
        <w:instrText>ذوق سل</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م</w:instrText>
      </w:r>
      <w:r w:rsidRPr="007A0BBA">
        <w:rPr>
          <w:rFonts w:ascii="Times New Roman" w:eastAsia="Times New Roman" w:hAnsi="Times New Roman" w:cs="Times New Roman"/>
          <w:sz w:val="24"/>
          <w:szCs w:val="24"/>
          <w:rtl/>
        </w:rPr>
        <w:instrText xml:space="preserve">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ذوق سلیم</w:t>
      </w:r>
      <w:r w:rsidRPr="007A0BBA">
        <w:rPr>
          <w:rFonts w:ascii="Times New Roman" w:eastAsia="Times New Roman" w:hAnsi="Times New Roman" w:cs="Times New Roman"/>
          <w:sz w:val="24"/>
          <w:szCs w:val="24"/>
        </w:rPr>
        <w:fldChar w:fldCharType="end"/>
      </w:r>
      <w:bookmarkEnd w:id="5"/>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و خواسته </w:t>
      </w:r>
      <w:bookmarkStart w:id="6" w:name="_عموم"/>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"https://fa.wikifeqh.ir/%D8%B9%D9%85%D9%88%D9%85" \o "</w:instrText>
      </w:r>
      <w:r w:rsidRPr="007A0BBA">
        <w:rPr>
          <w:rFonts w:ascii="Times New Roman" w:eastAsia="Times New Roman" w:hAnsi="Times New Roman" w:cs="Times New Roman"/>
          <w:sz w:val="24"/>
          <w:szCs w:val="24"/>
          <w:rtl/>
        </w:rPr>
        <w:instrText>عموم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عموم</w:t>
      </w:r>
      <w:r w:rsidRPr="007A0BBA">
        <w:rPr>
          <w:rFonts w:ascii="Times New Roman" w:eastAsia="Times New Roman" w:hAnsi="Times New Roman" w:cs="Times New Roman"/>
          <w:sz w:val="24"/>
          <w:szCs w:val="24"/>
        </w:rPr>
        <w:fldChar w:fldCharType="end"/>
      </w:r>
      <w:bookmarkEnd w:id="6"/>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باشد؛</w:t>
      </w:r>
      <w:r w:rsidRPr="007A0BBA">
        <w:rPr>
          <w:rFonts w:ascii="vazir" w:eastAsia="Times New Roman" w:hAnsi="vazir" w:cs="Times New Roman"/>
          <w:sz w:val="25"/>
          <w:szCs w:val="25"/>
        </w:rPr>
        <w:br/>
      </w:r>
      <w:r w:rsidRPr="007A0BBA">
        <w:rPr>
          <w:rFonts w:ascii="vazir" w:eastAsia="Times New Roman" w:hAnsi="vazir" w:cs="Times New Roman"/>
          <w:sz w:val="25"/>
          <w:szCs w:val="25"/>
          <w:shd w:val="clear" w:color="auto" w:fill="FFFFFF"/>
          <w:rtl/>
          <w:lang w:bidi="fa-IR"/>
        </w:rPr>
        <w:t>۲</w:t>
      </w:r>
      <w:r w:rsidRPr="007A0BBA">
        <w:rPr>
          <w:rFonts w:ascii="vazir" w:eastAsia="Times New Roman" w:hAnsi="vazir" w:cs="Times New Roman"/>
          <w:sz w:val="25"/>
          <w:szCs w:val="25"/>
          <w:shd w:val="clear" w:color="auto" w:fill="FFFFFF"/>
        </w:rPr>
        <w:t xml:space="preserve">. </w:t>
      </w:r>
      <w:r w:rsidRPr="007A0BBA">
        <w:rPr>
          <w:rFonts w:ascii="vazir" w:eastAsia="Times New Roman" w:hAnsi="vazir" w:cs="Times New Roman"/>
          <w:sz w:val="25"/>
          <w:szCs w:val="25"/>
          <w:shd w:val="clear" w:color="auto" w:fill="FFFFFF"/>
          <w:rtl/>
        </w:rPr>
        <w:t>روش عرفی، از امور تکراری و </w:t>
      </w:r>
      <w:bookmarkStart w:id="7" w:name="_شایع"/>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"https://fa.wikifeqh.ir/%D8%B4%D8%A7%DB%8C%D8%B9" \o "</w:instrText>
      </w:r>
      <w:r w:rsidRPr="007A0BBA">
        <w:rPr>
          <w:rFonts w:ascii="Times New Roman" w:eastAsia="Times New Roman" w:hAnsi="Times New Roman" w:cs="Times New Roman"/>
          <w:sz w:val="24"/>
          <w:szCs w:val="24"/>
          <w:rtl/>
        </w:rPr>
        <w:instrText>شا</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ع</w:instrText>
      </w:r>
      <w:r w:rsidRPr="007A0BBA">
        <w:rPr>
          <w:rFonts w:ascii="Times New Roman" w:eastAsia="Times New Roman" w:hAnsi="Times New Roman" w:cs="Times New Roman"/>
          <w:sz w:val="24"/>
          <w:szCs w:val="24"/>
          <w:rtl/>
        </w:rPr>
        <w:instrText xml:space="preserve">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شایع</w:t>
      </w:r>
      <w:r w:rsidRPr="007A0BBA">
        <w:rPr>
          <w:rFonts w:ascii="Times New Roman" w:eastAsia="Times New Roman" w:hAnsi="Times New Roman" w:cs="Times New Roman"/>
          <w:sz w:val="24"/>
          <w:szCs w:val="24"/>
        </w:rPr>
        <w:fldChar w:fldCharType="end"/>
      </w:r>
      <w:bookmarkEnd w:id="7"/>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بین همه مردم باشد؛</w:t>
      </w:r>
      <w:r w:rsidRPr="007A0BBA">
        <w:rPr>
          <w:rFonts w:ascii="vazir" w:eastAsia="Times New Roman" w:hAnsi="vazir" w:cs="Times New Roman"/>
          <w:sz w:val="25"/>
          <w:szCs w:val="25"/>
        </w:rPr>
        <w:br/>
      </w:r>
      <w:r w:rsidRPr="007A0BBA">
        <w:rPr>
          <w:rFonts w:ascii="vazir" w:eastAsia="Times New Roman" w:hAnsi="vazir" w:cs="Times New Roman"/>
          <w:sz w:val="25"/>
          <w:szCs w:val="25"/>
          <w:shd w:val="clear" w:color="auto" w:fill="FFFFFF"/>
          <w:rtl/>
          <w:lang w:bidi="fa-IR"/>
        </w:rPr>
        <w:t>۳</w:t>
      </w:r>
      <w:r w:rsidRPr="007A0BBA">
        <w:rPr>
          <w:rFonts w:ascii="vazir" w:eastAsia="Times New Roman" w:hAnsi="vazir" w:cs="Times New Roman"/>
          <w:sz w:val="25"/>
          <w:szCs w:val="25"/>
          <w:shd w:val="clear" w:color="auto" w:fill="FFFFFF"/>
        </w:rPr>
        <w:t xml:space="preserve">. </w:t>
      </w:r>
      <w:r w:rsidRPr="007A0BBA">
        <w:rPr>
          <w:rFonts w:ascii="vazir" w:eastAsia="Times New Roman" w:hAnsi="vazir" w:cs="Times New Roman"/>
          <w:sz w:val="25"/>
          <w:szCs w:val="25"/>
          <w:shd w:val="clear" w:color="auto" w:fill="FFFFFF"/>
          <w:rtl/>
        </w:rPr>
        <w:t>روش عرفی یا باید از </w:t>
      </w:r>
      <w:hyperlink r:id="rId1" w:tgtFrame="_blank" w:tooltip="زمان" w:history="1">
        <w:r w:rsidRPr="007A0BBA">
          <w:rPr>
            <w:rFonts w:ascii="vazir" w:eastAsia="Times New Roman" w:hAnsi="vazir" w:cs="Times New Roman"/>
            <w:sz w:val="25"/>
            <w:szCs w:val="25"/>
            <w:shd w:val="clear" w:color="auto" w:fill="FFFFFF"/>
            <w:rtl/>
          </w:rPr>
          <w:t>زمان</w:t>
        </w:r>
      </w:hyperlink>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گذشته رایج باشد و یا عرف معمول در زمان واقعه باشد؛ بنابراین، اگر روش عرفی بعد از زمان واقعه‌ای رایج شود، نسبت به آن، اعتبار و </w:t>
      </w:r>
      <w:bookmarkStart w:id="8" w:name="_حجیت"/>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"https://fa.wikifeqh.ir/%D8%AD%D8%AC%DB%8C%D8%AA" \o "</w:instrText>
      </w:r>
      <w:r w:rsidRPr="007A0BBA">
        <w:rPr>
          <w:rFonts w:ascii="Times New Roman" w:eastAsia="Times New Roman" w:hAnsi="Times New Roman" w:cs="Times New Roman"/>
          <w:sz w:val="24"/>
          <w:szCs w:val="24"/>
          <w:rtl/>
        </w:rPr>
        <w:instrText>حج</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ت</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حجیت</w:t>
      </w:r>
      <w:r w:rsidRPr="007A0BBA">
        <w:rPr>
          <w:rFonts w:ascii="Times New Roman" w:eastAsia="Times New Roman" w:hAnsi="Times New Roman" w:cs="Times New Roman"/>
          <w:sz w:val="24"/>
          <w:szCs w:val="24"/>
        </w:rPr>
        <w:fldChar w:fldCharType="end"/>
      </w:r>
      <w:bookmarkEnd w:id="8"/>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ندارد؛</w:t>
      </w:r>
      <w:r w:rsidRPr="007A0BBA">
        <w:rPr>
          <w:rFonts w:ascii="vazir" w:eastAsia="Times New Roman" w:hAnsi="vazir" w:cs="Times New Roman"/>
          <w:sz w:val="25"/>
          <w:szCs w:val="25"/>
        </w:rPr>
        <w:br/>
      </w:r>
      <w:r w:rsidRPr="007A0BBA">
        <w:rPr>
          <w:rFonts w:ascii="vazir" w:eastAsia="Times New Roman" w:hAnsi="vazir" w:cs="Times New Roman"/>
          <w:sz w:val="25"/>
          <w:szCs w:val="25"/>
          <w:shd w:val="clear" w:color="auto" w:fill="FFFFFF"/>
          <w:rtl/>
          <w:lang w:bidi="fa-IR"/>
        </w:rPr>
        <w:t>۴</w:t>
      </w:r>
      <w:r w:rsidRPr="007A0BBA">
        <w:rPr>
          <w:rFonts w:ascii="vazir" w:eastAsia="Times New Roman" w:hAnsi="vazir" w:cs="Times New Roman"/>
          <w:sz w:val="25"/>
          <w:szCs w:val="25"/>
          <w:shd w:val="clear" w:color="auto" w:fill="FFFFFF"/>
        </w:rPr>
        <w:t xml:space="preserve">. </w:t>
      </w:r>
      <w:r w:rsidRPr="007A0BBA">
        <w:rPr>
          <w:rFonts w:ascii="vazir" w:eastAsia="Times New Roman" w:hAnsi="vazir" w:cs="Times New Roman"/>
          <w:sz w:val="25"/>
          <w:szCs w:val="25"/>
          <w:shd w:val="clear" w:color="auto" w:fill="FFFFFF"/>
          <w:rtl/>
        </w:rPr>
        <w:t>توافقی بر خلاف عرف صورت نگرفته باشد؛ پس اگر بر خلاف عرف رایج، توافقی صورت گیرد، پیروی از آن عرف لزومی ندارد، زیرا عرف اگر چه به منزله </w:t>
      </w:r>
      <w:bookmarkStart w:id="9" w:name="_شرط_ضمنی"/>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"https://fa.wikifeqh.ir/%D8%B4%D8%B1%D8%B7_%D8%B6%D9%85%D9%86%DB%8C" \o "</w:instrText>
      </w:r>
      <w:r w:rsidRPr="007A0BBA">
        <w:rPr>
          <w:rFonts w:ascii="Times New Roman" w:eastAsia="Times New Roman" w:hAnsi="Times New Roman" w:cs="Times New Roman"/>
          <w:sz w:val="24"/>
          <w:szCs w:val="24"/>
          <w:rtl/>
        </w:rPr>
        <w:instrText>شرط ضمن</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شرط ضمنی</w:t>
      </w:r>
      <w:r w:rsidRPr="007A0BBA">
        <w:rPr>
          <w:rFonts w:ascii="Times New Roman" w:eastAsia="Times New Roman" w:hAnsi="Times New Roman" w:cs="Times New Roman"/>
          <w:sz w:val="24"/>
          <w:szCs w:val="24"/>
        </w:rPr>
        <w:fldChar w:fldCharType="end"/>
      </w:r>
      <w:bookmarkEnd w:id="9"/>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در </w:t>
      </w:r>
      <w:bookmarkStart w:id="10" w:name="_عقود"/>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"https://fa.wikifeqh.ir/%D8%B9%D9%82%D9%88%D8%AF" \o "</w:instrText>
      </w:r>
      <w:r w:rsidRPr="007A0BBA">
        <w:rPr>
          <w:rFonts w:ascii="Times New Roman" w:eastAsia="Times New Roman" w:hAnsi="Times New Roman" w:cs="Times New Roman"/>
          <w:sz w:val="24"/>
          <w:szCs w:val="24"/>
          <w:rtl/>
        </w:rPr>
        <w:instrText>عقود</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عقود</w:t>
      </w:r>
      <w:r w:rsidRPr="007A0BBA">
        <w:rPr>
          <w:rFonts w:ascii="Times New Roman" w:eastAsia="Times New Roman" w:hAnsi="Times New Roman" w:cs="Times New Roman"/>
          <w:sz w:val="24"/>
          <w:szCs w:val="24"/>
        </w:rPr>
        <w:fldChar w:fldCharType="end"/>
      </w:r>
      <w:bookmarkEnd w:id="10"/>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و </w:t>
      </w:r>
      <w:bookmarkStart w:id="11" w:name="_معاملات"/>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"https://fa.wikifeqh.ir/%D9%85%D8%B9%D8%A7%D9%85%D9%84%D8%A7%D8%AA" \o "</w:instrText>
      </w:r>
      <w:r w:rsidRPr="007A0BBA">
        <w:rPr>
          <w:rFonts w:ascii="Times New Roman" w:eastAsia="Times New Roman" w:hAnsi="Times New Roman" w:cs="Times New Roman"/>
          <w:sz w:val="24"/>
          <w:szCs w:val="24"/>
          <w:rtl/>
        </w:rPr>
        <w:instrText>معاملات</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معاملات</w:t>
      </w:r>
      <w:r w:rsidRPr="007A0BBA">
        <w:rPr>
          <w:rFonts w:ascii="Times New Roman" w:eastAsia="Times New Roman" w:hAnsi="Times New Roman" w:cs="Times New Roman"/>
          <w:sz w:val="24"/>
          <w:szCs w:val="24"/>
        </w:rPr>
        <w:fldChar w:fldCharType="end"/>
      </w:r>
      <w:bookmarkEnd w:id="11"/>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هم چون عقد </w:t>
      </w:r>
      <w:bookmarkStart w:id="12" w:name="_بیع"/>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"https://fa.wikifeqh.ir/%D8%A8%DB%8C%D8%B9" \o "</w:instrText>
      </w:r>
      <w:r w:rsidRPr="007A0BBA">
        <w:rPr>
          <w:rFonts w:ascii="Times New Roman" w:eastAsia="Times New Roman" w:hAnsi="Times New Roman" w:cs="Times New Roman"/>
          <w:sz w:val="24"/>
          <w:szCs w:val="24"/>
          <w:rtl/>
        </w:rPr>
        <w:instrText>ب</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ع</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بیع</w:t>
      </w:r>
      <w:r w:rsidRPr="007A0BBA">
        <w:rPr>
          <w:rFonts w:ascii="Times New Roman" w:eastAsia="Times New Roman" w:hAnsi="Times New Roman" w:cs="Times New Roman"/>
          <w:sz w:val="24"/>
          <w:szCs w:val="24"/>
        </w:rPr>
        <w:fldChar w:fldCharType="end"/>
      </w:r>
      <w:bookmarkEnd w:id="12"/>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است، ولی با وجود </w:t>
      </w:r>
      <w:bookmarkStart w:id="13" w:name="_شرط"/>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"https://fa.wikifeqh.ir/%D8%B4%D8%B1%D8%B7" \o "</w:instrText>
      </w:r>
      <w:r w:rsidRPr="007A0BBA">
        <w:rPr>
          <w:rFonts w:ascii="Times New Roman" w:eastAsia="Times New Roman" w:hAnsi="Times New Roman" w:cs="Times New Roman"/>
          <w:sz w:val="24"/>
          <w:szCs w:val="24"/>
          <w:rtl/>
        </w:rPr>
        <w:instrText>شرط</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شرط</w:t>
      </w:r>
      <w:r w:rsidRPr="007A0BBA">
        <w:rPr>
          <w:rFonts w:ascii="Times New Roman" w:eastAsia="Times New Roman" w:hAnsi="Times New Roman" w:cs="Times New Roman"/>
          <w:sz w:val="24"/>
          <w:szCs w:val="24"/>
        </w:rPr>
        <w:fldChar w:fldCharType="end"/>
      </w:r>
      <w:bookmarkEnd w:id="13"/>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صریح از سوی </w:t>
      </w:r>
      <w:bookmarkStart w:id="14" w:name="_بایع"/>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"https://fa.wikifeqh.ir/%D8%A8%D8%A7%DB%8C%D8%B9" \o "</w:instrText>
      </w:r>
      <w:r w:rsidRPr="007A0BBA">
        <w:rPr>
          <w:rFonts w:ascii="Times New Roman" w:eastAsia="Times New Roman" w:hAnsi="Times New Roman" w:cs="Times New Roman"/>
          <w:sz w:val="24"/>
          <w:szCs w:val="24"/>
          <w:rtl/>
        </w:rPr>
        <w:instrText>با</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ع</w:instrText>
      </w:r>
      <w:r w:rsidRPr="007A0BBA">
        <w:rPr>
          <w:rFonts w:ascii="Times New Roman" w:eastAsia="Times New Roman" w:hAnsi="Times New Roman" w:cs="Times New Roman"/>
          <w:sz w:val="24"/>
          <w:szCs w:val="24"/>
          <w:rtl/>
        </w:rPr>
        <w:instrText xml:space="preserve">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بایع</w:t>
      </w:r>
      <w:r w:rsidRPr="007A0BBA">
        <w:rPr>
          <w:rFonts w:ascii="Times New Roman" w:eastAsia="Times New Roman" w:hAnsi="Times New Roman" w:cs="Times New Roman"/>
          <w:sz w:val="24"/>
          <w:szCs w:val="24"/>
        </w:rPr>
        <w:fldChar w:fldCharType="end"/>
      </w:r>
      <w:bookmarkEnd w:id="14"/>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یا </w:t>
      </w:r>
      <w:bookmarkStart w:id="15" w:name="_مشتری"/>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"https://fa.wikifeqh.ir/%D9%85%D8%B4%D8%AA%D8%B1%DB%8C" \o "</w:instrText>
      </w:r>
      <w:r w:rsidRPr="007A0BBA">
        <w:rPr>
          <w:rFonts w:ascii="Times New Roman" w:eastAsia="Times New Roman" w:hAnsi="Times New Roman" w:cs="Times New Roman"/>
          <w:sz w:val="24"/>
          <w:szCs w:val="24"/>
          <w:rtl/>
        </w:rPr>
        <w:instrText>مشتر</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مشتری</w:t>
      </w:r>
      <w:r w:rsidRPr="007A0BBA">
        <w:rPr>
          <w:rFonts w:ascii="Times New Roman" w:eastAsia="Times New Roman" w:hAnsi="Times New Roman" w:cs="Times New Roman"/>
          <w:sz w:val="24"/>
          <w:szCs w:val="24"/>
        </w:rPr>
        <w:fldChar w:fldCharType="end"/>
      </w:r>
      <w:bookmarkEnd w:id="15"/>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بر خلاف آن، دیگر زمینه‌ای برای تمسک به آن عرف باقی نمی‌ماند؛</w:t>
      </w:r>
      <w:r w:rsidRPr="007A0BBA">
        <w:rPr>
          <w:rFonts w:ascii="vazir" w:eastAsia="Times New Roman" w:hAnsi="vazir" w:cs="Times New Roman"/>
          <w:sz w:val="25"/>
          <w:szCs w:val="25"/>
        </w:rPr>
        <w:br/>
      </w:r>
      <w:r w:rsidRPr="007A0BBA">
        <w:rPr>
          <w:rFonts w:ascii="vazir" w:eastAsia="Times New Roman" w:hAnsi="vazir" w:cs="Times New Roman"/>
          <w:sz w:val="25"/>
          <w:szCs w:val="25"/>
          <w:shd w:val="clear" w:color="auto" w:fill="FFFFFF"/>
          <w:rtl/>
          <w:lang w:bidi="fa-IR"/>
        </w:rPr>
        <w:t>۵</w:t>
      </w:r>
      <w:r w:rsidRPr="007A0BBA">
        <w:rPr>
          <w:rFonts w:ascii="vazir" w:eastAsia="Times New Roman" w:hAnsi="vazir" w:cs="Times New Roman"/>
          <w:sz w:val="25"/>
          <w:szCs w:val="25"/>
          <w:shd w:val="clear" w:color="auto" w:fill="FFFFFF"/>
        </w:rPr>
        <w:t>. </w:t>
      </w:r>
      <w:bookmarkStart w:id="16" w:name="_نص_معتبر"/>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"https://fa.wikifeqh.ir/%D9%86%D8%B5_%D9%85%D8%B9%D8%AA%D8%A8%D8%B1" \o "</w:instrText>
      </w:r>
      <w:r w:rsidRPr="007A0BBA">
        <w:rPr>
          <w:rFonts w:ascii="Times New Roman" w:eastAsia="Times New Roman" w:hAnsi="Times New Roman" w:cs="Times New Roman"/>
          <w:sz w:val="24"/>
          <w:szCs w:val="24"/>
          <w:rtl/>
        </w:rPr>
        <w:instrText>نص معتبر (پ</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وند</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tl/>
        </w:rPr>
        <w:instrText xml:space="preserve"> وجود ندارد)</w:instrText>
      </w:r>
      <w:r w:rsidRPr="007A0BBA">
        <w:rPr>
          <w:rFonts w:ascii="Times New Roman" w:eastAsia="Times New Roman" w:hAnsi="Times New Roman" w:cs="Times New Roman"/>
          <w:sz w:val="24"/>
          <w:szCs w:val="24"/>
        </w:rPr>
        <w:instrText xml:space="preserve">"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نص معتبر</w:t>
      </w:r>
      <w:r w:rsidRPr="007A0BBA">
        <w:rPr>
          <w:rFonts w:ascii="Times New Roman" w:eastAsia="Times New Roman" w:hAnsi="Times New Roman" w:cs="Times New Roman"/>
          <w:sz w:val="24"/>
          <w:szCs w:val="24"/>
        </w:rPr>
        <w:fldChar w:fldCharType="end"/>
      </w:r>
      <w:bookmarkEnd w:id="16"/>
      <w:r w:rsidRPr="007A0BBA">
        <w:rPr>
          <w:rFonts w:ascii="vazir" w:eastAsia="Times New Roman" w:hAnsi="vazir" w:cs="Times New Roman"/>
          <w:sz w:val="25"/>
          <w:szCs w:val="25"/>
          <w:shd w:val="clear" w:color="auto" w:fill="FFFFFF"/>
          <w:rtl/>
        </w:rPr>
        <w:t>، با عرف، مخالف نباشد، زیرا این مخالفت به منزله </w:t>
      </w:r>
      <w:bookmarkStart w:id="17" w:name="_ردع"/>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"https://fa.wikifeqh.ir/%D8%B1%D8%AF%D8%B9" \o "</w:instrText>
      </w:r>
      <w:r w:rsidRPr="007A0BBA">
        <w:rPr>
          <w:rFonts w:ascii="Times New Roman" w:eastAsia="Times New Roman" w:hAnsi="Times New Roman" w:cs="Times New Roman"/>
          <w:sz w:val="24"/>
          <w:szCs w:val="24"/>
          <w:rtl/>
        </w:rPr>
        <w:instrText>ردع</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ردع</w:t>
      </w:r>
      <w:r w:rsidRPr="007A0BBA">
        <w:rPr>
          <w:rFonts w:ascii="Times New Roman" w:eastAsia="Times New Roman" w:hAnsi="Times New Roman" w:cs="Times New Roman"/>
          <w:sz w:val="24"/>
          <w:szCs w:val="24"/>
        </w:rPr>
        <w:fldChar w:fldCharType="end"/>
      </w:r>
      <w:bookmarkEnd w:id="17"/>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و </w:t>
      </w:r>
      <w:bookmarkStart w:id="18" w:name="_منع"/>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"https://fa.wikifeqh.ir/%D9%85%D9%86%D8%B9" \o "</w:instrText>
      </w:r>
      <w:r w:rsidRPr="007A0BBA">
        <w:rPr>
          <w:rFonts w:ascii="Times New Roman" w:eastAsia="Times New Roman" w:hAnsi="Times New Roman" w:cs="Times New Roman"/>
          <w:sz w:val="24"/>
          <w:szCs w:val="24"/>
          <w:rtl/>
        </w:rPr>
        <w:instrText>منع</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منع</w:t>
      </w:r>
      <w:r w:rsidRPr="007A0BBA">
        <w:rPr>
          <w:rFonts w:ascii="Times New Roman" w:eastAsia="Times New Roman" w:hAnsi="Times New Roman" w:cs="Times New Roman"/>
          <w:sz w:val="24"/>
          <w:szCs w:val="24"/>
        </w:rPr>
        <w:fldChar w:fldCharType="end"/>
      </w:r>
      <w:bookmarkEnd w:id="18"/>
      <w:r w:rsidRPr="007A0BBA">
        <w:rPr>
          <w:rFonts w:ascii="vazir" w:eastAsia="Times New Roman" w:hAnsi="vazir" w:cs="Times New Roman"/>
          <w:sz w:val="25"/>
          <w:szCs w:val="25"/>
          <w:shd w:val="clear" w:color="auto" w:fill="FFFFFF"/>
        </w:rPr>
        <w:t> </w:t>
      </w:r>
      <w:bookmarkStart w:id="19" w:name="_شارع"/>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"https://fa.wikifeqh.ir/%D8%B4%D8%A7%D8%B1%D8%B9" \o "</w:instrText>
      </w:r>
      <w:r w:rsidRPr="007A0BBA">
        <w:rPr>
          <w:rFonts w:ascii="Times New Roman" w:eastAsia="Times New Roman" w:hAnsi="Times New Roman" w:cs="Times New Roman"/>
          <w:sz w:val="24"/>
          <w:szCs w:val="24"/>
          <w:rtl/>
        </w:rPr>
        <w:instrText>شارع</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شارع</w:t>
      </w:r>
      <w:r w:rsidRPr="007A0BBA">
        <w:rPr>
          <w:rFonts w:ascii="Times New Roman" w:eastAsia="Times New Roman" w:hAnsi="Times New Roman" w:cs="Times New Roman"/>
          <w:sz w:val="24"/>
          <w:szCs w:val="24"/>
        </w:rPr>
        <w:fldChar w:fldCharType="end"/>
      </w:r>
      <w:bookmarkEnd w:id="19"/>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shd w:val="clear" w:color="auto" w:fill="FFFFFF"/>
          <w:rtl/>
        </w:rPr>
        <w:t>از آن است</w:t>
      </w:r>
      <w:r w:rsidRPr="007A0BBA">
        <w:rPr>
          <w:rFonts w:ascii="vazir" w:eastAsia="Times New Roman" w:hAnsi="vazir" w:cs="Times New Roman"/>
          <w:sz w:val="25"/>
          <w:szCs w:val="25"/>
          <w:shd w:val="clear" w:color="auto" w:fill="FFFFFF"/>
        </w:rPr>
        <w:t>.</w:t>
      </w:r>
    </w:p>
    <w:p w:rsidR="007A0BBA" w:rsidRPr="007A0BBA" w:rsidRDefault="007A0BBA" w:rsidP="007A0BBA">
      <w:pPr>
        <w:pStyle w:val="FootnoteText"/>
        <w:bidi/>
        <w:rPr>
          <w:rFonts w:hint="cs"/>
          <w:rtl/>
          <w:lang w:bidi="fa-IR"/>
        </w:rPr>
      </w:pPr>
    </w:p>
  </w:footnote>
  <w:footnote w:id="3">
    <w:p w:rsidR="007A0BBA" w:rsidRPr="007A0BBA" w:rsidRDefault="00255F05" w:rsidP="007A0BBA">
      <w:pPr>
        <w:pStyle w:val="NoSpacing"/>
        <w:bidi/>
      </w:pPr>
      <w:r w:rsidRPr="007A0BBA">
        <w:rPr>
          <w:rStyle w:val="FootnoteReference"/>
          <w:vertAlign w:val="baseline"/>
        </w:rPr>
        <w:footnoteRef/>
      </w:r>
      <w:r w:rsidRPr="007A0BBA">
        <w:t xml:space="preserve"> </w:t>
      </w:r>
      <w:r w:rsidR="007A0BBA">
        <w:rPr>
          <w:rtl/>
        </w:rPr>
        <w:fldChar w:fldCharType="begin"/>
      </w:r>
      <w:r w:rsidR="007A0BBA">
        <w:rPr>
          <w:rtl/>
        </w:rPr>
        <w:instrText xml:space="preserve"> </w:instrText>
      </w:r>
      <w:r w:rsidR="007A0BBA">
        <w:instrText xml:space="preserve">HYPERLINK </w:instrText>
      </w:r>
      <w:r w:rsidR="007A0BBA">
        <w:rPr>
          <w:rtl/>
        </w:rPr>
        <w:instrText>"</w:instrText>
      </w:r>
      <w:r w:rsidR="007A0BBA" w:rsidRPr="007A0BBA">
        <w:rPr>
          <w:rtl/>
        </w:rPr>
        <w:instrText>الموقع الرسمي لقائد الثورة الإسلامية الإمام الخامنئي</w:instrText>
      </w:r>
    </w:p>
    <w:p w:rsidR="007A0BBA" w:rsidRPr="007A0BBA" w:rsidRDefault="007A0BBA" w:rsidP="007A0BBA">
      <w:pPr>
        <w:pStyle w:val="NoSpacing"/>
        <w:bidi/>
      </w:pPr>
    </w:p>
    <w:p w:rsidR="007A0BBA" w:rsidRPr="007A0BBA" w:rsidRDefault="007A0BBA" w:rsidP="007A0BBA">
      <w:pPr>
        <w:pStyle w:val="NoSpacing"/>
        <w:bidi/>
      </w:pPr>
      <w:r w:rsidRPr="007A0BBA">
        <w:instrText>KHAMENEI.IR</w:instrText>
      </w:r>
    </w:p>
    <w:p w:rsidR="007A0BBA" w:rsidRPr="007A0BBA" w:rsidRDefault="007A0BBA" w:rsidP="007A0BBA">
      <w:pPr>
        <w:pStyle w:val="NoSpacing"/>
        <w:bidi/>
      </w:pPr>
      <w:r w:rsidRPr="007A0BBA">
        <w:instrText>https://arabic.khamenei.ir</w:instrText>
      </w:r>
    </w:p>
    <w:p w:rsidR="007A0BBA" w:rsidRPr="00A14EE6" w:rsidRDefault="007A0BBA" w:rsidP="007A0BBA">
      <w:pPr>
        <w:pStyle w:val="NoSpacing"/>
        <w:bidi/>
        <w:rPr>
          <w:rStyle w:val="Hyperlink"/>
        </w:rPr>
      </w:pPr>
      <w:r>
        <w:rPr>
          <w:rtl/>
        </w:rPr>
        <w:instrText xml:space="preserve">" </w:instrText>
      </w:r>
      <w:r>
        <w:rPr>
          <w:rtl/>
        </w:rPr>
        <w:fldChar w:fldCharType="separate"/>
      </w:r>
      <w:r w:rsidRPr="00A14EE6">
        <w:rPr>
          <w:rStyle w:val="Hyperlink"/>
          <w:rtl/>
        </w:rPr>
        <w:t>الموقع الرسمي لقائد الثورة الإسلامية الإمام الخامنئي</w:t>
      </w:r>
    </w:p>
    <w:p w:rsidR="007A0BBA" w:rsidRPr="00A14EE6" w:rsidRDefault="007A0BBA" w:rsidP="007A0BBA">
      <w:pPr>
        <w:pStyle w:val="NoSpacing"/>
        <w:bidi/>
        <w:rPr>
          <w:rStyle w:val="Hyperlink"/>
        </w:rPr>
      </w:pPr>
    </w:p>
    <w:p w:rsidR="007A0BBA" w:rsidRPr="00A14EE6" w:rsidRDefault="007A0BBA" w:rsidP="007A0BBA">
      <w:pPr>
        <w:pStyle w:val="NoSpacing"/>
        <w:bidi/>
        <w:rPr>
          <w:rStyle w:val="Hyperlink"/>
        </w:rPr>
      </w:pPr>
      <w:r w:rsidRPr="00A14EE6">
        <w:rPr>
          <w:rStyle w:val="Hyperlink"/>
        </w:rPr>
        <w:t>KHAMENEI.IR</w:t>
      </w:r>
    </w:p>
    <w:p w:rsidR="007A0BBA" w:rsidRPr="00A14EE6" w:rsidRDefault="007A0BBA" w:rsidP="007A0BBA">
      <w:pPr>
        <w:pStyle w:val="NoSpacing"/>
        <w:bidi/>
        <w:rPr>
          <w:rStyle w:val="Hyperlink"/>
        </w:rPr>
      </w:pPr>
      <w:r w:rsidRPr="00A14EE6">
        <w:rPr>
          <w:rStyle w:val="Hyperlink"/>
        </w:rPr>
        <w:t>https://arabic.khamenei.ir</w:t>
      </w:r>
    </w:p>
    <w:p w:rsidR="00255F05" w:rsidRPr="007A0BBA" w:rsidRDefault="007A0BBA" w:rsidP="007A0BBA">
      <w:pPr>
        <w:pStyle w:val="NoSpacing"/>
        <w:bidi/>
      </w:pPr>
      <w:r>
        <w:rPr>
          <w:rtl/>
        </w:rPr>
        <w:fldChar w:fldCharType="end"/>
      </w:r>
      <w:r w:rsidRPr="007A0BBA">
        <w:t xml:space="preserve"> </w:t>
      </w:r>
    </w:p>
    <w:p w:rsidR="00255F05" w:rsidRPr="007A0BBA" w:rsidRDefault="00255F05" w:rsidP="007A0BBA">
      <w:pPr>
        <w:pStyle w:val="NoSpacing"/>
        <w:bidi/>
        <w:rPr>
          <w:rtl/>
          <w:lang w:bidi="fa-IR"/>
        </w:rPr>
      </w:pPr>
    </w:p>
  </w:footnote>
  <w:footnote w:id="4">
    <w:p w:rsidR="00FC313D" w:rsidRPr="007A0BBA" w:rsidRDefault="00FC313D" w:rsidP="007A0BBA">
      <w:pPr>
        <w:pStyle w:val="FootnoteText"/>
        <w:bidi/>
        <w:rPr>
          <w:rtl/>
          <w:lang w:bidi="fa-IR"/>
        </w:rPr>
      </w:pPr>
      <w:r w:rsidRPr="007A0BBA">
        <w:rPr>
          <w:rStyle w:val="FootnoteReference"/>
        </w:rPr>
        <w:footnoteRef/>
      </w:r>
      <w:r w:rsidRPr="007A0BBA">
        <w:t xml:space="preserve"> </w:t>
      </w:r>
    </w:p>
  </w:footnote>
  <w:footnote w:id="5">
    <w:p w:rsidR="00BE508E" w:rsidRPr="007A0BBA" w:rsidRDefault="00BE508E" w:rsidP="007A0BBA">
      <w:pPr>
        <w:shd w:val="clear" w:color="auto" w:fill="F4F9FC"/>
        <w:bidi/>
        <w:spacing w:line="420" w:lineRule="atLeast"/>
        <w:rPr>
          <w:rFonts w:ascii="Arial" w:eastAsia="Times New Roman" w:hAnsi="Arial" w:cs="Arial"/>
          <w:sz w:val="27"/>
          <w:szCs w:val="27"/>
        </w:rPr>
      </w:pPr>
      <w:r w:rsidRPr="007A0BBA">
        <w:rPr>
          <w:rStyle w:val="FootnoteReference"/>
        </w:rPr>
        <w:footnoteRef/>
      </w:r>
      <w:r w:rsidRPr="007A0BBA">
        <w:t xml:space="preserve"> </w:t>
      </w:r>
      <w:r w:rsidRPr="007A0BBA">
        <w:rPr>
          <w:rFonts w:ascii="Arial" w:eastAsia="Times New Roman" w:hAnsi="Arial" w:cs="Arial"/>
          <w:b/>
          <w:bCs/>
          <w:sz w:val="27"/>
          <w:szCs w:val="27"/>
          <w:rtl/>
        </w:rPr>
        <w:t>قائِد</w:t>
      </w:r>
    </w:p>
    <w:p w:rsidR="00BE508E" w:rsidRPr="007A0BBA" w:rsidRDefault="00BE508E" w:rsidP="007A0BBA">
      <w:pPr>
        <w:shd w:val="clear" w:color="auto" w:fill="F4F9FC"/>
        <w:bidi/>
        <w:spacing w:after="0" w:line="420" w:lineRule="atLeast"/>
        <w:rPr>
          <w:rFonts w:ascii="Arial" w:eastAsia="Times New Roman" w:hAnsi="Arial" w:cs="Arial"/>
          <w:sz w:val="27"/>
          <w:szCs w:val="27"/>
          <w:rtl/>
        </w:rPr>
      </w:pPr>
      <w:r w:rsidRPr="007A0BBA">
        <w:rPr>
          <w:rFonts w:ascii="Arial" w:eastAsia="Times New Roman" w:hAnsi="Arial" w:cs="Arial"/>
          <w:sz w:val="27"/>
          <w:szCs w:val="27"/>
        </w:rPr>
        <w:t xml:space="preserve">- </w:t>
      </w:r>
      <w:r w:rsidRPr="007A0BBA">
        <w:rPr>
          <w:rFonts w:ascii="Arial" w:eastAsia="Times New Roman" w:hAnsi="Arial" w:cs="Arial"/>
          <w:sz w:val="27"/>
          <w:szCs w:val="27"/>
          <w:rtl/>
        </w:rPr>
        <w:t>قائِد/ الجمع قُوَّاد و قُوَّد و قادَة و جج قادَات [قود] : (فاعل)، آنكه فرمانده گروهان يا گُردان لش</w:t>
      </w:r>
      <w:r w:rsidRPr="007A0BBA">
        <w:rPr>
          <w:rFonts w:ascii="Arial" w:eastAsia="Times New Roman" w:hAnsi="Arial" w:cs="Arial"/>
          <w:sz w:val="27"/>
          <w:szCs w:val="27"/>
        </w:rPr>
        <w:t>...</w:t>
      </w:r>
    </w:p>
    <w:p w:rsidR="00BE508E" w:rsidRPr="007A0BBA" w:rsidRDefault="00BE508E" w:rsidP="007A0BBA">
      <w:pPr>
        <w:shd w:val="clear" w:color="auto" w:fill="F4F9FC"/>
        <w:bidi/>
        <w:spacing w:after="0" w:line="420" w:lineRule="atLeast"/>
        <w:rPr>
          <w:rFonts w:ascii="Arial" w:eastAsia="Times New Roman" w:hAnsi="Arial" w:cs="Arial"/>
          <w:sz w:val="27"/>
          <w:szCs w:val="27"/>
        </w:rPr>
      </w:pPr>
      <w:r w:rsidRPr="007A0BBA">
        <w:rPr>
          <w:rFonts w:ascii="Arial" w:eastAsia="Times New Roman" w:hAnsi="Arial" w:cs="Arial"/>
          <w:b/>
          <w:bCs/>
          <w:sz w:val="27"/>
          <w:szCs w:val="27"/>
          <w:rtl/>
        </w:rPr>
        <w:t>قائِد</w:t>
      </w:r>
    </w:p>
    <w:p w:rsidR="00BE508E" w:rsidRPr="007A0BBA" w:rsidRDefault="00BE508E" w:rsidP="007A0BBA">
      <w:pPr>
        <w:shd w:val="clear" w:color="auto" w:fill="F4F9FC"/>
        <w:bidi/>
        <w:spacing w:after="0" w:line="420" w:lineRule="atLeast"/>
        <w:rPr>
          <w:rFonts w:ascii="Arial" w:eastAsia="Times New Roman" w:hAnsi="Arial" w:cs="Arial"/>
          <w:sz w:val="27"/>
          <w:szCs w:val="27"/>
          <w:rtl/>
        </w:rPr>
      </w:pPr>
      <w:r w:rsidRPr="007A0BBA">
        <w:rPr>
          <w:rFonts w:ascii="Arial" w:eastAsia="Times New Roman" w:hAnsi="Arial" w:cs="Arial"/>
          <w:sz w:val="27"/>
          <w:szCs w:val="27"/>
          <w:rtl/>
        </w:rPr>
        <w:t>- قائِد: زمامدار، فرمانده، رهبر، زعيم، سرمدار، ليد، سردسته</w:t>
      </w:r>
    </w:p>
    <w:p w:rsidR="00BE508E" w:rsidRPr="007A0BBA" w:rsidRDefault="00BE508E" w:rsidP="007A0BBA">
      <w:pPr>
        <w:shd w:val="clear" w:color="auto" w:fill="F4F9FC"/>
        <w:bidi/>
        <w:spacing w:after="0" w:line="420" w:lineRule="atLeast"/>
        <w:rPr>
          <w:rFonts w:ascii="Arial" w:eastAsia="Times New Roman" w:hAnsi="Arial" w:cs="Arial"/>
          <w:sz w:val="27"/>
          <w:szCs w:val="27"/>
          <w:rtl/>
        </w:rPr>
      </w:pPr>
      <w:r w:rsidRPr="007A0BBA">
        <w:rPr>
          <w:rFonts w:ascii="Arial" w:eastAsia="Times New Roman" w:hAnsi="Arial" w:cs="Arial"/>
          <w:b/>
          <w:bCs/>
          <w:sz w:val="27"/>
          <w:szCs w:val="27"/>
          <w:rtl/>
        </w:rPr>
        <w:t>قائد</w:t>
      </w:r>
    </w:p>
    <w:p w:rsidR="00BE508E" w:rsidRPr="007A0BBA" w:rsidRDefault="00BE508E" w:rsidP="007A0BBA">
      <w:pPr>
        <w:shd w:val="clear" w:color="auto" w:fill="F4F9FC"/>
        <w:bidi/>
        <w:spacing w:after="0" w:line="420" w:lineRule="atLeast"/>
        <w:rPr>
          <w:rFonts w:ascii="Arial" w:eastAsia="Times New Roman" w:hAnsi="Arial" w:cs="Arial"/>
          <w:sz w:val="27"/>
          <w:szCs w:val="27"/>
          <w:rtl/>
        </w:rPr>
      </w:pPr>
      <w:r w:rsidRPr="007A0BBA">
        <w:rPr>
          <w:rFonts w:ascii="Arial" w:eastAsia="Times New Roman" w:hAnsi="Arial" w:cs="Arial"/>
          <w:sz w:val="27"/>
          <w:szCs w:val="27"/>
        </w:rPr>
        <w:t xml:space="preserve">- </w:t>
      </w:r>
      <w:r w:rsidRPr="007A0BBA">
        <w:rPr>
          <w:rFonts w:ascii="Arial" w:eastAsia="Times New Roman" w:hAnsi="Arial" w:cs="Arial"/>
          <w:sz w:val="27"/>
          <w:szCs w:val="27"/>
          <w:rtl/>
        </w:rPr>
        <w:t>قائد : سروان ، ناخدا ، سرکرده ، افسر فرمانده ، فرمانده ، ارشد ، تخماق ، هادي ، رسانا ، سکان گير ، د</w:t>
      </w:r>
    </w:p>
  </w:footnote>
  <w:footnote w:id="6">
    <w:p w:rsidR="00807B38" w:rsidRPr="00807B38" w:rsidRDefault="00807B38" w:rsidP="007A0BBA">
      <w:pPr>
        <w:shd w:val="clear" w:color="auto" w:fill="FFFFFF"/>
        <w:bidi/>
        <w:spacing w:before="48" w:after="48"/>
        <w:rPr>
          <w:rFonts w:ascii="vazir" w:eastAsia="Times New Roman" w:hAnsi="vazir" w:cs="Times New Roman"/>
          <w:sz w:val="25"/>
          <w:szCs w:val="25"/>
        </w:rPr>
      </w:pPr>
      <w:r w:rsidRPr="007A0BBA">
        <w:rPr>
          <w:rStyle w:val="FootnoteReference"/>
        </w:rPr>
        <w:footnoteRef/>
      </w:r>
      <w:r w:rsidRPr="007A0BBA">
        <w:t xml:space="preserve"> </w:t>
      </w:r>
      <w:r w:rsidRPr="00807B38">
        <w:rPr>
          <w:rFonts w:ascii="vazir" w:eastAsia="Times New Roman" w:hAnsi="vazir" w:cs="Times New Roman"/>
          <w:sz w:val="25"/>
          <w:szCs w:val="25"/>
          <w:rtl/>
        </w:rPr>
        <w:t>وضع تعینی، مقابل </w:t>
      </w:r>
      <w:bookmarkStart w:id="20" w:name="_وضع_تعیینی"/>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"https://fa.wikifeqh.ir/%D9%88%D8%B6%D8%B9_%D8%AA%D8%B9%DB%8C%DB%8C%D9%86%DB%8C" \o "</w:instrText>
      </w:r>
      <w:r w:rsidRPr="00807B38">
        <w:rPr>
          <w:rFonts w:ascii="vazir" w:eastAsia="Times New Roman" w:hAnsi="vazir" w:cs="Times New Roman" w:hint="eastAsia"/>
          <w:sz w:val="25"/>
          <w:szCs w:val="25"/>
          <w:rtl/>
        </w:rPr>
        <w:instrText>وضع</w:instrText>
      </w:r>
      <w:r w:rsidRPr="00807B38">
        <w:rPr>
          <w:rFonts w:ascii="vazir" w:eastAsia="Times New Roman" w:hAnsi="vazir" w:cs="Times New Roman"/>
          <w:sz w:val="25"/>
          <w:szCs w:val="25"/>
          <w:rtl/>
        </w:rPr>
        <w:instrText xml:space="preserve"> </w:instrText>
      </w:r>
      <w:r w:rsidRPr="00807B38">
        <w:rPr>
          <w:rFonts w:ascii="vazir" w:eastAsia="Times New Roman" w:hAnsi="vazir" w:cs="Times New Roman" w:hint="eastAsia"/>
          <w:sz w:val="25"/>
          <w:szCs w:val="25"/>
          <w:rtl/>
        </w:rPr>
        <w:instrText>تع</w:instrText>
      </w:r>
      <w:r w:rsidRPr="00807B38">
        <w:rPr>
          <w:rFonts w:ascii="vazir" w:eastAsia="Times New Roman" w:hAnsi="vazir" w:cs="Times New Roman" w:hint="cs"/>
          <w:sz w:val="25"/>
          <w:szCs w:val="25"/>
          <w:rtl/>
        </w:rPr>
        <w:instrText>یی</w:instrText>
      </w:r>
      <w:r w:rsidRPr="00807B38">
        <w:rPr>
          <w:rFonts w:ascii="vazir" w:eastAsia="Times New Roman" w:hAnsi="vazir" w:cs="Times New Roman" w:hint="eastAsia"/>
          <w:sz w:val="25"/>
          <w:szCs w:val="25"/>
          <w:rtl/>
        </w:rPr>
        <w:instrText>ن</w:instrText>
      </w:r>
      <w:r w:rsidRPr="00807B38">
        <w:rPr>
          <w:rFonts w:ascii="vazir" w:eastAsia="Times New Roman" w:hAnsi="vazir" w:cs="Times New Roman" w:hint="cs"/>
          <w:sz w:val="25"/>
          <w:szCs w:val="25"/>
          <w:rtl/>
        </w:rPr>
        <w:instrText>ی</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وضع تعیینی</w:t>
      </w:r>
      <w:r w:rsidRPr="00807B38">
        <w:rPr>
          <w:rFonts w:ascii="vazir" w:eastAsia="Times New Roman" w:hAnsi="vazir" w:cs="Times New Roman"/>
          <w:sz w:val="25"/>
          <w:szCs w:val="25"/>
        </w:rPr>
        <w:fldChar w:fldCharType="end"/>
      </w:r>
      <w:r w:rsidRPr="00807B38">
        <w:rPr>
          <w:rFonts w:ascii="vazir" w:eastAsia="Times New Roman" w:hAnsi="vazir" w:cs="Times New Roman"/>
          <w:sz w:val="25"/>
          <w:szCs w:val="25"/>
        </w:rPr>
        <w:t> </w:t>
      </w:r>
      <w:r w:rsidRPr="00807B38">
        <w:rPr>
          <w:rFonts w:ascii="vazir" w:eastAsia="Times New Roman" w:hAnsi="vazir" w:cs="Times New Roman"/>
          <w:sz w:val="25"/>
          <w:szCs w:val="25"/>
          <w:rtl/>
        </w:rPr>
        <w:t>، وضعی است که بر اثر کثرت استعمال، و در گذر </w:t>
      </w:r>
      <w:bookmarkStart w:id="21" w:name="_زمان"/>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"https://fa.wikifeqh.ir/%D8%B2%D9%85%D8%A7%D9%86" \o "</w:instrText>
      </w:r>
      <w:r w:rsidRPr="00807B38">
        <w:rPr>
          <w:rFonts w:ascii="vazir" w:eastAsia="Times New Roman" w:hAnsi="vazir" w:cs="Times New Roman" w:hint="eastAsia"/>
          <w:sz w:val="25"/>
          <w:szCs w:val="25"/>
          <w:rtl/>
        </w:rPr>
        <w:instrText>زمان</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زمان</w:t>
      </w:r>
      <w:r w:rsidRPr="00807B38">
        <w:rPr>
          <w:rFonts w:ascii="vazir" w:eastAsia="Times New Roman" w:hAnsi="vazir" w:cs="Times New Roman"/>
          <w:sz w:val="25"/>
          <w:szCs w:val="25"/>
        </w:rPr>
        <w:fldChar w:fldCharType="end"/>
      </w:r>
      <w:bookmarkEnd w:id="21"/>
      <w:r w:rsidRPr="00807B38">
        <w:rPr>
          <w:rFonts w:ascii="vazir" w:eastAsia="Times New Roman" w:hAnsi="vazir" w:cs="Times New Roman"/>
          <w:sz w:val="25"/>
          <w:szCs w:val="25"/>
        </w:rPr>
        <w:t> </w:t>
      </w:r>
      <w:r w:rsidRPr="00807B38">
        <w:rPr>
          <w:rFonts w:ascii="vazir" w:eastAsia="Times New Roman" w:hAnsi="vazir" w:cs="Times New Roman"/>
          <w:sz w:val="25"/>
          <w:szCs w:val="25"/>
          <w:rtl/>
        </w:rPr>
        <w:t>و به تدریج شکل می‌گیرد</w:t>
      </w:r>
      <w:r w:rsidRPr="00807B38">
        <w:rPr>
          <w:rFonts w:ascii="vazir" w:eastAsia="Times New Roman" w:hAnsi="vazir" w:cs="Times New Roman"/>
          <w:sz w:val="25"/>
          <w:szCs w:val="25"/>
        </w:rPr>
        <w:t>.</w:t>
      </w:r>
    </w:p>
    <w:bookmarkStart w:id="22" w:name="_توضیح"/>
    <w:p w:rsidR="00807B38" w:rsidRPr="00807B38" w:rsidRDefault="00807B38" w:rsidP="007A0BBA">
      <w:pPr>
        <w:shd w:val="clear" w:color="auto" w:fill="FFFFFF"/>
        <w:bidi/>
        <w:spacing w:after="72" w:line="240" w:lineRule="auto"/>
        <w:outlineLvl w:val="2"/>
        <w:rPr>
          <w:rFonts w:ascii="vazir" w:eastAsia="Times New Roman" w:hAnsi="vazir" w:cs="Times New Roman"/>
          <w:b/>
          <w:bCs/>
          <w:sz w:val="25"/>
          <w:szCs w:val="25"/>
        </w:rPr>
      </w:pPr>
      <w:r w:rsidRPr="00807B38">
        <w:rPr>
          <w:rFonts w:ascii="vazir" w:eastAsia="Times New Roman" w:hAnsi="vazir" w:cs="Times New Roman"/>
          <w:b/>
          <w:bCs/>
          <w:sz w:val="25"/>
          <w:szCs w:val="25"/>
        </w:rPr>
        <w:fldChar w:fldCharType="begin"/>
      </w:r>
      <w:r w:rsidRPr="00807B38">
        <w:rPr>
          <w:rFonts w:ascii="vazir" w:eastAsia="Times New Roman" w:hAnsi="vazir" w:cs="Times New Roman"/>
          <w:b/>
          <w:bCs/>
          <w:sz w:val="25"/>
          <w:szCs w:val="25"/>
        </w:rPr>
        <w:instrText xml:space="preserve"> HYPERLINK "https://fa.wikifeqh.ir/%D9%88%D8%B6%D8%B9_%D8%AA%D8%B9%DB%8C%D9%86%DB%8C" \l "%D8%AA%D9%88%D8%B6%DB%8C%D8%AD" </w:instrText>
      </w:r>
      <w:r w:rsidRPr="00807B38">
        <w:rPr>
          <w:rFonts w:ascii="vazir" w:eastAsia="Times New Roman" w:hAnsi="vazir" w:cs="Times New Roman"/>
          <w:b/>
          <w:bCs/>
          <w:sz w:val="25"/>
          <w:szCs w:val="25"/>
        </w:rPr>
        <w:fldChar w:fldCharType="separate"/>
      </w:r>
      <w:r w:rsidRPr="00807B38">
        <w:rPr>
          <w:rFonts w:ascii="vazir" w:eastAsia="Times New Roman" w:hAnsi="vazir" w:cs="Times New Roman"/>
          <w:b/>
          <w:bCs/>
          <w:sz w:val="25"/>
          <w:szCs w:val="25"/>
          <w:rtl/>
          <w:lang w:bidi="fa-IR"/>
        </w:rPr>
        <w:t>۲</w:t>
      </w:r>
      <w:r w:rsidRPr="00807B38">
        <w:rPr>
          <w:rFonts w:ascii="vazir" w:eastAsia="Times New Roman" w:hAnsi="vazir" w:cs="Times New Roman"/>
          <w:b/>
          <w:bCs/>
          <w:sz w:val="25"/>
          <w:szCs w:val="25"/>
        </w:rPr>
        <w:t xml:space="preserve"> - </w:t>
      </w:r>
      <w:r w:rsidRPr="00807B38">
        <w:rPr>
          <w:rFonts w:ascii="vazir" w:eastAsia="Times New Roman" w:hAnsi="vazir" w:cs="Times New Roman"/>
          <w:b/>
          <w:bCs/>
          <w:sz w:val="25"/>
          <w:szCs w:val="25"/>
          <w:rtl/>
        </w:rPr>
        <w:t>توضیح</w:t>
      </w:r>
      <w:r w:rsidRPr="00807B38">
        <w:rPr>
          <w:rFonts w:ascii="vazir" w:eastAsia="Times New Roman" w:hAnsi="vazir" w:cs="Times New Roman"/>
          <w:b/>
          <w:bCs/>
          <w:sz w:val="25"/>
          <w:szCs w:val="25"/>
        </w:rPr>
        <w:fldChar w:fldCharType="end"/>
      </w:r>
      <w:bookmarkEnd w:id="22"/>
    </w:p>
    <w:p w:rsidR="00807B38" w:rsidRPr="00807B38" w:rsidRDefault="00807B38" w:rsidP="007A0BBA">
      <w:pPr>
        <w:shd w:val="clear" w:color="auto" w:fill="FFFFFF"/>
        <w:bidi/>
        <w:spacing w:before="48" w:after="250" w:line="240" w:lineRule="auto"/>
        <w:rPr>
          <w:rFonts w:ascii="vazir" w:eastAsia="Times New Roman" w:hAnsi="vazir" w:cs="Times New Roman"/>
          <w:sz w:val="25"/>
          <w:szCs w:val="25"/>
        </w:rPr>
      </w:pPr>
      <w:r w:rsidRPr="00807B38">
        <w:rPr>
          <w:rFonts w:ascii="vazir" w:eastAsia="Times New Roman" w:hAnsi="vazir" w:cs="Times New Roman"/>
          <w:sz w:val="25"/>
          <w:szCs w:val="25"/>
          <w:rtl/>
        </w:rPr>
        <w:t>در این وضع، </w:t>
      </w:r>
      <w:bookmarkStart w:id="23" w:name="_واضع"/>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"https://fa.wikifeqh.ir/%D9%88%D8%A7%D8%B6%D8%B9" \o "</w:instrText>
      </w:r>
      <w:r w:rsidRPr="00807B38">
        <w:rPr>
          <w:rFonts w:ascii="vazir" w:eastAsia="Times New Roman" w:hAnsi="vazir" w:cs="Times New Roman" w:hint="eastAsia"/>
          <w:sz w:val="25"/>
          <w:szCs w:val="25"/>
          <w:rtl/>
        </w:rPr>
        <w:instrText>واضع</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واضع</w:t>
      </w:r>
      <w:r w:rsidRPr="00807B38">
        <w:rPr>
          <w:rFonts w:ascii="vazir" w:eastAsia="Times New Roman" w:hAnsi="vazir" w:cs="Times New Roman"/>
          <w:sz w:val="25"/>
          <w:szCs w:val="25"/>
        </w:rPr>
        <w:fldChar w:fldCharType="end"/>
      </w:r>
      <w:bookmarkEnd w:id="23"/>
      <w:r w:rsidRPr="00807B38">
        <w:rPr>
          <w:rFonts w:ascii="vazir" w:eastAsia="Times New Roman" w:hAnsi="vazir" w:cs="Times New Roman"/>
          <w:sz w:val="25"/>
          <w:szCs w:val="25"/>
        </w:rPr>
        <w:t> </w:t>
      </w:r>
      <w:r w:rsidRPr="00807B38">
        <w:rPr>
          <w:rFonts w:ascii="vazir" w:eastAsia="Times New Roman" w:hAnsi="vazir" w:cs="Times New Roman"/>
          <w:sz w:val="25"/>
          <w:szCs w:val="25"/>
          <w:rtl/>
        </w:rPr>
        <w:t>معینی در کار نیست، بلکه ابتدا لفظ با </w:t>
      </w:r>
      <w:bookmarkStart w:id="24" w:name="_قرینه"/>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"https://fa.wikifeqh.ir/%D9%82%D8%B1%DB%8C%D9%86%D9%87" \o "</w:instrText>
      </w:r>
      <w:r w:rsidRPr="00807B38">
        <w:rPr>
          <w:rFonts w:ascii="vazir" w:eastAsia="Times New Roman" w:hAnsi="vazir" w:cs="Times New Roman" w:hint="eastAsia"/>
          <w:sz w:val="25"/>
          <w:szCs w:val="25"/>
          <w:rtl/>
        </w:rPr>
        <w:instrText>قر</w:instrText>
      </w:r>
      <w:r w:rsidRPr="00807B38">
        <w:rPr>
          <w:rFonts w:ascii="vazir" w:eastAsia="Times New Roman" w:hAnsi="vazir" w:cs="Times New Roman" w:hint="cs"/>
          <w:sz w:val="25"/>
          <w:szCs w:val="25"/>
          <w:rtl/>
        </w:rPr>
        <w:instrText>ی</w:instrText>
      </w:r>
      <w:r w:rsidRPr="00807B38">
        <w:rPr>
          <w:rFonts w:ascii="vazir" w:eastAsia="Times New Roman" w:hAnsi="vazir" w:cs="Times New Roman" w:hint="eastAsia"/>
          <w:sz w:val="25"/>
          <w:szCs w:val="25"/>
          <w:rtl/>
        </w:rPr>
        <w:instrText>نه</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قرینه</w:t>
      </w:r>
      <w:r w:rsidRPr="00807B38">
        <w:rPr>
          <w:rFonts w:ascii="vazir" w:eastAsia="Times New Roman" w:hAnsi="vazir" w:cs="Times New Roman"/>
          <w:sz w:val="25"/>
          <w:szCs w:val="25"/>
        </w:rPr>
        <w:fldChar w:fldCharType="end"/>
      </w:r>
      <w:bookmarkEnd w:id="24"/>
      <w:r w:rsidRPr="00807B38">
        <w:rPr>
          <w:rFonts w:ascii="vazir" w:eastAsia="Times New Roman" w:hAnsi="vazir" w:cs="Times New Roman"/>
          <w:sz w:val="25"/>
          <w:szCs w:val="25"/>
        </w:rPr>
        <w:t> </w:t>
      </w:r>
      <w:r w:rsidRPr="00807B38">
        <w:rPr>
          <w:rFonts w:ascii="vazir" w:eastAsia="Times New Roman" w:hAnsi="vazir" w:cs="Times New Roman"/>
          <w:sz w:val="25"/>
          <w:szCs w:val="25"/>
          <w:rtl/>
        </w:rPr>
        <w:t>در غیر معنای موضوع له خود به صورت </w:t>
      </w:r>
      <w:bookmarkStart w:id="25" w:name="_مجاز"/>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"https://fa.wikifeqh.ir/%D9%85%D8%AC%D8%A7%D8%B2" \o "</w:instrText>
      </w:r>
      <w:r w:rsidRPr="00807B38">
        <w:rPr>
          <w:rFonts w:ascii="vazir" w:eastAsia="Times New Roman" w:hAnsi="vazir" w:cs="Times New Roman" w:hint="eastAsia"/>
          <w:sz w:val="25"/>
          <w:szCs w:val="25"/>
          <w:rtl/>
        </w:rPr>
        <w:instrText>مجاز</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مجاز</w:t>
      </w:r>
      <w:r w:rsidRPr="00807B38">
        <w:rPr>
          <w:rFonts w:ascii="vazir" w:eastAsia="Times New Roman" w:hAnsi="vazir" w:cs="Times New Roman"/>
          <w:sz w:val="25"/>
          <w:szCs w:val="25"/>
        </w:rPr>
        <w:fldChar w:fldCharType="end"/>
      </w:r>
      <w:bookmarkEnd w:id="25"/>
      <w:r w:rsidRPr="00807B38">
        <w:rPr>
          <w:rFonts w:ascii="vazir" w:eastAsia="Times New Roman" w:hAnsi="vazir" w:cs="Times New Roman"/>
          <w:sz w:val="25"/>
          <w:szCs w:val="25"/>
        </w:rPr>
        <w:t> </w:t>
      </w:r>
      <w:r w:rsidRPr="00807B38">
        <w:rPr>
          <w:rFonts w:ascii="vazir" w:eastAsia="Times New Roman" w:hAnsi="vazir" w:cs="Times New Roman"/>
          <w:sz w:val="25"/>
          <w:szCs w:val="25"/>
          <w:rtl/>
        </w:rPr>
        <w:t>استعمال می‌شود اما در گذر زمان و بر اثر کثرت استعمال، بدون آن قرینه، همان معنای دوم (معنای مجازی) از آن فهمیده می‌شود</w:t>
      </w:r>
      <w:r w:rsidRPr="00807B38">
        <w:rPr>
          <w:rFonts w:ascii="vazir" w:eastAsia="Times New Roman" w:hAnsi="vazir" w:cs="Times New Roman"/>
          <w:sz w:val="25"/>
          <w:szCs w:val="25"/>
        </w:rPr>
        <w:t>.</w:t>
      </w:r>
    </w:p>
    <w:bookmarkStart w:id="26" w:name="_مثال"/>
    <w:p w:rsidR="00807B38" w:rsidRPr="00807B38" w:rsidRDefault="00807B38" w:rsidP="007A0BBA">
      <w:pPr>
        <w:shd w:val="clear" w:color="auto" w:fill="FFFFFF"/>
        <w:bidi/>
        <w:spacing w:after="72" w:line="240" w:lineRule="auto"/>
        <w:outlineLvl w:val="2"/>
        <w:rPr>
          <w:rFonts w:ascii="vazir" w:eastAsia="Times New Roman" w:hAnsi="vazir" w:cs="Times New Roman"/>
          <w:b/>
          <w:bCs/>
          <w:sz w:val="25"/>
          <w:szCs w:val="25"/>
        </w:rPr>
      </w:pPr>
      <w:r w:rsidRPr="00807B38">
        <w:rPr>
          <w:rFonts w:ascii="vazir" w:eastAsia="Times New Roman" w:hAnsi="vazir" w:cs="Times New Roman"/>
          <w:b/>
          <w:bCs/>
          <w:sz w:val="25"/>
          <w:szCs w:val="25"/>
        </w:rPr>
        <w:fldChar w:fldCharType="begin"/>
      </w:r>
      <w:r w:rsidRPr="00807B38">
        <w:rPr>
          <w:rFonts w:ascii="vazir" w:eastAsia="Times New Roman" w:hAnsi="vazir" w:cs="Times New Roman"/>
          <w:b/>
          <w:bCs/>
          <w:sz w:val="25"/>
          <w:szCs w:val="25"/>
        </w:rPr>
        <w:instrText xml:space="preserve"> HYPERLINK "https://fa.wikifeqh.ir/%D9%88%D8%B6%D8%B9_%D8%AA%D8%B9%DB%8C%D9%86%DB%8C" \l "%D9%85%D8%AB%D8%A7%D9%84" </w:instrText>
      </w:r>
      <w:r w:rsidRPr="00807B38">
        <w:rPr>
          <w:rFonts w:ascii="vazir" w:eastAsia="Times New Roman" w:hAnsi="vazir" w:cs="Times New Roman"/>
          <w:b/>
          <w:bCs/>
          <w:sz w:val="25"/>
          <w:szCs w:val="25"/>
        </w:rPr>
        <w:fldChar w:fldCharType="separate"/>
      </w:r>
      <w:r w:rsidRPr="00807B38">
        <w:rPr>
          <w:rFonts w:ascii="vazir" w:eastAsia="Times New Roman" w:hAnsi="vazir" w:cs="Times New Roman"/>
          <w:b/>
          <w:bCs/>
          <w:sz w:val="25"/>
          <w:szCs w:val="25"/>
          <w:rtl/>
          <w:lang w:bidi="fa-IR"/>
        </w:rPr>
        <w:t>۳</w:t>
      </w:r>
      <w:r w:rsidRPr="00807B38">
        <w:rPr>
          <w:rFonts w:ascii="vazir" w:eastAsia="Times New Roman" w:hAnsi="vazir" w:cs="Times New Roman"/>
          <w:b/>
          <w:bCs/>
          <w:sz w:val="25"/>
          <w:szCs w:val="25"/>
        </w:rPr>
        <w:t xml:space="preserve"> - </w:t>
      </w:r>
      <w:r w:rsidRPr="00807B38">
        <w:rPr>
          <w:rFonts w:ascii="vazir" w:eastAsia="Times New Roman" w:hAnsi="vazir" w:cs="Times New Roman"/>
          <w:b/>
          <w:bCs/>
          <w:sz w:val="25"/>
          <w:szCs w:val="25"/>
          <w:rtl/>
        </w:rPr>
        <w:t>مثال</w:t>
      </w:r>
      <w:r w:rsidRPr="00807B38">
        <w:rPr>
          <w:rFonts w:ascii="vazir" w:eastAsia="Times New Roman" w:hAnsi="vazir" w:cs="Times New Roman"/>
          <w:b/>
          <w:bCs/>
          <w:sz w:val="25"/>
          <w:szCs w:val="25"/>
        </w:rPr>
        <w:fldChar w:fldCharType="end"/>
      </w:r>
      <w:bookmarkEnd w:id="26"/>
      <w:r w:rsidRPr="007A0BBA">
        <w:rPr>
          <w:rFonts w:ascii="vazir" w:eastAsia="Times New Roman" w:hAnsi="vazir" w:cs="Times New Roman" w:hint="cs"/>
          <w:b/>
          <w:bCs/>
          <w:sz w:val="25"/>
          <w:szCs w:val="25"/>
          <w:rtl/>
        </w:rPr>
        <w:t xml:space="preserve"> </w:t>
      </w:r>
      <w:r w:rsidRPr="00807B38">
        <w:rPr>
          <w:rFonts w:ascii="vazir" w:eastAsia="Times New Roman" w:hAnsi="vazir" w:cs="Times New Roman"/>
          <w:sz w:val="25"/>
          <w:szCs w:val="25"/>
          <w:rtl/>
        </w:rPr>
        <w:t>کلمه</w:t>
      </w:r>
      <w:r w:rsidRPr="00807B38">
        <w:rPr>
          <w:rFonts w:ascii="vazir" w:eastAsia="Times New Roman" w:hAnsi="vazir" w:cs="Times New Roman"/>
          <w:sz w:val="25"/>
          <w:szCs w:val="25"/>
        </w:rPr>
        <w:t xml:space="preserve"> « </w:t>
      </w:r>
      <w:bookmarkStart w:id="27" w:name="_قانون"/>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"https://fa.wikifeqh.ir/%D9%82%D8%A7%D9%86%D9%88%D9%86" \o "</w:instrText>
      </w:r>
      <w:r w:rsidRPr="00807B38">
        <w:rPr>
          <w:rFonts w:ascii="vazir" w:eastAsia="Times New Roman" w:hAnsi="vazir" w:cs="Times New Roman" w:hint="eastAsia"/>
          <w:sz w:val="25"/>
          <w:szCs w:val="25"/>
          <w:rtl/>
        </w:rPr>
        <w:instrText>قانون</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قانون</w:t>
      </w:r>
      <w:r w:rsidRPr="00807B38">
        <w:rPr>
          <w:rFonts w:ascii="vazir" w:eastAsia="Times New Roman" w:hAnsi="vazir" w:cs="Times New Roman"/>
          <w:sz w:val="25"/>
          <w:szCs w:val="25"/>
        </w:rPr>
        <w:fldChar w:fldCharType="end"/>
      </w:r>
      <w:bookmarkEnd w:id="27"/>
      <w:r w:rsidRPr="00807B38">
        <w:rPr>
          <w:rFonts w:ascii="vazir" w:eastAsia="Times New Roman" w:hAnsi="vazir" w:cs="Times New Roman"/>
          <w:sz w:val="25"/>
          <w:szCs w:val="25"/>
        </w:rPr>
        <w:t xml:space="preserve"> » </w:t>
      </w:r>
      <w:r w:rsidRPr="00807B38">
        <w:rPr>
          <w:rFonts w:ascii="vazir" w:eastAsia="Times New Roman" w:hAnsi="vazir" w:cs="Times New Roman"/>
          <w:sz w:val="25"/>
          <w:szCs w:val="25"/>
          <w:rtl/>
        </w:rPr>
        <w:t>نخست به معنای </w:t>
      </w:r>
      <w:bookmarkStart w:id="28" w:name="_خط_کش"/>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"https://fa.wikifeqh.ir/%D8%AE%D8%B7_%DA%A9%D8%B4" \o "</w:instrText>
      </w:r>
      <w:r w:rsidRPr="00807B38">
        <w:rPr>
          <w:rFonts w:ascii="vazir" w:eastAsia="Times New Roman" w:hAnsi="vazir" w:cs="Times New Roman" w:hint="eastAsia"/>
          <w:sz w:val="25"/>
          <w:szCs w:val="25"/>
          <w:rtl/>
        </w:rPr>
        <w:instrText>خط</w:instrText>
      </w:r>
      <w:r w:rsidRPr="00807B38">
        <w:rPr>
          <w:rFonts w:ascii="vazir" w:eastAsia="Times New Roman" w:hAnsi="vazir" w:cs="Times New Roman"/>
          <w:sz w:val="25"/>
          <w:szCs w:val="25"/>
          <w:rtl/>
        </w:rPr>
        <w:instrText xml:space="preserve"> </w:instrText>
      </w:r>
      <w:r w:rsidRPr="00807B38">
        <w:rPr>
          <w:rFonts w:ascii="vazir" w:eastAsia="Times New Roman" w:hAnsi="vazir" w:cs="Times New Roman" w:hint="eastAsia"/>
          <w:sz w:val="25"/>
          <w:szCs w:val="25"/>
          <w:rtl/>
        </w:rPr>
        <w:instrText>کش</w:instrText>
      </w:r>
      <w:r w:rsidRPr="00807B38">
        <w:rPr>
          <w:rFonts w:ascii="vazir" w:eastAsia="Times New Roman" w:hAnsi="vazir" w:cs="Times New Roman"/>
          <w:sz w:val="25"/>
          <w:szCs w:val="25"/>
          <w:rtl/>
        </w:rPr>
        <w:instrText xml:space="preserve"> (</w:instrText>
      </w:r>
      <w:r w:rsidRPr="00807B38">
        <w:rPr>
          <w:rFonts w:ascii="vazir" w:eastAsia="Times New Roman" w:hAnsi="vazir" w:cs="Times New Roman" w:hint="eastAsia"/>
          <w:sz w:val="25"/>
          <w:szCs w:val="25"/>
          <w:rtl/>
        </w:rPr>
        <w:instrText>پ</w:instrText>
      </w:r>
      <w:r w:rsidRPr="00807B38">
        <w:rPr>
          <w:rFonts w:ascii="vazir" w:eastAsia="Times New Roman" w:hAnsi="vazir" w:cs="Times New Roman" w:hint="cs"/>
          <w:sz w:val="25"/>
          <w:szCs w:val="25"/>
          <w:rtl/>
        </w:rPr>
        <w:instrText>ی</w:instrText>
      </w:r>
      <w:r w:rsidRPr="00807B38">
        <w:rPr>
          <w:rFonts w:ascii="vazir" w:eastAsia="Times New Roman" w:hAnsi="vazir" w:cs="Times New Roman" w:hint="eastAsia"/>
          <w:sz w:val="25"/>
          <w:szCs w:val="25"/>
          <w:rtl/>
        </w:rPr>
        <w:instrText>وند</w:instrText>
      </w:r>
      <w:r w:rsidRPr="00807B38">
        <w:rPr>
          <w:rFonts w:ascii="vazir" w:eastAsia="Times New Roman" w:hAnsi="vazir" w:cs="Times New Roman" w:hint="cs"/>
          <w:sz w:val="25"/>
          <w:szCs w:val="25"/>
          <w:rtl/>
        </w:rPr>
        <w:instrText>ی</w:instrText>
      </w:r>
      <w:r w:rsidRPr="00807B38">
        <w:rPr>
          <w:rFonts w:ascii="vazir" w:eastAsia="Times New Roman" w:hAnsi="vazir" w:cs="Times New Roman"/>
          <w:sz w:val="25"/>
          <w:szCs w:val="25"/>
          <w:rtl/>
        </w:rPr>
        <w:instrText xml:space="preserve"> </w:instrText>
      </w:r>
      <w:r w:rsidRPr="00807B38">
        <w:rPr>
          <w:rFonts w:ascii="vazir" w:eastAsia="Times New Roman" w:hAnsi="vazir" w:cs="Times New Roman" w:hint="eastAsia"/>
          <w:sz w:val="25"/>
          <w:szCs w:val="25"/>
          <w:rtl/>
        </w:rPr>
        <w:instrText>وجود</w:instrText>
      </w:r>
      <w:r w:rsidRPr="00807B38">
        <w:rPr>
          <w:rFonts w:ascii="vazir" w:eastAsia="Times New Roman" w:hAnsi="vazir" w:cs="Times New Roman"/>
          <w:sz w:val="25"/>
          <w:szCs w:val="25"/>
          <w:rtl/>
        </w:rPr>
        <w:instrText xml:space="preserve"> </w:instrText>
      </w:r>
      <w:r w:rsidRPr="00807B38">
        <w:rPr>
          <w:rFonts w:ascii="vazir" w:eastAsia="Times New Roman" w:hAnsi="vazir" w:cs="Times New Roman" w:hint="eastAsia"/>
          <w:sz w:val="25"/>
          <w:szCs w:val="25"/>
          <w:rtl/>
        </w:rPr>
        <w:instrText>ندارد</w:instrText>
      </w:r>
      <w:r w:rsidRPr="00807B38">
        <w:rPr>
          <w:rFonts w:ascii="vazir" w:eastAsia="Times New Roman" w:hAnsi="vazir" w:cs="Times New Roman"/>
          <w:sz w:val="25"/>
          <w:szCs w:val="25"/>
          <w:rtl/>
        </w:rPr>
        <w:instrText>)</w:instrText>
      </w:r>
      <w:r w:rsidRPr="00807B38">
        <w:rPr>
          <w:rFonts w:ascii="vazir" w:eastAsia="Times New Roman" w:hAnsi="vazir" w:cs="Times New Roman"/>
          <w:sz w:val="25"/>
          <w:szCs w:val="25"/>
        </w:rPr>
        <w:instrText xml:space="preserve">"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خط کش</w:t>
      </w:r>
      <w:r w:rsidRPr="00807B38">
        <w:rPr>
          <w:rFonts w:ascii="vazir" w:eastAsia="Times New Roman" w:hAnsi="vazir" w:cs="Times New Roman"/>
          <w:sz w:val="25"/>
          <w:szCs w:val="25"/>
        </w:rPr>
        <w:fldChar w:fldCharType="end"/>
      </w:r>
      <w:bookmarkEnd w:id="28"/>
      <w:r w:rsidRPr="00807B38">
        <w:rPr>
          <w:rFonts w:ascii="vazir" w:eastAsia="Times New Roman" w:hAnsi="vazir" w:cs="Times New Roman"/>
          <w:sz w:val="25"/>
          <w:szCs w:val="25"/>
        </w:rPr>
        <w:t> </w:t>
      </w:r>
      <w:r w:rsidRPr="00807B38">
        <w:rPr>
          <w:rFonts w:ascii="vazir" w:eastAsia="Times New Roman" w:hAnsi="vazir" w:cs="Times New Roman"/>
          <w:sz w:val="25"/>
          <w:szCs w:val="25"/>
          <w:rtl/>
        </w:rPr>
        <w:t>بوده و سپس به سبب استعمال زیاد، در معنای دیگری (مقررات و ضوابط) </w:t>
      </w:r>
      <w:bookmarkStart w:id="29" w:name="_تعیّن"/>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"https://fa.wikifeqh.ir/%D8%AA%D8%B9%DB%8C%D9%91%D9%86" \o "</w:instrText>
      </w:r>
      <w:r w:rsidRPr="00807B38">
        <w:rPr>
          <w:rFonts w:ascii="vazir" w:eastAsia="Times New Roman" w:hAnsi="vazir" w:cs="Times New Roman" w:hint="eastAsia"/>
          <w:sz w:val="25"/>
          <w:szCs w:val="25"/>
          <w:rtl/>
        </w:rPr>
        <w:instrText>تع</w:instrText>
      </w:r>
      <w:r w:rsidRPr="00807B38">
        <w:rPr>
          <w:rFonts w:ascii="vazir" w:eastAsia="Times New Roman" w:hAnsi="vazir" w:cs="Times New Roman" w:hint="cs"/>
          <w:sz w:val="25"/>
          <w:szCs w:val="25"/>
          <w:rtl/>
        </w:rPr>
        <w:instrText>یّ</w:instrText>
      </w:r>
      <w:r w:rsidRPr="00807B38">
        <w:rPr>
          <w:rFonts w:ascii="vazir" w:eastAsia="Times New Roman" w:hAnsi="vazir" w:cs="Times New Roman" w:hint="eastAsia"/>
          <w:sz w:val="25"/>
          <w:szCs w:val="25"/>
          <w:rtl/>
        </w:rPr>
        <w:instrText>ن</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تعیّن</w:t>
      </w:r>
      <w:r w:rsidRPr="00807B38">
        <w:rPr>
          <w:rFonts w:ascii="vazir" w:eastAsia="Times New Roman" w:hAnsi="vazir" w:cs="Times New Roman"/>
          <w:sz w:val="25"/>
          <w:szCs w:val="25"/>
        </w:rPr>
        <w:fldChar w:fldCharType="end"/>
      </w:r>
      <w:bookmarkEnd w:id="29"/>
      <w:r w:rsidRPr="00807B38">
        <w:rPr>
          <w:rFonts w:ascii="vazir" w:eastAsia="Times New Roman" w:hAnsi="vazir" w:cs="Times New Roman"/>
          <w:sz w:val="25"/>
          <w:szCs w:val="25"/>
        </w:rPr>
        <w:t> </w:t>
      </w:r>
      <w:r w:rsidRPr="00807B38">
        <w:rPr>
          <w:rFonts w:ascii="vazir" w:eastAsia="Times New Roman" w:hAnsi="vazir" w:cs="Times New Roman"/>
          <w:sz w:val="25"/>
          <w:szCs w:val="25"/>
          <w:rtl/>
        </w:rPr>
        <w:t>پیدا کرده است</w:t>
      </w:r>
      <w:r w:rsidRPr="00807B38">
        <w:rPr>
          <w:rFonts w:ascii="vazir" w:eastAsia="Times New Roman" w:hAnsi="vazir" w:cs="Times New Roman"/>
          <w:sz w:val="25"/>
          <w:szCs w:val="25"/>
        </w:rPr>
        <w:t>.</w:t>
      </w:r>
    </w:p>
    <w:bookmarkStart w:id="30" w:name="_تقسیم_وضع_به_تعیینی_و_تعینی"/>
    <w:p w:rsidR="00807B38" w:rsidRPr="00807B38" w:rsidRDefault="00807B38" w:rsidP="007A0BBA">
      <w:pPr>
        <w:shd w:val="clear" w:color="auto" w:fill="FFFFFF"/>
        <w:bidi/>
        <w:spacing w:after="72" w:line="240" w:lineRule="auto"/>
        <w:outlineLvl w:val="2"/>
        <w:rPr>
          <w:rFonts w:ascii="vazir" w:eastAsia="Times New Roman" w:hAnsi="vazir" w:cs="Times New Roman"/>
          <w:b/>
          <w:bCs/>
          <w:sz w:val="25"/>
          <w:szCs w:val="25"/>
        </w:rPr>
      </w:pPr>
      <w:r w:rsidRPr="00807B38">
        <w:rPr>
          <w:rFonts w:ascii="vazir" w:eastAsia="Times New Roman" w:hAnsi="vazir" w:cs="Times New Roman"/>
          <w:b/>
          <w:bCs/>
          <w:sz w:val="25"/>
          <w:szCs w:val="25"/>
        </w:rPr>
        <w:fldChar w:fldCharType="begin"/>
      </w:r>
      <w:r w:rsidRPr="00807B38">
        <w:rPr>
          <w:rFonts w:ascii="vazir" w:eastAsia="Times New Roman" w:hAnsi="vazir" w:cs="Times New Roman"/>
          <w:b/>
          <w:bCs/>
          <w:sz w:val="25"/>
          <w:szCs w:val="25"/>
        </w:rPr>
        <w:instrText xml:space="preserve"> HYPERLINK "https://fa.wikifeqh.ir/%D9%88%D8%B6%D8%B9_%D8%AA%D8%B9%DB%8C%D9%86%DB%8C" \l "%D8%AA%D9%82%D8%B3%DB%8C%D9%85%20%D9%88%D8%B6%D8%B9%20%D8%A8%D9%87%20%D8%AA%D8%B9%DB%8C%DB%8C%D9%86%DB%8C%20%D9%88%20%D8%AA%D8%B9%DB%8C%D9%86%DB%8C" </w:instrText>
      </w:r>
      <w:r w:rsidRPr="00807B38">
        <w:rPr>
          <w:rFonts w:ascii="vazir" w:eastAsia="Times New Roman" w:hAnsi="vazir" w:cs="Times New Roman"/>
          <w:b/>
          <w:bCs/>
          <w:sz w:val="25"/>
          <w:szCs w:val="25"/>
        </w:rPr>
        <w:fldChar w:fldCharType="separate"/>
      </w:r>
      <w:r w:rsidRPr="00807B38">
        <w:rPr>
          <w:rFonts w:ascii="vazir" w:eastAsia="Times New Roman" w:hAnsi="vazir" w:cs="Times New Roman"/>
          <w:b/>
          <w:bCs/>
          <w:sz w:val="25"/>
          <w:szCs w:val="25"/>
          <w:rtl/>
          <w:lang w:bidi="fa-IR"/>
        </w:rPr>
        <w:t>۴</w:t>
      </w:r>
      <w:r w:rsidRPr="00807B38">
        <w:rPr>
          <w:rFonts w:ascii="vazir" w:eastAsia="Times New Roman" w:hAnsi="vazir" w:cs="Times New Roman"/>
          <w:b/>
          <w:bCs/>
          <w:sz w:val="25"/>
          <w:szCs w:val="25"/>
        </w:rPr>
        <w:t xml:space="preserve"> - </w:t>
      </w:r>
      <w:r w:rsidRPr="00807B38">
        <w:rPr>
          <w:rFonts w:ascii="vazir" w:eastAsia="Times New Roman" w:hAnsi="vazir" w:cs="Times New Roman"/>
          <w:b/>
          <w:bCs/>
          <w:sz w:val="25"/>
          <w:szCs w:val="25"/>
          <w:rtl/>
        </w:rPr>
        <w:t>تقسیم وضع به تعیینی و تعینی</w:t>
      </w:r>
      <w:r w:rsidRPr="00807B38">
        <w:rPr>
          <w:rFonts w:ascii="vazir" w:eastAsia="Times New Roman" w:hAnsi="vazir" w:cs="Times New Roman"/>
          <w:b/>
          <w:bCs/>
          <w:sz w:val="25"/>
          <w:szCs w:val="25"/>
        </w:rPr>
        <w:fldChar w:fldCharType="end"/>
      </w:r>
      <w:bookmarkEnd w:id="30"/>
    </w:p>
    <w:p w:rsidR="00807B38" w:rsidRPr="00807B38" w:rsidRDefault="00807B38" w:rsidP="007A0BBA">
      <w:pPr>
        <w:shd w:val="clear" w:color="auto" w:fill="FFFFFF"/>
        <w:bidi/>
        <w:spacing w:before="48" w:after="48" w:line="240" w:lineRule="auto"/>
        <w:rPr>
          <w:rFonts w:ascii="vazir" w:eastAsia="Times New Roman" w:hAnsi="vazir" w:cs="Times New Roman"/>
          <w:sz w:val="25"/>
          <w:szCs w:val="25"/>
        </w:rPr>
      </w:pPr>
      <w:r w:rsidRPr="00807B38">
        <w:rPr>
          <w:rFonts w:ascii="vazir" w:eastAsia="Times New Roman" w:hAnsi="vazir" w:cs="Times New Roman"/>
          <w:sz w:val="25"/>
          <w:szCs w:val="25"/>
          <w:rtl/>
        </w:rPr>
        <w:t>برخی از </w:t>
      </w:r>
      <w:bookmarkStart w:id="31" w:name="_اصولی"/>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"https://fa.wikifeqh.ir/%D8%A7%D8%B5%D9%88%D9%84%DB%8C" \o "</w:instrText>
      </w:r>
      <w:r w:rsidRPr="00807B38">
        <w:rPr>
          <w:rFonts w:ascii="vazir" w:eastAsia="Times New Roman" w:hAnsi="vazir" w:cs="Times New Roman" w:hint="eastAsia"/>
          <w:sz w:val="25"/>
          <w:szCs w:val="25"/>
          <w:rtl/>
        </w:rPr>
        <w:instrText>اصول</w:instrText>
      </w:r>
      <w:r w:rsidRPr="00807B38">
        <w:rPr>
          <w:rFonts w:ascii="vazir" w:eastAsia="Times New Roman" w:hAnsi="vazir" w:cs="Times New Roman" w:hint="cs"/>
          <w:sz w:val="25"/>
          <w:szCs w:val="25"/>
          <w:rtl/>
        </w:rPr>
        <w:instrText>ی</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اصولیون</w:t>
      </w:r>
      <w:r w:rsidRPr="00807B38">
        <w:rPr>
          <w:rFonts w:ascii="vazir" w:eastAsia="Times New Roman" w:hAnsi="vazir" w:cs="Times New Roman"/>
          <w:sz w:val="25"/>
          <w:szCs w:val="25"/>
        </w:rPr>
        <w:fldChar w:fldCharType="end"/>
      </w:r>
      <w:bookmarkEnd w:id="31"/>
      <w:r w:rsidRPr="00807B38">
        <w:rPr>
          <w:rFonts w:ascii="vazir" w:eastAsia="Times New Roman" w:hAnsi="vazir" w:cs="Times New Roman"/>
          <w:sz w:val="25"/>
          <w:szCs w:val="25"/>
        </w:rPr>
        <w:t> </w:t>
      </w:r>
      <w:r w:rsidRPr="00807B38">
        <w:rPr>
          <w:rFonts w:ascii="vazir" w:eastAsia="Times New Roman" w:hAnsi="vazir" w:cs="Times New Roman"/>
          <w:sz w:val="25"/>
          <w:szCs w:val="25"/>
          <w:rtl/>
        </w:rPr>
        <w:t>، تقسیم وضع به </w:t>
      </w:r>
      <w:hyperlink r:id="rId2" w:tgtFrame="_blank" w:tooltip="وضع تعیینی" w:history="1">
        <w:r w:rsidRPr="00807B38">
          <w:rPr>
            <w:rFonts w:ascii="vazir" w:eastAsia="Times New Roman" w:hAnsi="vazir" w:cs="Times New Roman"/>
            <w:sz w:val="25"/>
            <w:szCs w:val="25"/>
            <w:rtl/>
          </w:rPr>
          <w:t>تعیینی</w:t>
        </w:r>
      </w:hyperlink>
      <w:bookmarkEnd w:id="20"/>
      <w:r w:rsidRPr="00807B38">
        <w:rPr>
          <w:rFonts w:ascii="vazir" w:eastAsia="Times New Roman" w:hAnsi="vazir" w:cs="Times New Roman"/>
          <w:sz w:val="25"/>
          <w:szCs w:val="25"/>
        </w:rPr>
        <w:t> </w:t>
      </w:r>
      <w:r w:rsidRPr="00807B38">
        <w:rPr>
          <w:rFonts w:ascii="vazir" w:eastAsia="Times New Roman" w:hAnsi="vazir" w:cs="Times New Roman"/>
          <w:sz w:val="25"/>
          <w:szCs w:val="25"/>
          <w:rtl/>
        </w:rPr>
        <w:t>و تعینی را نمی‌پذیرند، زیرا وضع تعینی را </w:t>
      </w:r>
      <w:bookmarkStart w:id="32" w:name="_وضع"/>
      <w:r w:rsidRPr="00807B38">
        <w:rPr>
          <w:rFonts w:ascii="vazir" w:eastAsia="Times New Roman" w:hAnsi="vazir" w:cs="Times New Roman"/>
          <w:sz w:val="25"/>
          <w:szCs w:val="25"/>
        </w:rPr>
        <w:fldChar w:fldCharType="begin"/>
      </w:r>
      <w:r w:rsidRPr="00807B38">
        <w:rPr>
          <w:rFonts w:ascii="vazir" w:eastAsia="Times New Roman" w:hAnsi="vazir" w:cs="Times New Roman"/>
          <w:sz w:val="25"/>
          <w:szCs w:val="25"/>
        </w:rPr>
        <w:instrText xml:space="preserve"> HYPERLINK "https://fa.wikifeqh.ir/%D9%88%D8%B6%D8%B9" \o "</w:instrText>
      </w:r>
      <w:r w:rsidRPr="00807B38">
        <w:rPr>
          <w:rFonts w:ascii="vazir" w:eastAsia="Times New Roman" w:hAnsi="vazir" w:cs="Times New Roman" w:hint="eastAsia"/>
          <w:sz w:val="25"/>
          <w:szCs w:val="25"/>
          <w:rtl/>
        </w:rPr>
        <w:instrText>وضع</w:instrText>
      </w:r>
      <w:r w:rsidRPr="00807B38">
        <w:rPr>
          <w:rFonts w:ascii="vazir" w:eastAsia="Times New Roman" w:hAnsi="vazir" w:cs="Times New Roman"/>
          <w:sz w:val="25"/>
          <w:szCs w:val="25"/>
        </w:rPr>
        <w:instrText xml:space="preserve">" \t "_blank" </w:instrText>
      </w:r>
      <w:r w:rsidRPr="00807B38">
        <w:rPr>
          <w:rFonts w:ascii="vazir" w:eastAsia="Times New Roman" w:hAnsi="vazir" w:cs="Times New Roman"/>
          <w:sz w:val="25"/>
          <w:szCs w:val="25"/>
        </w:rPr>
        <w:fldChar w:fldCharType="separate"/>
      </w:r>
      <w:r w:rsidRPr="00807B38">
        <w:rPr>
          <w:rFonts w:ascii="vazir" w:eastAsia="Times New Roman" w:hAnsi="vazir" w:cs="Times New Roman"/>
          <w:sz w:val="25"/>
          <w:szCs w:val="25"/>
          <w:rtl/>
        </w:rPr>
        <w:t>وضع</w:t>
      </w:r>
      <w:r w:rsidRPr="00807B38">
        <w:rPr>
          <w:rFonts w:ascii="vazir" w:eastAsia="Times New Roman" w:hAnsi="vazir" w:cs="Times New Roman"/>
          <w:sz w:val="25"/>
          <w:szCs w:val="25"/>
        </w:rPr>
        <w:fldChar w:fldCharType="end"/>
      </w:r>
      <w:bookmarkEnd w:id="32"/>
      <w:r w:rsidRPr="00807B38">
        <w:rPr>
          <w:rFonts w:ascii="vazir" w:eastAsia="Times New Roman" w:hAnsi="vazir" w:cs="Times New Roman"/>
          <w:sz w:val="25"/>
          <w:szCs w:val="25"/>
        </w:rPr>
        <w:t> </w:t>
      </w:r>
      <w:r w:rsidRPr="00807B38">
        <w:rPr>
          <w:rFonts w:ascii="vazir" w:eastAsia="Times New Roman" w:hAnsi="vazir" w:cs="Times New Roman"/>
          <w:sz w:val="25"/>
          <w:szCs w:val="25"/>
          <w:rtl/>
        </w:rPr>
        <w:t>نمی‌دانند. آن‌ها معتقدند هر چند کثرت استعمال منشأ به وجود آمدن معنای حقیقی است، امّا معنای دوم «موضوع له» نیست</w:t>
      </w:r>
      <w:r w:rsidRPr="00807B38">
        <w:rPr>
          <w:rFonts w:ascii="vazir" w:eastAsia="Times New Roman" w:hAnsi="vazir" w:cs="Times New Roman"/>
          <w:sz w:val="25"/>
          <w:szCs w:val="25"/>
        </w:rPr>
        <w:t>.</w:t>
      </w:r>
      <w:r w:rsidRPr="00807B38">
        <w:rPr>
          <w:rFonts w:ascii="vazir" w:eastAsia="Times New Roman" w:hAnsi="vazir" w:cs="Times New Roman"/>
          <w:sz w:val="25"/>
          <w:szCs w:val="25"/>
        </w:rPr>
        <w:br/>
      </w:r>
      <w:r w:rsidRPr="00807B38">
        <w:rPr>
          <w:rFonts w:ascii="vazir" w:eastAsia="Times New Roman" w:hAnsi="vazir" w:cs="Times New Roman"/>
          <w:sz w:val="25"/>
          <w:szCs w:val="25"/>
          <w:rtl/>
        </w:rPr>
        <w:t>این گروه نسبت بین حقیقت و موضوع له را عام و خاص مطلق می‌دانند، و از نظرآن‌ها در وضع‌های تعینی معنای حقیقی مطرح است اما عنوان «موضوع له» تحقق ندارد، زیرا وضعی شکل نگرفته است</w:t>
      </w:r>
      <w:r w:rsidRPr="00807B38">
        <w:rPr>
          <w:rFonts w:ascii="vazir" w:eastAsia="Times New Roman" w:hAnsi="vazir" w:cs="Times New Roman"/>
          <w:sz w:val="25"/>
          <w:szCs w:val="25"/>
        </w:rPr>
        <w:t>. </w:t>
      </w:r>
    </w:p>
    <w:bookmarkStart w:id="33" w:name="outlink"/>
    <w:p w:rsidR="00807B38" w:rsidRPr="007A0BBA" w:rsidRDefault="00807B38" w:rsidP="007A0BBA">
      <w:pPr>
        <w:pStyle w:val="FootnoteText"/>
        <w:bidi/>
        <w:rPr>
          <w:rFonts w:hint="cs"/>
          <w:rtl/>
          <w:lang w:bidi="fa-IR"/>
        </w:rPr>
      </w:pPr>
      <w:r w:rsidRPr="007A0BBA">
        <w:rPr>
          <w:rFonts w:ascii="Times New Roman" w:eastAsia="Times New Roman" w:hAnsi="Times New Roman" w:cs="Times New Roman"/>
          <w:sz w:val="24"/>
          <w:szCs w:val="24"/>
        </w:rPr>
        <w:fldChar w:fldCharType="begin"/>
      </w:r>
      <w:r w:rsidRPr="007A0BBA">
        <w:rPr>
          <w:rFonts w:ascii="Times New Roman" w:eastAsia="Times New Roman" w:hAnsi="Times New Roman" w:cs="Times New Roman"/>
          <w:sz w:val="24"/>
          <w:szCs w:val="24"/>
        </w:rPr>
        <w:instrText xml:space="preserve"> HYPERLINK "http://lib.eshia.ir/71601/1/898" \o "</w:instrText>
      </w:r>
      <w:r w:rsidRPr="007A0BBA">
        <w:rPr>
          <w:rFonts w:ascii="Times New Roman" w:eastAsia="Times New Roman" w:hAnsi="Times New Roman" w:cs="Times New Roman"/>
          <w:sz w:val="24"/>
          <w:szCs w:val="24"/>
          <w:rtl/>
        </w:rPr>
        <w:instrText>فرهنگ‌نامه اصول فقه، تدو</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ن</w:instrText>
      </w:r>
      <w:r w:rsidRPr="007A0BBA">
        <w:rPr>
          <w:rFonts w:ascii="Times New Roman" w:eastAsia="Times New Roman" w:hAnsi="Times New Roman" w:cs="Times New Roman"/>
          <w:sz w:val="24"/>
          <w:szCs w:val="24"/>
          <w:rtl/>
        </w:rPr>
        <w:instrText xml:space="preserve"> توسط مرکز اطلاعات و مدارک اسلام</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w:instrText>
      </w:r>
      <w:r w:rsidRPr="007A0BBA">
        <w:rPr>
          <w:rFonts w:ascii="Times New Roman" w:eastAsia="Times New Roman" w:hAnsi="Times New Roman" w:cs="Times New Roman"/>
          <w:sz w:val="24"/>
          <w:szCs w:val="24"/>
          <w:rtl/>
        </w:rPr>
        <w:instrText xml:space="preserve"> ص898، برگرفته از مقاله \«وضع تع</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hint="eastAsia"/>
          <w:sz w:val="24"/>
          <w:szCs w:val="24"/>
          <w:rtl/>
        </w:rPr>
        <w:instrText>ن</w:instrText>
      </w:r>
      <w:r w:rsidRPr="007A0BBA">
        <w:rPr>
          <w:rFonts w:ascii="Times New Roman" w:eastAsia="Times New Roman" w:hAnsi="Times New Roman" w:cs="Times New Roman" w:hint="cs"/>
          <w:sz w:val="24"/>
          <w:szCs w:val="24"/>
          <w:rtl/>
        </w:rPr>
        <w:instrText>ی</w:instrText>
      </w:r>
      <w:r w:rsidRPr="007A0BBA">
        <w:rPr>
          <w:rFonts w:ascii="Times New Roman" w:eastAsia="Times New Roman" w:hAnsi="Times New Roman" w:cs="Times New Roman"/>
          <w:sz w:val="24"/>
          <w:szCs w:val="24"/>
        </w:rPr>
        <w:instrText xml:space="preserve">\»." \t "_blank" </w:instrText>
      </w:r>
      <w:r w:rsidRPr="007A0BBA">
        <w:rPr>
          <w:rFonts w:ascii="Times New Roman" w:eastAsia="Times New Roman" w:hAnsi="Times New Roman" w:cs="Times New Roman"/>
          <w:sz w:val="24"/>
          <w:szCs w:val="24"/>
        </w:rPr>
        <w:fldChar w:fldCharType="separate"/>
      </w:r>
      <w:r w:rsidRPr="007A0BBA">
        <w:rPr>
          <w:rFonts w:ascii="vazir" w:eastAsia="Times New Roman" w:hAnsi="vazir" w:cs="Times New Roman"/>
          <w:sz w:val="25"/>
          <w:szCs w:val="25"/>
          <w:shd w:val="clear" w:color="auto" w:fill="FFFFFF"/>
          <w:rtl/>
        </w:rPr>
        <w:t>فرهنگ‌نامه اصول فقه، تدوین توسط مرکز اطلاعات و مدارک اسلامی، ص</w:t>
      </w:r>
      <w:r w:rsidRPr="007A0BBA">
        <w:rPr>
          <w:rFonts w:ascii="vazir" w:eastAsia="Times New Roman" w:hAnsi="vazir" w:cs="Times New Roman"/>
          <w:sz w:val="25"/>
          <w:szCs w:val="25"/>
          <w:shd w:val="clear" w:color="auto" w:fill="FFFFFF"/>
          <w:rtl/>
          <w:lang w:bidi="fa-IR"/>
        </w:rPr>
        <w:t>۸۹۸</w:t>
      </w:r>
      <w:r w:rsidRPr="007A0BBA">
        <w:rPr>
          <w:rFonts w:ascii="vazir" w:eastAsia="Times New Roman" w:hAnsi="vazir" w:cs="Times New Roman"/>
          <w:sz w:val="25"/>
          <w:szCs w:val="25"/>
          <w:shd w:val="clear" w:color="auto" w:fill="FFFFFF"/>
          <w:rtl/>
        </w:rPr>
        <w:t>، برگرفته از مقاله «وضع تعینی</w:t>
      </w:r>
      <w:r w:rsidRPr="007A0BBA">
        <w:rPr>
          <w:rFonts w:ascii="vazir" w:eastAsia="Times New Roman" w:hAnsi="vazir" w:cs="Times New Roman"/>
          <w:sz w:val="25"/>
          <w:szCs w:val="25"/>
          <w:shd w:val="clear" w:color="auto" w:fill="FFFFFF"/>
        </w:rPr>
        <w:t>».</w:t>
      </w:r>
      <w:r w:rsidRPr="007A0BBA">
        <w:rPr>
          <w:rFonts w:ascii="Times New Roman" w:eastAsia="Times New Roman" w:hAnsi="Times New Roman" w:cs="Times New Roman"/>
          <w:sz w:val="24"/>
          <w:szCs w:val="24"/>
        </w:rPr>
        <w:fldChar w:fldCharType="end"/>
      </w:r>
      <w:bookmarkEnd w:id="33"/>
      <w:r w:rsidRPr="007A0BBA">
        <w:rPr>
          <w:rFonts w:ascii="vazir" w:eastAsia="Times New Roman" w:hAnsi="vazir" w:cs="Times New Roman"/>
          <w:sz w:val="25"/>
          <w:szCs w:val="25"/>
          <w:shd w:val="clear" w:color="auto" w:fill="FFFFFF"/>
        </w:rPr>
        <w:t>    </w:t>
      </w:r>
      <w:r w:rsidRPr="007A0BBA">
        <w:rPr>
          <w:rFonts w:ascii="vazir" w:eastAsia="Times New Roman" w:hAnsi="vazir" w:cs="Times New Roman"/>
          <w:sz w:val="25"/>
          <w:szCs w:val="25"/>
        </w:rPr>
        <w:b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7BA0"/>
    <w:multiLevelType w:val="hybridMultilevel"/>
    <w:tmpl w:val="4FC81494"/>
    <w:lvl w:ilvl="0" w:tplc="BF443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E8"/>
    <w:rsid w:val="00024287"/>
    <w:rsid w:val="000B5088"/>
    <w:rsid w:val="000C7AA8"/>
    <w:rsid w:val="00146CC2"/>
    <w:rsid w:val="001618DE"/>
    <w:rsid w:val="00255F05"/>
    <w:rsid w:val="002A6AEB"/>
    <w:rsid w:val="002B2342"/>
    <w:rsid w:val="002F4F2D"/>
    <w:rsid w:val="003333AA"/>
    <w:rsid w:val="003F4A8C"/>
    <w:rsid w:val="00526A6E"/>
    <w:rsid w:val="00565133"/>
    <w:rsid w:val="0058678D"/>
    <w:rsid w:val="00625880"/>
    <w:rsid w:val="007113E8"/>
    <w:rsid w:val="007A0BBA"/>
    <w:rsid w:val="00807B38"/>
    <w:rsid w:val="00900C07"/>
    <w:rsid w:val="00B66C59"/>
    <w:rsid w:val="00BE508E"/>
    <w:rsid w:val="00BF6F44"/>
    <w:rsid w:val="00C12D81"/>
    <w:rsid w:val="00C92A0F"/>
    <w:rsid w:val="00E237A4"/>
    <w:rsid w:val="00F97703"/>
    <w:rsid w:val="00FC313D"/>
    <w:rsid w:val="00FD6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764F"/>
  <w15:chartTrackingRefBased/>
  <w15:docId w15:val="{D1AE5BDD-0623-419D-B63E-1DBBB9FB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0B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3AA"/>
    <w:pPr>
      <w:ind w:left="720"/>
      <w:contextualSpacing/>
    </w:pPr>
  </w:style>
  <w:style w:type="paragraph" w:styleId="FootnoteText">
    <w:name w:val="footnote text"/>
    <w:basedOn w:val="Normal"/>
    <w:link w:val="FootnoteTextChar"/>
    <w:uiPriority w:val="99"/>
    <w:semiHidden/>
    <w:unhideWhenUsed/>
    <w:rsid w:val="00255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F05"/>
    <w:rPr>
      <w:sz w:val="20"/>
      <w:szCs w:val="20"/>
    </w:rPr>
  </w:style>
  <w:style w:type="character" w:styleId="FootnoteReference">
    <w:name w:val="footnote reference"/>
    <w:basedOn w:val="DefaultParagraphFont"/>
    <w:uiPriority w:val="99"/>
    <w:semiHidden/>
    <w:unhideWhenUsed/>
    <w:rsid w:val="00255F05"/>
    <w:rPr>
      <w:vertAlign w:val="superscript"/>
    </w:rPr>
  </w:style>
  <w:style w:type="paragraph" w:styleId="NoSpacing">
    <w:name w:val="No Spacing"/>
    <w:uiPriority w:val="1"/>
    <w:qFormat/>
    <w:rsid w:val="00255F05"/>
    <w:pPr>
      <w:spacing w:after="0" w:line="240" w:lineRule="auto"/>
    </w:pPr>
  </w:style>
  <w:style w:type="character" w:styleId="Hyperlink">
    <w:name w:val="Hyperlink"/>
    <w:basedOn w:val="DefaultParagraphFont"/>
    <w:uiPriority w:val="99"/>
    <w:unhideWhenUsed/>
    <w:rsid w:val="00807B38"/>
    <w:rPr>
      <w:color w:val="0000FF"/>
      <w:u w:val="single"/>
    </w:rPr>
  </w:style>
  <w:style w:type="character" w:customStyle="1" w:styleId="Heading3Char">
    <w:name w:val="Heading 3 Char"/>
    <w:basedOn w:val="DefaultParagraphFont"/>
    <w:link w:val="Heading3"/>
    <w:uiPriority w:val="9"/>
    <w:rsid w:val="007A0B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345">
      <w:bodyDiv w:val="1"/>
      <w:marLeft w:val="0"/>
      <w:marRight w:val="0"/>
      <w:marTop w:val="0"/>
      <w:marBottom w:val="0"/>
      <w:divBdr>
        <w:top w:val="none" w:sz="0" w:space="0" w:color="auto"/>
        <w:left w:val="none" w:sz="0" w:space="0" w:color="auto"/>
        <w:bottom w:val="none" w:sz="0" w:space="0" w:color="auto"/>
        <w:right w:val="none" w:sz="0" w:space="0" w:color="auto"/>
      </w:divBdr>
      <w:divsChild>
        <w:div w:id="696352323">
          <w:marLeft w:val="0"/>
          <w:marRight w:val="0"/>
          <w:marTop w:val="0"/>
          <w:marBottom w:val="0"/>
          <w:divBdr>
            <w:top w:val="none" w:sz="0" w:space="0" w:color="auto"/>
            <w:left w:val="none" w:sz="0" w:space="0" w:color="auto"/>
            <w:bottom w:val="none" w:sz="0" w:space="0" w:color="auto"/>
            <w:right w:val="none" w:sz="0" w:space="0" w:color="auto"/>
          </w:divBdr>
          <w:divsChild>
            <w:div w:id="1428963350">
              <w:marLeft w:val="0"/>
              <w:marRight w:val="0"/>
              <w:marTop w:val="0"/>
              <w:marBottom w:val="0"/>
              <w:divBdr>
                <w:top w:val="none" w:sz="0" w:space="0" w:color="auto"/>
                <w:left w:val="none" w:sz="0" w:space="0" w:color="auto"/>
                <w:bottom w:val="none" w:sz="0" w:space="0" w:color="auto"/>
                <w:right w:val="none" w:sz="0" w:space="0" w:color="auto"/>
              </w:divBdr>
              <w:divsChild>
                <w:div w:id="1001591750">
                  <w:marLeft w:val="0"/>
                  <w:marRight w:val="0"/>
                  <w:marTop w:val="0"/>
                  <w:marBottom w:val="0"/>
                  <w:divBdr>
                    <w:top w:val="none" w:sz="0" w:space="0" w:color="auto"/>
                    <w:left w:val="none" w:sz="0" w:space="0" w:color="auto"/>
                    <w:bottom w:val="none" w:sz="0" w:space="0" w:color="auto"/>
                    <w:right w:val="none" w:sz="0" w:space="0" w:color="auto"/>
                  </w:divBdr>
                  <w:divsChild>
                    <w:div w:id="1870337504">
                      <w:marLeft w:val="0"/>
                      <w:marRight w:val="0"/>
                      <w:marTop w:val="0"/>
                      <w:marBottom w:val="0"/>
                      <w:divBdr>
                        <w:top w:val="none" w:sz="0" w:space="0" w:color="auto"/>
                        <w:left w:val="none" w:sz="0" w:space="0" w:color="auto"/>
                        <w:bottom w:val="none" w:sz="0" w:space="0" w:color="auto"/>
                        <w:right w:val="none" w:sz="0" w:space="0" w:color="auto"/>
                      </w:divBdr>
                      <w:divsChild>
                        <w:div w:id="1106465799">
                          <w:marLeft w:val="0"/>
                          <w:marRight w:val="0"/>
                          <w:marTop w:val="0"/>
                          <w:marBottom w:val="0"/>
                          <w:divBdr>
                            <w:top w:val="none" w:sz="0" w:space="0" w:color="auto"/>
                            <w:left w:val="none" w:sz="0" w:space="0" w:color="auto"/>
                            <w:bottom w:val="none" w:sz="0" w:space="0" w:color="auto"/>
                            <w:right w:val="none" w:sz="0" w:space="0" w:color="auto"/>
                          </w:divBdr>
                        </w:div>
                        <w:div w:id="1965499621">
                          <w:marLeft w:val="0"/>
                          <w:marRight w:val="0"/>
                          <w:marTop w:val="0"/>
                          <w:marBottom w:val="0"/>
                          <w:divBdr>
                            <w:top w:val="none" w:sz="0" w:space="0" w:color="auto"/>
                            <w:left w:val="none" w:sz="0" w:space="0" w:color="auto"/>
                            <w:bottom w:val="none" w:sz="0" w:space="0" w:color="auto"/>
                            <w:right w:val="none" w:sz="0" w:space="0" w:color="auto"/>
                          </w:divBdr>
                          <w:divsChild>
                            <w:div w:id="971708816">
                              <w:marLeft w:val="0"/>
                              <w:marRight w:val="0"/>
                              <w:marTop w:val="0"/>
                              <w:marBottom w:val="0"/>
                              <w:divBdr>
                                <w:top w:val="none" w:sz="0" w:space="0" w:color="auto"/>
                                <w:left w:val="none" w:sz="0" w:space="0" w:color="auto"/>
                                <w:bottom w:val="none" w:sz="0" w:space="0" w:color="auto"/>
                                <w:right w:val="none" w:sz="0" w:space="0" w:color="auto"/>
                              </w:divBdr>
                            </w:div>
                            <w:div w:id="4177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9499">
                  <w:marLeft w:val="0"/>
                  <w:marRight w:val="0"/>
                  <w:marTop w:val="0"/>
                  <w:marBottom w:val="0"/>
                  <w:divBdr>
                    <w:top w:val="none" w:sz="0" w:space="0" w:color="auto"/>
                    <w:left w:val="none" w:sz="0" w:space="0" w:color="auto"/>
                    <w:bottom w:val="none" w:sz="0" w:space="0" w:color="auto"/>
                    <w:right w:val="none" w:sz="0" w:space="0" w:color="auto"/>
                  </w:divBdr>
                  <w:divsChild>
                    <w:div w:id="1828208315">
                      <w:marLeft w:val="0"/>
                      <w:marRight w:val="0"/>
                      <w:marTop w:val="0"/>
                      <w:marBottom w:val="0"/>
                      <w:divBdr>
                        <w:top w:val="none" w:sz="0" w:space="0" w:color="auto"/>
                        <w:left w:val="none" w:sz="0" w:space="0" w:color="auto"/>
                        <w:bottom w:val="none" w:sz="0" w:space="0" w:color="auto"/>
                        <w:right w:val="none" w:sz="0" w:space="0" w:color="auto"/>
                      </w:divBdr>
                      <w:divsChild>
                        <w:div w:id="428044826">
                          <w:marLeft w:val="0"/>
                          <w:marRight w:val="0"/>
                          <w:marTop w:val="0"/>
                          <w:marBottom w:val="0"/>
                          <w:divBdr>
                            <w:top w:val="none" w:sz="0" w:space="0" w:color="auto"/>
                            <w:left w:val="none" w:sz="0" w:space="0" w:color="auto"/>
                            <w:bottom w:val="none" w:sz="0" w:space="0" w:color="auto"/>
                            <w:right w:val="none" w:sz="0" w:space="0" w:color="auto"/>
                          </w:divBdr>
                          <w:divsChild>
                            <w:div w:id="28458019">
                              <w:marLeft w:val="0"/>
                              <w:marRight w:val="0"/>
                              <w:marTop w:val="0"/>
                              <w:marBottom w:val="0"/>
                              <w:divBdr>
                                <w:top w:val="none" w:sz="0" w:space="0" w:color="auto"/>
                                <w:left w:val="none" w:sz="0" w:space="0" w:color="auto"/>
                                <w:bottom w:val="none" w:sz="0" w:space="0" w:color="auto"/>
                                <w:right w:val="none" w:sz="0" w:space="0" w:color="auto"/>
                              </w:divBdr>
                              <w:divsChild>
                                <w:div w:id="1607499675">
                                  <w:marLeft w:val="0"/>
                                  <w:marRight w:val="0"/>
                                  <w:marTop w:val="0"/>
                                  <w:marBottom w:val="0"/>
                                  <w:divBdr>
                                    <w:top w:val="none" w:sz="0" w:space="0" w:color="auto"/>
                                    <w:left w:val="none" w:sz="0" w:space="0" w:color="auto"/>
                                    <w:bottom w:val="none" w:sz="0" w:space="0" w:color="auto"/>
                                    <w:right w:val="none" w:sz="0" w:space="0" w:color="auto"/>
                                  </w:divBdr>
                                  <w:divsChild>
                                    <w:div w:id="5905032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472590">
          <w:marLeft w:val="0"/>
          <w:marRight w:val="0"/>
          <w:marTop w:val="0"/>
          <w:marBottom w:val="0"/>
          <w:divBdr>
            <w:top w:val="none" w:sz="0" w:space="0" w:color="auto"/>
            <w:left w:val="none" w:sz="0" w:space="0" w:color="auto"/>
            <w:bottom w:val="none" w:sz="0" w:space="0" w:color="auto"/>
            <w:right w:val="none" w:sz="0" w:space="0" w:color="auto"/>
          </w:divBdr>
        </w:div>
      </w:divsChild>
    </w:div>
    <w:div w:id="847209275">
      <w:bodyDiv w:val="1"/>
      <w:marLeft w:val="0"/>
      <w:marRight w:val="0"/>
      <w:marTop w:val="0"/>
      <w:marBottom w:val="0"/>
      <w:divBdr>
        <w:top w:val="none" w:sz="0" w:space="0" w:color="auto"/>
        <w:left w:val="none" w:sz="0" w:space="0" w:color="auto"/>
        <w:bottom w:val="none" w:sz="0" w:space="0" w:color="auto"/>
        <w:right w:val="none" w:sz="0" w:space="0" w:color="auto"/>
      </w:divBdr>
      <w:divsChild>
        <w:div w:id="627276231">
          <w:marLeft w:val="0"/>
          <w:marRight w:val="0"/>
          <w:marTop w:val="0"/>
          <w:marBottom w:val="0"/>
          <w:divBdr>
            <w:top w:val="none" w:sz="0" w:space="0" w:color="auto"/>
            <w:left w:val="none" w:sz="0" w:space="0" w:color="auto"/>
            <w:bottom w:val="dotted" w:sz="6" w:space="0" w:color="000000"/>
            <w:right w:val="none" w:sz="0" w:space="0" w:color="auto"/>
          </w:divBdr>
        </w:div>
        <w:div w:id="1802192151">
          <w:marLeft w:val="0"/>
          <w:marRight w:val="0"/>
          <w:marTop w:val="0"/>
          <w:marBottom w:val="0"/>
          <w:divBdr>
            <w:top w:val="none" w:sz="0" w:space="0" w:color="auto"/>
            <w:left w:val="none" w:sz="0" w:space="0" w:color="auto"/>
            <w:bottom w:val="dotted" w:sz="6" w:space="0" w:color="000000"/>
            <w:right w:val="none" w:sz="0" w:space="0" w:color="auto"/>
          </w:divBdr>
        </w:div>
      </w:divsChild>
    </w:div>
    <w:div w:id="1716150897">
      <w:bodyDiv w:val="1"/>
      <w:marLeft w:val="0"/>
      <w:marRight w:val="0"/>
      <w:marTop w:val="0"/>
      <w:marBottom w:val="0"/>
      <w:divBdr>
        <w:top w:val="none" w:sz="0" w:space="0" w:color="auto"/>
        <w:left w:val="none" w:sz="0" w:space="0" w:color="auto"/>
        <w:bottom w:val="none" w:sz="0" w:space="0" w:color="auto"/>
        <w:right w:val="none" w:sz="0" w:space="0" w:color="auto"/>
      </w:divBdr>
      <w:divsChild>
        <w:div w:id="2635195">
          <w:marLeft w:val="30"/>
          <w:marRight w:val="30"/>
          <w:marTop w:val="30"/>
          <w:marBottom w:val="30"/>
          <w:divBdr>
            <w:top w:val="none" w:sz="0" w:space="0" w:color="auto"/>
            <w:left w:val="none" w:sz="0" w:space="0" w:color="auto"/>
            <w:bottom w:val="none" w:sz="0" w:space="0" w:color="auto"/>
            <w:right w:val="none" w:sz="0" w:space="0" w:color="auto"/>
          </w:divBdr>
          <w:divsChild>
            <w:div w:id="1165583678">
              <w:marLeft w:val="0"/>
              <w:marRight w:val="0"/>
              <w:marTop w:val="0"/>
              <w:marBottom w:val="0"/>
              <w:divBdr>
                <w:top w:val="none" w:sz="0" w:space="0" w:color="auto"/>
                <w:left w:val="none" w:sz="0" w:space="0" w:color="auto"/>
                <w:bottom w:val="dotted" w:sz="6" w:space="0" w:color="000000"/>
                <w:right w:val="none" w:sz="0" w:space="0" w:color="auto"/>
              </w:divBdr>
            </w:div>
            <w:div w:id="512258604">
              <w:marLeft w:val="0"/>
              <w:marRight w:val="0"/>
              <w:marTop w:val="0"/>
              <w:marBottom w:val="0"/>
              <w:divBdr>
                <w:top w:val="none" w:sz="0" w:space="0" w:color="auto"/>
                <w:left w:val="none" w:sz="0" w:space="0" w:color="auto"/>
                <w:bottom w:val="dotted" w:sz="6" w:space="0" w:color="000000"/>
                <w:right w:val="none" w:sz="0" w:space="0" w:color="auto"/>
              </w:divBdr>
            </w:div>
            <w:div w:id="843207518">
              <w:marLeft w:val="0"/>
              <w:marRight w:val="0"/>
              <w:marTop w:val="0"/>
              <w:marBottom w:val="0"/>
              <w:divBdr>
                <w:top w:val="none" w:sz="0" w:space="0" w:color="auto"/>
                <w:left w:val="none" w:sz="0" w:space="0" w:color="auto"/>
                <w:bottom w:val="dotted" w:sz="6" w:space="0" w:color="000000"/>
                <w:right w:val="none" w:sz="0" w:space="0" w:color="auto"/>
              </w:divBdr>
            </w:div>
            <w:div w:id="1882355715">
              <w:marLeft w:val="0"/>
              <w:marRight w:val="0"/>
              <w:marTop w:val="0"/>
              <w:marBottom w:val="0"/>
              <w:divBdr>
                <w:top w:val="none" w:sz="0" w:space="0" w:color="auto"/>
                <w:left w:val="none" w:sz="0" w:space="0" w:color="auto"/>
                <w:bottom w:val="dotted" w:sz="6" w:space="0" w:color="000000"/>
                <w:right w:val="none" w:sz="0" w:space="0" w:color="auto"/>
              </w:divBdr>
            </w:div>
            <w:div w:id="699859150">
              <w:marLeft w:val="0"/>
              <w:marRight w:val="0"/>
              <w:marTop w:val="0"/>
              <w:marBottom w:val="0"/>
              <w:divBdr>
                <w:top w:val="none" w:sz="0" w:space="0" w:color="auto"/>
                <w:left w:val="none" w:sz="0" w:space="0" w:color="auto"/>
                <w:bottom w:val="dotted" w:sz="6" w:space="0" w:color="000000"/>
                <w:right w:val="none" w:sz="0" w:space="0" w:color="auto"/>
              </w:divBdr>
            </w:div>
            <w:div w:id="1668630739">
              <w:marLeft w:val="0"/>
              <w:marRight w:val="0"/>
              <w:marTop w:val="0"/>
              <w:marBottom w:val="0"/>
              <w:divBdr>
                <w:top w:val="none" w:sz="0" w:space="0" w:color="auto"/>
                <w:left w:val="none" w:sz="0" w:space="0" w:color="auto"/>
                <w:bottom w:val="dotted" w:sz="6" w:space="0" w:color="000000"/>
                <w:right w:val="none" w:sz="0" w:space="0" w:color="auto"/>
              </w:divBdr>
            </w:div>
            <w:div w:id="1845893950">
              <w:marLeft w:val="0"/>
              <w:marRight w:val="0"/>
              <w:marTop w:val="0"/>
              <w:marBottom w:val="0"/>
              <w:divBdr>
                <w:top w:val="none" w:sz="0" w:space="0" w:color="auto"/>
                <w:left w:val="none" w:sz="0" w:space="0" w:color="auto"/>
                <w:bottom w:val="dotted" w:sz="6" w:space="0" w:color="000000"/>
                <w:right w:val="none" w:sz="0" w:space="0" w:color="auto"/>
              </w:divBdr>
            </w:div>
            <w:div w:id="852037360">
              <w:marLeft w:val="0"/>
              <w:marRight w:val="0"/>
              <w:marTop w:val="0"/>
              <w:marBottom w:val="0"/>
              <w:divBdr>
                <w:top w:val="none" w:sz="0" w:space="0" w:color="auto"/>
                <w:left w:val="none" w:sz="0" w:space="0" w:color="auto"/>
                <w:bottom w:val="dotted" w:sz="6" w:space="0" w:color="000000"/>
                <w:right w:val="none" w:sz="0" w:space="0" w:color="auto"/>
              </w:divBdr>
            </w:div>
            <w:div w:id="475614060">
              <w:marLeft w:val="0"/>
              <w:marRight w:val="0"/>
              <w:marTop w:val="0"/>
              <w:marBottom w:val="0"/>
              <w:divBdr>
                <w:top w:val="none" w:sz="0" w:space="0" w:color="auto"/>
                <w:left w:val="none" w:sz="0" w:space="0" w:color="auto"/>
                <w:bottom w:val="dotted" w:sz="6" w:space="0" w:color="000000"/>
                <w:right w:val="none" w:sz="0" w:space="0" w:color="auto"/>
              </w:divBdr>
            </w:div>
            <w:div w:id="2123839272">
              <w:marLeft w:val="0"/>
              <w:marRight w:val="0"/>
              <w:marTop w:val="0"/>
              <w:marBottom w:val="0"/>
              <w:divBdr>
                <w:top w:val="none" w:sz="0" w:space="0" w:color="auto"/>
                <w:left w:val="none" w:sz="0" w:space="0" w:color="auto"/>
                <w:bottom w:val="dotted" w:sz="6" w:space="0" w:color="000000"/>
                <w:right w:val="none" w:sz="0" w:space="0" w:color="auto"/>
              </w:divBdr>
            </w:div>
            <w:div w:id="340353567">
              <w:marLeft w:val="0"/>
              <w:marRight w:val="0"/>
              <w:marTop w:val="0"/>
              <w:marBottom w:val="0"/>
              <w:divBdr>
                <w:top w:val="none" w:sz="0" w:space="0" w:color="auto"/>
                <w:left w:val="none" w:sz="0" w:space="0" w:color="auto"/>
                <w:bottom w:val="dotted" w:sz="6" w:space="0" w:color="000000"/>
                <w:right w:val="none" w:sz="0" w:space="0" w:color="auto"/>
              </w:divBdr>
            </w:div>
            <w:div w:id="180723585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63139127">
      <w:bodyDiv w:val="1"/>
      <w:marLeft w:val="0"/>
      <w:marRight w:val="0"/>
      <w:marTop w:val="0"/>
      <w:marBottom w:val="0"/>
      <w:divBdr>
        <w:top w:val="none" w:sz="0" w:space="0" w:color="auto"/>
        <w:left w:val="none" w:sz="0" w:space="0" w:color="auto"/>
        <w:bottom w:val="none" w:sz="0" w:space="0" w:color="auto"/>
        <w:right w:val="none" w:sz="0" w:space="0" w:color="auto"/>
      </w:divBdr>
      <w:divsChild>
        <w:div w:id="1824195390">
          <w:marLeft w:val="0"/>
          <w:marRight w:val="0"/>
          <w:marTop w:val="0"/>
          <w:marBottom w:val="300"/>
          <w:divBdr>
            <w:top w:val="single" w:sz="6" w:space="0" w:color="D9DADB"/>
            <w:left w:val="single" w:sz="6" w:space="0" w:color="D9DADB"/>
            <w:bottom w:val="single" w:sz="6" w:space="0" w:color="D9DADB"/>
            <w:right w:val="single" w:sz="6" w:space="0" w:color="D9DADB"/>
          </w:divBdr>
          <w:divsChild>
            <w:div w:id="2015721820">
              <w:marLeft w:val="0"/>
              <w:marRight w:val="0"/>
              <w:marTop w:val="0"/>
              <w:marBottom w:val="0"/>
              <w:divBdr>
                <w:top w:val="none" w:sz="0" w:space="0" w:color="auto"/>
                <w:left w:val="none" w:sz="0" w:space="0" w:color="auto"/>
                <w:bottom w:val="none" w:sz="0" w:space="0" w:color="auto"/>
                <w:right w:val="none" w:sz="0" w:space="0" w:color="auto"/>
              </w:divBdr>
              <w:divsChild>
                <w:div w:id="1528324350">
                  <w:marLeft w:val="0"/>
                  <w:marRight w:val="0"/>
                  <w:marTop w:val="0"/>
                  <w:marBottom w:val="0"/>
                  <w:divBdr>
                    <w:top w:val="none" w:sz="0" w:space="0" w:color="auto"/>
                    <w:left w:val="none" w:sz="0" w:space="0" w:color="auto"/>
                    <w:bottom w:val="none" w:sz="0" w:space="0" w:color="auto"/>
                    <w:right w:val="none" w:sz="0" w:space="0" w:color="auto"/>
                  </w:divBdr>
                </w:div>
                <w:div w:id="19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a.wikifeqh.ir/%D9%88%D8%B6%D8%B9_%D8%AA%D8%B9%DB%8C%DB%8C%D9%86%DB%8C" TargetMode="External"/><Relationship Id="rId1" Type="http://schemas.openxmlformats.org/officeDocument/2006/relationships/hyperlink" Target="https://fa.wikifeqh.ir/%D8%B2%D9%85%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EAB5-2C4C-4EE9-8797-5870F184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22</cp:revision>
  <dcterms:created xsi:type="dcterms:W3CDTF">2024-09-21T10:34:00Z</dcterms:created>
  <dcterms:modified xsi:type="dcterms:W3CDTF">2024-09-22T02:11:00Z</dcterms:modified>
</cp:coreProperties>
</file>