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D7" w:rsidRPr="000D3D4B" w:rsidRDefault="00ED13D7" w:rsidP="00ED13D7">
      <w:pPr>
        <w:bidi/>
        <w:rPr>
          <w:rFonts w:cstheme="minorHAnsi"/>
          <w:sz w:val="40"/>
          <w:szCs w:val="40"/>
          <w:rtl/>
          <w:lang w:bidi="fa-IR"/>
        </w:rPr>
      </w:pPr>
      <w:r w:rsidRPr="0035106E">
        <w:rPr>
          <w:rFonts w:cstheme="minorHAnsi"/>
          <w:sz w:val="40"/>
          <w:szCs w:val="40"/>
          <w:highlight w:val="yellow"/>
          <w:rtl/>
          <w:lang w:bidi="fa-IR"/>
        </w:rPr>
        <w:t>4شنبه 18/7/1403</w:t>
      </w:r>
      <w:r w:rsidR="000D3D4B" w:rsidRPr="0035106E">
        <w:rPr>
          <w:rFonts w:cstheme="minorHAnsi"/>
          <w:sz w:val="40"/>
          <w:szCs w:val="40"/>
          <w:highlight w:val="yellow"/>
          <w:rtl/>
          <w:lang w:bidi="fa-IR"/>
        </w:rPr>
        <w:t>-5ربیع الثانی 1446- 9 اکتبر 2024- درس 20 فقه القیاده</w:t>
      </w:r>
      <w:r w:rsidR="00B749ED">
        <w:rPr>
          <w:rFonts w:cstheme="minorHAnsi" w:hint="cs"/>
          <w:sz w:val="40"/>
          <w:szCs w:val="40"/>
          <w:highlight w:val="yellow"/>
          <w:rtl/>
          <w:lang w:bidi="fa-IR"/>
        </w:rPr>
        <w:t>(فقه رهبری رفتاری سازمانی )</w:t>
      </w:r>
      <w:r w:rsidR="000D3D4B" w:rsidRPr="0035106E">
        <w:rPr>
          <w:rFonts w:cstheme="minorHAnsi"/>
          <w:sz w:val="40"/>
          <w:szCs w:val="40"/>
          <w:highlight w:val="yellow"/>
          <w:rtl/>
          <w:lang w:bidi="fa-IR"/>
        </w:rPr>
        <w:t xml:space="preserve"> – ارکان قیادت –  رکن دوم – هدایت – علم هدایت گر </w:t>
      </w:r>
      <w:r w:rsidR="0035106E" w:rsidRPr="0035106E">
        <w:rPr>
          <w:rFonts w:cstheme="minorHAnsi"/>
          <w:sz w:val="40"/>
          <w:szCs w:val="40"/>
          <w:highlight w:val="yellow"/>
          <w:rtl/>
          <w:lang w:bidi="fa-IR"/>
        </w:rPr>
        <w:t>–</w:t>
      </w:r>
      <w:r w:rsidR="0035106E" w:rsidRPr="0035106E">
        <w:rPr>
          <w:rFonts w:cstheme="minorHAnsi" w:hint="cs"/>
          <w:sz w:val="40"/>
          <w:szCs w:val="40"/>
          <w:highlight w:val="yellow"/>
          <w:rtl/>
          <w:lang w:bidi="fa-IR"/>
        </w:rPr>
        <w:t>وساطت در هدایت ربوبی</w:t>
      </w:r>
    </w:p>
    <w:p w:rsidR="0035106E" w:rsidRPr="000D3D4B" w:rsidRDefault="00ED13D7" w:rsidP="00393D06">
      <w:pPr>
        <w:bidi/>
        <w:rPr>
          <w:rFonts w:cstheme="minorHAnsi"/>
          <w:color w:val="FF0000"/>
          <w:sz w:val="40"/>
          <w:szCs w:val="40"/>
          <w:rtl/>
          <w:lang w:bidi="fa-IR"/>
        </w:rPr>
      </w:pPr>
      <w:r w:rsidRPr="000D3D4B">
        <w:rPr>
          <w:rFonts w:cstheme="minorHAnsi"/>
          <w:color w:val="FF0000"/>
          <w:sz w:val="40"/>
          <w:szCs w:val="40"/>
          <w:rtl/>
          <w:lang w:bidi="fa-IR"/>
        </w:rPr>
        <w:t>مساله 11:</w:t>
      </w:r>
      <w:r w:rsidR="000D3D4B" w:rsidRPr="000D3D4B">
        <w:rPr>
          <w:rFonts w:cstheme="minorHAnsi"/>
          <w:color w:val="FF0000"/>
          <w:sz w:val="40"/>
          <w:szCs w:val="40"/>
          <w:rtl/>
          <w:lang w:bidi="fa-IR"/>
        </w:rPr>
        <w:t xml:space="preserve"> </w:t>
      </w:r>
      <w:r w:rsidR="0035106E">
        <w:rPr>
          <w:rFonts w:cstheme="minorHAnsi" w:hint="cs"/>
          <w:color w:val="FF0000"/>
          <w:sz w:val="40"/>
          <w:szCs w:val="40"/>
          <w:rtl/>
          <w:lang w:bidi="fa-IR"/>
        </w:rPr>
        <w:t xml:space="preserve">هدایت در انحصار ربوبی است مدیران، واسطه و وسیله این هدایت هستند . شرط لازم التحصیل </w:t>
      </w:r>
      <w:r w:rsidR="00393D06">
        <w:rPr>
          <w:rFonts w:cstheme="minorHAnsi" w:hint="cs"/>
          <w:color w:val="FF0000"/>
          <w:sz w:val="40"/>
          <w:szCs w:val="40"/>
          <w:rtl/>
          <w:lang w:bidi="fa-IR"/>
        </w:rPr>
        <w:t xml:space="preserve"> این </w:t>
      </w:r>
      <w:r w:rsidR="0035106E">
        <w:rPr>
          <w:rFonts w:cstheme="minorHAnsi" w:hint="cs"/>
          <w:color w:val="FF0000"/>
          <w:sz w:val="40"/>
          <w:szCs w:val="40"/>
          <w:rtl/>
          <w:lang w:bidi="fa-IR"/>
        </w:rPr>
        <w:t>وساطت، علم به این انحصار است .</w:t>
      </w:r>
    </w:p>
    <w:p w:rsidR="002556AB" w:rsidRPr="000D3D4B" w:rsidRDefault="00ED13D7" w:rsidP="005661A0">
      <w:pPr>
        <w:bidi/>
        <w:rPr>
          <w:rFonts w:cstheme="minorHAnsi"/>
          <w:sz w:val="40"/>
          <w:szCs w:val="40"/>
          <w:rtl/>
          <w:lang w:bidi="fa-IR"/>
        </w:rPr>
      </w:pPr>
      <w:r w:rsidRPr="000D3D4B">
        <w:rPr>
          <w:rFonts w:cstheme="minorHAnsi"/>
          <w:b/>
          <w:bCs/>
          <w:i/>
          <w:iCs/>
          <w:sz w:val="40"/>
          <w:szCs w:val="40"/>
          <w:rtl/>
          <w:lang w:bidi="fa-IR"/>
        </w:rPr>
        <w:t>شرح مساله</w:t>
      </w:r>
      <w:r w:rsidRPr="000D3D4B">
        <w:rPr>
          <w:rFonts w:cstheme="minorHAnsi"/>
          <w:sz w:val="40"/>
          <w:szCs w:val="40"/>
          <w:rtl/>
          <w:lang w:bidi="fa-IR"/>
        </w:rPr>
        <w:t>:</w:t>
      </w:r>
      <w:r w:rsidR="00847ADE" w:rsidRPr="000D3D4B">
        <w:rPr>
          <w:rFonts w:cstheme="minorHAnsi"/>
          <w:sz w:val="40"/>
          <w:szCs w:val="40"/>
          <w:rtl/>
          <w:lang w:bidi="fa-IR"/>
        </w:rPr>
        <w:t xml:space="preserve">  ا</w:t>
      </w:r>
      <w:r w:rsidR="008C2AB9">
        <w:rPr>
          <w:rFonts w:cstheme="minorHAnsi"/>
          <w:sz w:val="40"/>
          <w:szCs w:val="40"/>
          <w:rtl/>
          <w:lang w:bidi="fa-IR"/>
        </w:rPr>
        <w:t>ستنباط شد که " علم هدایت گر" مق</w:t>
      </w:r>
      <w:r w:rsidR="008C2AB9">
        <w:rPr>
          <w:rFonts w:cstheme="minorHAnsi" w:hint="cs"/>
          <w:sz w:val="40"/>
          <w:szCs w:val="40"/>
          <w:rtl/>
          <w:lang w:bidi="fa-IR"/>
        </w:rPr>
        <w:t>د</w:t>
      </w:r>
      <w:r w:rsidR="00847ADE" w:rsidRPr="000D3D4B">
        <w:rPr>
          <w:rFonts w:cstheme="minorHAnsi"/>
          <w:sz w:val="40"/>
          <w:szCs w:val="40"/>
          <w:rtl/>
          <w:lang w:bidi="fa-IR"/>
        </w:rPr>
        <w:t xml:space="preserve">مه و شرط برای   هدایت کارکنان (به عنوان رکن فریضه رهبری رفتاری سازمانی )شرطی لازم التحصیل  و مقدمه ای واجب است مساله این است که ماهیت این علم هدایت گر در شرع مقدس  چیست؟ صریح ترین آیه ای که مبنای پاسخ شرع به این مساله </w:t>
      </w:r>
      <w:r w:rsidR="008C2AB9">
        <w:rPr>
          <w:rFonts w:cstheme="minorHAnsi" w:hint="cs"/>
          <w:sz w:val="40"/>
          <w:szCs w:val="40"/>
          <w:rtl/>
          <w:lang w:bidi="fa-IR"/>
        </w:rPr>
        <w:t xml:space="preserve">است </w:t>
      </w:r>
      <w:r w:rsidR="00847ADE" w:rsidRPr="000D3D4B">
        <w:rPr>
          <w:rFonts w:cstheme="minorHAnsi"/>
          <w:sz w:val="40"/>
          <w:szCs w:val="40"/>
          <w:rtl/>
          <w:lang w:bidi="fa-IR"/>
        </w:rPr>
        <w:t xml:space="preserve">را در نوبت قبل اشارت </w:t>
      </w:r>
      <w:r w:rsidR="008C2AB9">
        <w:rPr>
          <w:rFonts w:cstheme="minorHAnsi" w:hint="cs"/>
          <w:sz w:val="40"/>
          <w:szCs w:val="40"/>
          <w:rtl/>
          <w:lang w:bidi="fa-IR"/>
        </w:rPr>
        <w:t>شد</w:t>
      </w:r>
      <w:r w:rsidR="00847ADE" w:rsidRPr="000D3D4B">
        <w:rPr>
          <w:rFonts w:cstheme="minorHAnsi"/>
          <w:sz w:val="40"/>
          <w:szCs w:val="40"/>
          <w:rtl/>
          <w:lang w:bidi="fa-IR"/>
        </w:rPr>
        <w:t xml:space="preserve"> </w:t>
      </w:r>
      <w:r w:rsidR="008C2AB9">
        <w:rPr>
          <w:rFonts w:cstheme="minorHAnsi" w:hint="cs"/>
          <w:sz w:val="40"/>
          <w:szCs w:val="40"/>
          <w:rtl/>
          <w:lang w:bidi="fa-IR"/>
        </w:rPr>
        <w:t xml:space="preserve">  در آن ،</w:t>
      </w:r>
      <w:r w:rsidR="00847ADE" w:rsidRPr="000D3D4B">
        <w:rPr>
          <w:rFonts w:cstheme="minorHAnsi"/>
          <w:sz w:val="40"/>
          <w:szCs w:val="40"/>
          <w:rtl/>
          <w:lang w:bidi="fa-IR"/>
        </w:rPr>
        <w:t>حضرت ابراهیم خطاب به عموی خود آزر فرمود :" یا ابت قد جائنی من العلم ما لم یاتک فاتبعنی اه</w:t>
      </w:r>
      <w:r w:rsidR="008C2AB9">
        <w:rPr>
          <w:rFonts w:cstheme="minorHAnsi"/>
          <w:sz w:val="40"/>
          <w:szCs w:val="40"/>
          <w:rtl/>
          <w:lang w:bidi="fa-IR"/>
        </w:rPr>
        <w:t>دک صراطا سویا "</w:t>
      </w:r>
      <w:r w:rsidR="00B749ED" w:rsidRPr="0067080B">
        <w:rPr>
          <w:rStyle w:val="FootnoteReference"/>
          <w:rFonts w:cstheme="minorHAnsi"/>
          <w:sz w:val="40"/>
          <w:szCs w:val="40"/>
          <w:rtl/>
          <w:lang w:bidi="fa-IR"/>
        </w:rPr>
        <w:footnoteReference w:id="1"/>
      </w:r>
      <w:r w:rsidR="00B749ED" w:rsidRPr="0067080B">
        <w:rPr>
          <w:rFonts w:cstheme="minorHAnsi"/>
          <w:sz w:val="40"/>
          <w:szCs w:val="40"/>
          <w:rtl/>
          <w:lang w:bidi="fa-IR"/>
        </w:rPr>
        <w:t xml:space="preserve"> </w:t>
      </w:r>
      <w:r w:rsidR="008C2AB9">
        <w:rPr>
          <w:rFonts w:cstheme="minorHAnsi"/>
          <w:sz w:val="40"/>
          <w:szCs w:val="40"/>
          <w:rtl/>
          <w:lang w:bidi="fa-IR"/>
        </w:rPr>
        <w:t xml:space="preserve"> که دال است بر ل</w:t>
      </w:r>
      <w:r w:rsidR="008C2AB9">
        <w:rPr>
          <w:rFonts w:cstheme="minorHAnsi" w:hint="cs"/>
          <w:sz w:val="40"/>
          <w:szCs w:val="40"/>
          <w:rtl/>
          <w:lang w:bidi="fa-IR"/>
        </w:rPr>
        <w:t>ز</w:t>
      </w:r>
      <w:r w:rsidR="008C2AB9">
        <w:rPr>
          <w:rFonts w:cstheme="minorHAnsi"/>
          <w:sz w:val="40"/>
          <w:szCs w:val="40"/>
          <w:rtl/>
          <w:lang w:bidi="fa-IR"/>
        </w:rPr>
        <w:t>وم تب</w:t>
      </w:r>
      <w:r w:rsidR="00847ADE" w:rsidRPr="000D3D4B">
        <w:rPr>
          <w:rFonts w:cstheme="minorHAnsi"/>
          <w:sz w:val="40"/>
          <w:szCs w:val="40"/>
          <w:rtl/>
          <w:lang w:bidi="fa-IR"/>
        </w:rPr>
        <w:t xml:space="preserve">عیت فاقد علم از ذو علم برای هدایت یابی </w:t>
      </w:r>
      <w:r w:rsidR="009C402A" w:rsidRPr="000D3D4B">
        <w:rPr>
          <w:rFonts w:cstheme="minorHAnsi"/>
          <w:sz w:val="40"/>
          <w:szCs w:val="40"/>
          <w:rtl/>
          <w:lang w:bidi="fa-IR"/>
        </w:rPr>
        <w:t xml:space="preserve">. یعنی علم لازم است برای هدایت تابع از متبوع و پیرو از راهبر . بدون علم نمیتوان هدایت کرد وشد . این  تلازم مدلول صریح آیه شریفه است .سوال این است که  ماهیت این علم هدایتگر چیست؟  در نوبت قبل استنباط کردیم که این علم از جنس علم امام ع است که هادی و مرشد و قائد پیروان است  علمی که نور است ودر قلب هادی قرار میگیرد و باید قلب خود را مهیای  ورود این علم قرار دهد تا بتواند هدایت کند . علم فنی و تکنیکی اداری و ساختاری صرف مراد نیست که دانش هایی برای اداره امور هستند مثل اداره ماشین  در حالی که هدایت کارکنان غیر از اداره  محض آنها است . بلکه به جهت </w:t>
      </w:r>
      <w:r w:rsidR="009C402A" w:rsidRPr="000D3D4B">
        <w:rPr>
          <w:rFonts w:cstheme="minorHAnsi"/>
          <w:sz w:val="40"/>
          <w:szCs w:val="40"/>
          <w:rtl/>
          <w:lang w:bidi="fa-IR"/>
        </w:rPr>
        <w:lastRenderedPageBreak/>
        <w:t xml:space="preserve">انگیزش آنان است  انگیزشی درون خیز .لذا  نمیتوان هر علمی را منشاء این هدایت گری قرار داد علم امامت مراد است  امام عالم یعنی امام هادی . بنابراین خوب است  برای تحریر محل نزاع ، علم امام را در علم کلام </w:t>
      </w:r>
      <w:r w:rsidR="008C2AB9">
        <w:rPr>
          <w:rFonts w:cstheme="minorHAnsi"/>
          <w:sz w:val="40"/>
          <w:szCs w:val="40"/>
          <w:rtl/>
          <w:lang w:bidi="fa-IR"/>
        </w:rPr>
        <w:t>به عنوان زیرساخ</w:t>
      </w:r>
      <w:r w:rsidR="00867A7E" w:rsidRPr="000D3D4B">
        <w:rPr>
          <w:rFonts w:cstheme="minorHAnsi"/>
          <w:sz w:val="40"/>
          <w:szCs w:val="40"/>
          <w:rtl/>
          <w:lang w:bidi="fa-IR"/>
        </w:rPr>
        <w:t xml:space="preserve">ت علم احکام ، مورد  تفقه قرار دهیم . مهم ترین شاخصه این علم  لدنی بودن و علم غیب است که معلم  و تعلیم معمولی و رائج ندارد از جنس علم ربوبی است . از فیوضات الهیه است . لقوله تعالی :" و علمک ما لم تکن تعلم" </w:t>
      </w:r>
      <w:r w:rsidR="007A628A">
        <w:rPr>
          <w:rStyle w:val="FootnoteReference"/>
          <w:rFonts w:cstheme="minorHAnsi"/>
          <w:sz w:val="40"/>
          <w:szCs w:val="40"/>
          <w:rtl/>
          <w:lang w:bidi="fa-IR"/>
        </w:rPr>
        <w:footnoteReference w:id="2"/>
      </w:r>
      <w:r w:rsidR="00867A7E" w:rsidRPr="000D3D4B">
        <w:rPr>
          <w:rFonts w:cstheme="minorHAnsi"/>
          <w:sz w:val="40"/>
          <w:szCs w:val="40"/>
          <w:rtl/>
          <w:lang w:bidi="fa-IR"/>
        </w:rPr>
        <w:t>. " علمتنی من تاویل الاحادیث "</w:t>
      </w:r>
      <w:r w:rsidR="00084D92">
        <w:rPr>
          <w:rStyle w:val="FootnoteReference"/>
          <w:rFonts w:cstheme="minorHAnsi"/>
          <w:sz w:val="40"/>
          <w:szCs w:val="40"/>
          <w:rtl/>
          <w:lang w:bidi="fa-IR"/>
        </w:rPr>
        <w:footnoteReference w:id="3"/>
      </w:r>
      <w:r w:rsidR="00867A7E" w:rsidRPr="000D3D4B">
        <w:rPr>
          <w:rFonts w:cstheme="minorHAnsi"/>
          <w:sz w:val="40"/>
          <w:szCs w:val="40"/>
          <w:rtl/>
          <w:lang w:bidi="fa-IR"/>
        </w:rPr>
        <w:t xml:space="preserve">  و قول امیر المومنین ع:"</w:t>
      </w:r>
      <w:r w:rsidR="00ED2A52" w:rsidRPr="00ED2A52">
        <w:rPr>
          <w:rFonts w:cs="Arial"/>
          <w:rtl/>
        </w:rPr>
        <w:t xml:space="preserve"> </w:t>
      </w:r>
      <w:r w:rsidR="00ED2A52">
        <w:rPr>
          <w:rFonts w:cs="Arial"/>
          <w:rtl/>
        </w:rPr>
        <w:t>إِنَّ رَسُولَ اللَّهِ ص عَلَّمَنِي أَلْفَ بَابٍ مِنَ الْحَلَالِ وَ الْحَرَامِ وَ مِمَّا كَانَ وَ مَا هُوَ كَائِنٌ إِلَى يَوْمِ الْقِيَامَةِ</w:t>
      </w:r>
      <w:r w:rsidR="00ED2A52">
        <w:rPr>
          <w:rStyle w:val="FootnoteReference"/>
          <w:rFonts w:cstheme="minorHAnsi"/>
          <w:sz w:val="40"/>
          <w:szCs w:val="40"/>
          <w:rtl/>
          <w:lang w:bidi="fa-IR"/>
        </w:rPr>
        <w:footnoteReference w:id="4"/>
      </w:r>
      <w:r w:rsidR="00ED2A52" w:rsidRPr="0067080B">
        <w:rPr>
          <w:rFonts w:cstheme="minorHAnsi"/>
          <w:sz w:val="40"/>
          <w:szCs w:val="40"/>
          <w:rtl/>
          <w:lang w:bidi="fa-IR"/>
        </w:rPr>
        <w:t xml:space="preserve"> . </w:t>
      </w:r>
      <w:r w:rsidR="00867A7E" w:rsidRPr="000D3D4B">
        <w:rPr>
          <w:rFonts w:cstheme="minorHAnsi"/>
          <w:sz w:val="40"/>
          <w:szCs w:val="40"/>
          <w:rtl/>
          <w:lang w:bidi="fa-IR"/>
        </w:rPr>
        <w:t xml:space="preserve"> "  و لقوله تعالی :" افمن ی</w:t>
      </w:r>
      <w:r w:rsidR="000D5FC1">
        <w:rPr>
          <w:rFonts w:cstheme="minorHAnsi"/>
          <w:sz w:val="40"/>
          <w:szCs w:val="40"/>
          <w:rtl/>
          <w:lang w:bidi="fa-IR"/>
        </w:rPr>
        <w:t xml:space="preserve">هدی الی الحق احق ان یتبع ام من </w:t>
      </w:r>
      <w:r w:rsidR="00867A7E" w:rsidRPr="000D3D4B">
        <w:rPr>
          <w:rFonts w:cstheme="minorHAnsi"/>
          <w:sz w:val="40"/>
          <w:szCs w:val="40"/>
          <w:rtl/>
          <w:lang w:bidi="fa-IR"/>
        </w:rPr>
        <w:t>لا یهدی الا ان یهدی ما لکم کیف تحکمون"</w:t>
      </w:r>
      <w:r w:rsidR="00ED2A52">
        <w:rPr>
          <w:rStyle w:val="FootnoteReference"/>
          <w:rFonts w:cstheme="minorHAnsi"/>
          <w:sz w:val="40"/>
          <w:szCs w:val="40"/>
          <w:rtl/>
          <w:lang w:bidi="fa-IR"/>
        </w:rPr>
        <w:footnoteReference w:id="5"/>
      </w:r>
      <w:r w:rsidR="00867A7E" w:rsidRPr="000D3D4B">
        <w:rPr>
          <w:rFonts w:cstheme="minorHAnsi"/>
          <w:sz w:val="40"/>
          <w:szCs w:val="40"/>
          <w:rtl/>
          <w:lang w:bidi="fa-IR"/>
        </w:rPr>
        <w:t xml:space="preserve"> </w:t>
      </w:r>
      <w:r w:rsidR="00413698" w:rsidRPr="000D3D4B">
        <w:rPr>
          <w:rFonts w:cstheme="minorHAnsi"/>
          <w:sz w:val="40"/>
          <w:szCs w:val="40"/>
          <w:rtl/>
          <w:lang w:bidi="fa-IR"/>
        </w:rPr>
        <w:t xml:space="preserve">.  وحکم عقل به این که هادی باید اعلم از </w:t>
      </w:r>
      <w:r w:rsidR="00413698" w:rsidRPr="000D3D4B">
        <w:rPr>
          <w:rFonts w:cstheme="minorHAnsi"/>
          <w:sz w:val="40"/>
          <w:szCs w:val="40"/>
          <w:rtl/>
          <w:lang w:bidi="fa-IR"/>
        </w:rPr>
        <w:lastRenderedPageBreak/>
        <w:t>مهتدی باشد . " اولئک الذین هداهم الله فبهداهم اقتده"</w:t>
      </w:r>
      <w:r w:rsidR="000D5FC1">
        <w:rPr>
          <w:rStyle w:val="FootnoteReference"/>
          <w:rFonts w:cstheme="minorHAnsi"/>
          <w:sz w:val="40"/>
          <w:szCs w:val="40"/>
          <w:rtl/>
          <w:lang w:bidi="fa-IR"/>
        </w:rPr>
        <w:footnoteReference w:id="6"/>
      </w:r>
      <w:r w:rsidR="00413698" w:rsidRPr="000D3D4B">
        <w:rPr>
          <w:rFonts w:cstheme="minorHAnsi"/>
          <w:sz w:val="40"/>
          <w:szCs w:val="40"/>
          <w:rtl/>
          <w:lang w:bidi="fa-IR"/>
        </w:rPr>
        <w:t xml:space="preserve">  یعنی مشروعیت و حجیت  اقتدا و تبعیت از هدایت رهبران دینی هدایت یافتگی آ</w:t>
      </w:r>
      <w:r w:rsidR="008C2AB9">
        <w:rPr>
          <w:rFonts w:cstheme="minorHAnsi"/>
          <w:sz w:val="40"/>
          <w:szCs w:val="40"/>
          <w:rtl/>
          <w:lang w:bidi="fa-IR"/>
        </w:rPr>
        <w:t>نان به هدایت الهی است . و لذا ح</w:t>
      </w:r>
      <w:r w:rsidR="008C2AB9">
        <w:rPr>
          <w:rFonts w:cstheme="minorHAnsi" w:hint="cs"/>
          <w:sz w:val="40"/>
          <w:szCs w:val="40"/>
          <w:rtl/>
          <w:lang w:bidi="fa-IR"/>
        </w:rPr>
        <w:t>ض</w:t>
      </w:r>
      <w:r w:rsidR="00413698" w:rsidRPr="000D3D4B">
        <w:rPr>
          <w:rFonts w:cstheme="minorHAnsi"/>
          <w:sz w:val="40"/>
          <w:szCs w:val="40"/>
          <w:rtl/>
          <w:lang w:bidi="fa-IR"/>
        </w:rPr>
        <w:t>رت موسی ع به  حضرت خضر نبی میگوید :" هل اتبعک عل</w:t>
      </w:r>
      <w:r w:rsidR="008C2AB9">
        <w:rPr>
          <w:rFonts w:cstheme="minorHAnsi"/>
          <w:sz w:val="40"/>
          <w:szCs w:val="40"/>
          <w:rtl/>
          <w:lang w:bidi="fa-IR"/>
        </w:rPr>
        <w:t xml:space="preserve">ی ان تعلمنی مما علمت رشدا" </w:t>
      </w:r>
      <w:r w:rsidR="00084D92">
        <w:rPr>
          <w:rStyle w:val="FootnoteReference"/>
          <w:rFonts w:cstheme="minorHAnsi"/>
          <w:sz w:val="40"/>
          <w:szCs w:val="40"/>
          <w:rtl/>
          <w:lang w:bidi="fa-IR"/>
        </w:rPr>
        <w:footnoteReference w:id="7"/>
      </w:r>
      <w:r w:rsidR="008C2AB9">
        <w:rPr>
          <w:rFonts w:cstheme="minorHAnsi"/>
          <w:sz w:val="40"/>
          <w:szCs w:val="40"/>
          <w:rtl/>
          <w:lang w:bidi="fa-IR"/>
        </w:rPr>
        <w:t xml:space="preserve"> دال</w:t>
      </w:r>
      <w:r w:rsidR="00413698" w:rsidRPr="000D3D4B">
        <w:rPr>
          <w:rFonts w:cstheme="minorHAnsi"/>
          <w:sz w:val="40"/>
          <w:szCs w:val="40"/>
          <w:rtl/>
          <w:lang w:bidi="fa-IR"/>
        </w:rPr>
        <w:t xml:space="preserve"> بر این که علم خضر نبی ع علم لدنی است و منشاء مشروعیت تبعیت موسی ع از اوست .  اگر چنین علمی نباشد  تبعیت جایز نیست  زیرا</w:t>
      </w:r>
      <w:r w:rsidR="008C2AB9">
        <w:rPr>
          <w:rFonts w:cstheme="minorHAnsi"/>
          <w:sz w:val="40"/>
          <w:szCs w:val="40"/>
          <w:rtl/>
          <w:lang w:bidi="fa-IR"/>
        </w:rPr>
        <w:t xml:space="preserve"> مایه گمراهی خواهد بود  . از مج</w:t>
      </w:r>
      <w:r w:rsidR="008C2AB9">
        <w:rPr>
          <w:rFonts w:cstheme="minorHAnsi" w:hint="cs"/>
          <w:sz w:val="40"/>
          <w:szCs w:val="40"/>
          <w:rtl/>
          <w:lang w:bidi="fa-IR"/>
        </w:rPr>
        <w:t>مو</w:t>
      </w:r>
      <w:r w:rsidR="00413698" w:rsidRPr="000D3D4B">
        <w:rPr>
          <w:rFonts w:cstheme="minorHAnsi"/>
          <w:sz w:val="40"/>
          <w:szCs w:val="40"/>
          <w:rtl/>
          <w:lang w:bidi="fa-IR"/>
        </w:rPr>
        <w:t xml:space="preserve">ع آیات  و اخبار مذکوره  استنباط میشود که مراد هر علمی نیست علم هادی به سوی حق مراد است که علمی لدنی و نوری  است و قاعده ای وحیانی بدست میدهد که </w:t>
      </w:r>
      <w:r w:rsidR="00947460" w:rsidRPr="000D3D4B">
        <w:rPr>
          <w:rFonts w:cstheme="minorHAnsi"/>
          <w:sz w:val="40"/>
          <w:szCs w:val="40"/>
          <w:rtl/>
          <w:lang w:bidi="fa-IR"/>
        </w:rPr>
        <w:t xml:space="preserve">بدون این علم هدایت به حق میسور نیست وتبعیت از فاقد این علم مشروع نیست .لذا برای هرنوع هدایت باید به این علم هدایت گر مجهز شد حتی هدایت سازمانی که شعبه ای از هدایت انسانی است </w:t>
      </w:r>
      <w:r w:rsidR="008C2AB9">
        <w:rPr>
          <w:rFonts w:cstheme="minorHAnsi" w:hint="cs"/>
          <w:sz w:val="40"/>
          <w:szCs w:val="40"/>
          <w:rtl/>
          <w:lang w:bidi="fa-IR"/>
        </w:rPr>
        <w:t>.</w:t>
      </w:r>
      <w:r w:rsidR="008C2AB9">
        <w:rPr>
          <w:rFonts w:cstheme="minorHAnsi"/>
          <w:sz w:val="40"/>
          <w:szCs w:val="40"/>
          <w:rtl/>
          <w:lang w:bidi="fa-IR"/>
        </w:rPr>
        <w:t xml:space="preserve"> برای همین است</w:t>
      </w:r>
      <w:r w:rsidR="00947460" w:rsidRPr="000D3D4B">
        <w:rPr>
          <w:rFonts w:cstheme="minorHAnsi"/>
          <w:sz w:val="40"/>
          <w:szCs w:val="40"/>
          <w:rtl/>
          <w:lang w:bidi="fa-IR"/>
        </w:rPr>
        <w:t xml:space="preserve"> که خداوند اصل هدایت را به خودش نسبت میدهد و به انبیاء و رسل و ائمه  فقط وظیفه بلاغ را وا میگذارد . یعنی </w:t>
      </w:r>
      <w:r w:rsidR="008C2AB9">
        <w:rPr>
          <w:rFonts w:cstheme="minorHAnsi" w:hint="cs"/>
          <w:sz w:val="40"/>
          <w:szCs w:val="40"/>
          <w:rtl/>
          <w:lang w:bidi="fa-IR"/>
        </w:rPr>
        <w:t>ا</w:t>
      </w:r>
      <w:r w:rsidR="00947460" w:rsidRPr="000D3D4B">
        <w:rPr>
          <w:rFonts w:cstheme="minorHAnsi"/>
          <w:sz w:val="40"/>
          <w:szCs w:val="40"/>
          <w:rtl/>
          <w:lang w:bidi="fa-IR"/>
        </w:rPr>
        <w:t xml:space="preserve">ین هدایت  عاملی غیر خدا ندارد  و دیگران فقط </w:t>
      </w:r>
      <w:r w:rsidR="00947460" w:rsidRPr="000D3D4B">
        <w:rPr>
          <w:rFonts w:cstheme="minorHAnsi"/>
          <w:sz w:val="40"/>
          <w:szCs w:val="40"/>
          <w:rtl/>
          <w:lang w:bidi="fa-IR"/>
        </w:rPr>
        <w:lastRenderedPageBreak/>
        <w:t xml:space="preserve">مبلغ رسالات الله هستند . لذا  هدایت گری منحصر در خداست  لقوله تعالی :" انک لاتهدی من احببت و لکن الله یهدی من یشاء " </w:t>
      </w:r>
      <w:r w:rsidR="000D5FC1">
        <w:rPr>
          <w:rStyle w:val="FootnoteReference"/>
          <w:rFonts w:cstheme="minorHAnsi"/>
          <w:sz w:val="40"/>
          <w:szCs w:val="40"/>
          <w:rtl/>
          <w:lang w:bidi="fa-IR"/>
        </w:rPr>
        <w:footnoteReference w:id="8"/>
      </w:r>
      <w:r w:rsidR="00947460" w:rsidRPr="000D3D4B">
        <w:rPr>
          <w:rFonts w:cstheme="minorHAnsi"/>
          <w:sz w:val="40"/>
          <w:szCs w:val="40"/>
          <w:rtl/>
          <w:lang w:bidi="fa-IR"/>
        </w:rPr>
        <w:t xml:space="preserve">و " ان علینا للهدی  </w:t>
      </w:r>
      <w:r w:rsidR="000D5FC1">
        <w:rPr>
          <w:rStyle w:val="FootnoteReference"/>
          <w:rFonts w:cstheme="minorHAnsi"/>
          <w:sz w:val="40"/>
          <w:szCs w:val="40"/>
          <w:rtl/>
          <w:lang w:bidi="fa-IR"/>
        </w:rPr>
        <w:footnoteReference w:id="9"/>
      </w:r>
      <w:r w:rsidR="00947460" w:rsidRPr="000D3D4B">
        <w:rPr>
          <w:rFonts w:cstheme="minorHAnsi"/>
          <w:sz w:val="40"/>
          <w:szCs w:val="40"/>
          <w:rtl/>
          <w:lang w:bidi="fa-IR"/>
        </w:rPr>
        <w:t>.</w:t>
      </w:r>
      <w:r w:rsidR="008C2AB9">
        <w:rPr>
          <w:rFonts w:cstheme="minorHAnsi" w:hint="cs"/>
          <w:sz w:val="40"/>
          <w:szCs w:val="40"/>
          <w:rtl/>
          <w:lang w:bidi="fa-IR"/>
        </w:rPr>
        <w:t xml:space="preserve"> ما علی الرسول الا البلاغ</w:t>
      </w:r>
      <w:r w:rsidR="000D5FC1">
        <w:rPr>
          <w:rStyle w:val="FootnoteReference"/>
          <w:rFonts w:cstheme="minorHAnsi"/>
          <w:sz w:val="40"/>
          <w:szCs w:val="40"/>
          <w:rtl/>
          <w:lang w:bidi="fa-IR"/>
        </w:rPr>
        <w:footnoteReference w:id="10"/>
      </w:r>
      <w:r w:rsidR="00947460" w:rsidRPr="000D3D4B">
        <w:rPr>
          <w:rFonts w:cstheme="minorHAnsi"/>
          <w:sz w:val="40"/>
          <w:szCs w:val="40"/>
          <w:rtl/>
          <w:lang w:bidi="fa-IR"/>
        </w:rPr>
        <w:t xml:space="preserve"> </w:t>
      </w:r>
      <w:r w:rsidR="008C2AB9">
        <w:rPr>
          <w:rFonts w:cstheme="minorHAnsi" w:hint="cs"/>
          <w:sz w:val="40"/>
          <w:szCs w:val="40"/>
          <w:rtl/>
          <w:lang w:bidi="fa-IR"/>
        </w:rPr>
        <w:t>.</w:t>
      </w:r>
      <w:r w:rsidR="00947460" w:rsidRPr="000D3D4B">
        <w:rPr>
          <w:rFonts w:cstheme="minorHAnsi"/>
          <w:sz w:val="40"/>
          <w:szCs w:val="40"/>
          <w:rtl/>
          <w:lang w:bidi="fa-IR"/>
        </w:rPr>
        <w:t xml:space="preserve"> "  و واضح است که بلاغ </w:t>
      </w:r>
      <w:r w:rsidR="00947460" w:rsidRPr="000D3D4B">
        <w:rPr>
          <w:rFonts w:cstheme="minorHAnsi"/>
          <w:sz w:val="40"/>
          <w:szCs w:val="40"/>
          <w:rtl/>
          <w:lang w:bidi="fa-IR"/>
        </w:rPr>
        <w:lastRenderedPageBreak/>
        <w:t xml:space="preserve">رسالات الله  مبلغ </w:t>
      </w:r>
      <w:r w:rsidR="008C2AB9">
        <w:rPr>
          <w:rFonts w:cstheme="minorHAnsi"/>
          <w:sz w:val="40"/>
          <w:szCs w:val="40"/>
          <w:rtl/>
          <w:lang w:bidi="fa-IR"/>
        </w:rPr>
        <w:t>وارسته ای می طلبد  که عاری از آ</w:t>
      </w:r>
      <w:r w:rsidR="008C2AB9">
        <w:rPr>
          <w:rFonts w:cstheme="minorHAnsi" w:hint="cs"/>
          <w:sz w:val="40"/>
          <w:szCs w:val="40"/>
          <w:rtl/>
          <w:lang w:bidi="fa-IR"/>
        </w:rPr>
        <w:t>ل</w:t>
      </w:r>
      <w:r w:rsidR="00947460" w:rsidRPr="000D3D4B">
        <w:rPr>
          <w:rFonts w:cstheme="minorHAnsi"/>
          <w:sz w:val="40"/>
          <w:szCs w:val="40"/>
          <w:rtl/>
          <w:lang w:bidi="fa-IR"/>
        </w:rPr>
        <w:t>ایش ها باشد تا بت</w:t>
      </w:r>
      <w:r w:rsidR="008C2AB9">
        <w:rPr>
          <w:rFonts w:cstheme="minorHAnsi" w:hint="cs"/>
          <w:sz w:val="40"/>
          <w:szCs w:val="40"/>
          <w:rtl/>
          <w:lang w:bidi="fa-IR"/>
        </w:rPr>
        <w:t>و</w:t>
      </w:r>
      <w:r w:rsidR="00947460" w:rsidRPr="000D3D4B">
        <w:rPr>
          <w:rFonts w:cstheme="minorHAnsi"/>
          <w:sz w:val="40"/>
          <w:szCs w:val="40"/>
          <w:rtl/>
          <w:lang w:bidi="fa-IR"/>
        </w:rPr>
        <w:t xml:space="preserve">اند مجرا و مورود رسالات الله قرار گیرد  آنگاه هدایت ها میشود هدایت های خدا  مع الواسطه . </w:t>
      </w:r>
      <w:r w:rsidR="00B40CE0" w:rsidRPr="000D3D4B">
        <w:rPr>
          <w:rFonts w:cstheme="minorHAnsi"/>
          <w:sz w:val="40"/>
          <w:szCs w:val="40"/>
          <w:rtl/>
          <w:lang w:bidi="fa-IR"/>
        </w:rPr>
        <w:t xml:space="preserve"> نه بالمباشره . مدیران در این نظریه میشوند ابزار و وسیله هدایت الهی . </w:t>
      </w:r>
      <w:r w:rsidR="00CF29A6" w:rsidRPr="000D3D4B">
        <w:rPr>
          <w:rFonts w:cstheme="minorHAnsi"/>
          <w:sz w:val="40"/>
          <w:szCs w:val="40"/>
          <w:rtl/>
          <w:lang w:bidi="fa-IR"/>
        </w:rPr>
        <w:t xml:space="preserve"> واسطه هدایت خود مقام مهمی است همین وساطت در هدایت ربوبی </w:t>
      </w:r>
      <w:r w:rsidR="005411DB" w:rsidRPr="000D3D4B">
        <w:rPr>
          <w:rFonts w:cstheme="minorHAnsi"/>
          <w:sz w:val="40"/>
          <w:szCs w:val="40"/>
          <w:rtl/>
          <w:lang w:bidi="fa-IR"/>
        </w:rPr>
        <w:t>وضعیتی است  و موضوعی است که حکمی وضعی برآن حاکم است که منشاء حکم تکلیفی است این وساطت شرائطی دارد  که یک از آنها علم است  علم هادی یعنی علمی که عامل ایصال هدایت ربوبی به مهتدیان میشود  و طبیعی است که علمی خاص است علمی رائج نیست علمی از جنس معرفت است  مثل ایمان که معرفت به قلب است . این چنین  معرفتی به خدا و رسول و معصوم  مدیران را   به ابزاری  تبدیل میکند مثل رسانه که رسالات ربوبی را میرساند  این رسانه بودن ناشی از نوعی معرفت است  آنگاه آگاهی خاصی را به مدیر میدهد  که خود بخود عامل هدایت میشود  این دانایی است نه دانش . مثلا قرآن را انس داشته باشیم خود به خود آی</w:t>
      </w:r>
      <w:r w:rsidR="008C2AB9">
        <w:rPr>
          <w:rFonts w:cstheme="minorHAnsi" w:hint="cs"/>
          <w:sz w:val="40"/>
          <w:szCs w:val="40"/>
          <w:rtl/>
          <w:lang w:bidi="fa-IR"/>
        </w:rPr>
        <w:t>ا</w:t>
      </w:r>
      <w:r w:rsidR="005411DB" w:rsidRPr="000D3D4B">
        <w:rPr>
          <w:rFonts w:cstheme="minorHAnsi"/>
          <w:sz w:val="40"/>
          <w:szCs w:val="40"/>
          <w:rtl/>
          <w:lang w:bidi="fa-IR"/>
        </w:rPr>
        <w:t xml:space="preserve">ت از ما میتراود و مارا هدایتگر قرار میدهد به هدایت ربانی و اگر فطرتمان را بازسازی و  سالم سازی و غبار روبی کنیم  زبان ما ندای فطرت میشود و هدایتگری میکند به هدایت ربوبی . عقلمان را اگر بر جهل حاکم کنیم  </w:t>
      </w:r>
      <w:r w:rsidR="007F1E40" w:rsidRPr="000D3D4B">
        <w:rPr>
          <w:rFonts w:cstheme="minorHAnsi"/>
          <w:sz w:val="40"/>
          <w:szCs w:val="40"/>
          <w:rtl/>
          <w:lang w:bidi="fa-IR"/>
        </w:rPr>
        <w:t>خود به خود رفتارمان عقلانی میشود و هدایتگری اتفاق می افتد و اگر توکل و توسل خود را به خدا ورسول و معصوم  تقویت کنیم و ملاک رفتار مان قرار دهیم خود بخود  هدایت گری میکنیم به هدایت ربوبی . این مجموعه را میتوان تشکیل دهنده علم هدایت گر نامید یعنی انس باقرآن  نطق قرآنی ،  غبار روبی فطرت ،حاک</w:t>
      </w:r>
      <w:r w:rsidR="005661A0">
        <w:rPr>
          <w:rFonts w:cstheme="minorHAnsi" w:hint="cs"/>
          <w:sz w:val="40"/>
          <w:szCs w:val="40"/>
          <w:rtl/>
          <w:lang w:bidi="fa-IR"/>
        </w:rPr>
        <w:t>م</w:t>
      </w:r>
      <w:r w:rsidR="007F1E40" w:rsidRPr="000D3D4B">
        <w:rPr>
          <w:rFonts w:cstheme="minorHAnsi"/>
          <w:sz w:val="40"/>
          <w:szCs w:val="40"/>
          <w:rtl/>
          <w:lang w:bidi="fa-IR"/>
        </w:rPr>
        <w:t xml:space="preserve">یت عقل ،توکل و توسل و.. که باعث میشود که از </w:t>
      </w:r>
      <w:r w:rsidR="007F1E40" w:rsidRPr="000D3D4B">
        <w:rPr>
          <w:rFonts w:cstheme="minorHAnsi"/>
          <w:sz w:val="40"/>
          <w:szCs w:val="40"/>
          <w:rtl/>
          <w:lang w:bidi="fa-IR"/>
        </w:rPr>
        <w:lastRenderedPageBreak/>
        <w:t>دیدن ما یاد خدا بیفتند و مصداق یذکرکم الله رویته</w:t>
      </w:r>
      <w:r w:rsidR="005661A0">
        <w:rPr>
          <w:rStyle w:val="FootnoteReference"/>
          <w:rFonts w:cstheme="minorHAnsi"/>
          <w:sz w:val="40"/>
          <w:szCs w:val="40"/>
          <w:rtl/>
          <w:lang w:bidi="fa-IR"/>
        </w:rPr>
        <w:footnoteReference w:id="11"/>
      </w:r>
      <w:r w:rsidR="007F1E40" w:rsidRPr="000D3D4B">
        <w:rPr>
          <w:rFonts w:cstheme="minorHAnsi"/>
          <w:sz w:val="40"/>
          <w:szCs w:val="40"/>
          <w:rtl/>
          <w:lang w:bidi="fa-IR"/>
        </w:rPr>
        <w:t xml:space="preserve"> بشویم  این ها تجلی دانایی و معرفت است نتیجه تعبد است  عالم ربانی میشویم  عالم ربانی یعنی  واجد علم ربوبی  هادی . راهیابی به بارگاه ربوبی و استفاضه از آن منبع نورین  تولید علم هدایتگر در وجود مدیران میکند که خود بخود آنها را هادی قرار می</w:t>
      </w:r>
      <w:r w:rsidR="007255BF">
        <w:rPr>
          <w:rFonts w:cstheme="minorHAnsi"/>
          <w:sz w:val="40"/>
          <w:szCs w:val="40"/>
          <w:rtl/>
          <w:lang w:bidi="fa-IR"/>
        </w:rPr>
        <w:t>دهد . مجهز شدن به این معرفت ریا</w:t>
      </w:r>
      <w:r w:rsidR="007255BF">
        <w:rPr>
          <w:rFonts w:cstheme="minorHAnsi" w:hint="cs"/>
          <w:sz w:val="40"/>
          <w:szCs w:val="40"/>
          <w:rtl/>
          <w:lang w:bidi="fa-IR"/>
        </w:rPr>
        <w:t>ض</w:t>
      </w:r>
      <w:r w:rsidR="007F1E40" w:rsidRPr="000D3D4B">
        <w:rPr>
          <w:rFonts w:cstheme="minorHAnsi"/>
          <w:sz w:val="40"/>
          <w:szCs w:val="40"/>
          <w:rtl/>
          <w:lang w:bidi="fa-IR"/>
        </w:rPr>
        <w:t>ت خاص میطلبد  که باید کشید تا  امام هادی شد .</w:t>
      </w:r>
      <w:r w:rsidR="001E4E70" w:rsidRPr="000D3D4B">
        <w:rPr>
          <w:rFonts w:cstheme="minorHAnsi"/>
          <w:sz w:val="40"/>
          <w:szCs w:val="40"/>
          <w:rtl/>
          <w:lang w:bidi="fa-IR"/>
        </w:rPr>
        <w:t xml:space="preserve"> پس علم هدایتگر  علمی ربوبی است که عالم ربانی تحویل میدهد کسی که به سرچشمه وصل است حجت میشود و عامل هدایت میشود . این همان است که العلم نو ر </w:t>
      </w:r>
      <w:r w:rsidR="001E4E70" w:rsidRPr="000D3D4B">
        <w:rPr>
          <w:rFonts w:cstheme="minorHAnsi"/>
          <w:sz w:val="40"/>
          <w:szCs w:val="40"/>
          <w:rtl/>
          <w:lang w:bidi="fa-IR"/>
        </w:rPr>
        <w:lastRenderedPageBreak/>
        <w:t>یقذفه الله فی قلب من یشاء</w:t>
      </w:r>
      <w:r w:rsidR="005661A0" w:rsidRPr="005661A0">
        <w:rPr>
          <w:rFonts w:cstheme="minorHAnsi"/>
          <w:sz w:val="40"/>
          <w:szCs w:val="40"/>
          <w:vertAlign w:val="superscript"/>
          <w:rtl/>
          <w:lang w:bidi="fa-IR"/>
        </w:rPr>
        <w:footnoteReference w:id="12"/>
      </w:r>
      <w:r w:rsidR="005661A0" w:rsidRPr="005661A0">
        <w:rPr>
          <w:rFonts w:cstheme="minorHAnsi"/>
          <w:sz w:val="40"/>
          <w:szCs w:val="40"/>
          <w:rtl/>
          <w:lang w:bidi="fa-IR"/>
        </w:rPr>
        <w:t xml:space="preserve"> </w:t>
      </w:r>
      <w:r w:rsidR="001E4E70" w:rsidRPr="000D3D4B">
        <w:rPr>
          <w:rFonts w:cstheme="minorHAnsi"/>
          <w:sz w:val="40"/>
          <w:szCs w:val="40"/>
          <w:rtl/>
          <w:lang w:bidi="fa-IR"/>
        </w:rPr>
        <w:t xml:space="preserve"> است . علم حضوری</w:t>
      </w:r>
      <w:r w:rsidR="005661A0">
        <w:rPr>
          <w:rStyle w:val="FootnoteReference"/>
          <w:rFonts w:cstheme="minorHAnsi"/>
          <w:sz w:val="40"/>
          <w:szCs w:val="40"/>
          <w:rtl/>
          <w:lang w:bidi="fa-IR"/>
        </w:rPr>
        <w:footnoteReference w:id="13"/>
      </w:r>
      <w:r w:rsidR="001E4E70" w:rsidRPr="000D3D4B">
        <w:rPr>
          <w:rFonts w:cstheme="minorHAnsi"/>
          <w:sz w:val="40"/>
          <w:szCs w:val="40"/>
          <w:rtl/>
          <w:lang w:bidi="fa-IR"/>
        </w:rPr>
        <w:t xml:space="preserve"> و استحضاری و ذکری است  علم مجرایی و واسطه ای است  رسانه ای است  وقتی حرف میزنم اقدام میکنم </w:t>
      </w:r>
      <w:r w:rsidR="007255BF">
        <w:rPr>
          <w:rFonts w:cstheme="minorHAnsi" w:hint="cs"/>
          <w:sz w:val="40"/>
          <w:szCs w:val="40"/>
          <w:rtl/>
          <w:lang w:bidi="fa-IR"/>
        </w:rPr>
        <w:t>،</w:t>
      </w:r>
      <w:r w:rsidR="001E4E70" w:rsidRPr="000D3D4B">
        <w:rPr>
          <w:rFonts w:cstheme="minorHAnsi"/>
          <w:sz w:val="40"/>
          <w:szCs w:val="40"/>
          <w:rtl/>
          <w:lang w:bidi="fa-IR"/>
        </w:rPr>
        <w:t>می بینم</w:t>
      </w:r>
      <w:r w:rsidR="007255BF">
        <w:rPr>
          <w:rFonts w:cstheme="minorHAnsi" w:hint="cs"/>
          <w:sz w:val="40"/>
          <w:szCs w:val="40"/>
          <w:rtl/>
          <w:lang w:bidi="fa-IR"/>
        </w:rPr>
        <w:t>،</w:t>
      </w:r>
      <w:r w:rsidR="001E4E70" w:rsidRPr="000D3D4B">
        <w:rPr>
          <w:rFonts w:cstheme="minorHAnsi"/>
          <w:sz w:val="40"/>
          <w:szCs w:val="40"/>
          <w:rtl/>
          <w:lang w:bidi="fa-IR"/>
        </w:rPr>
        <w:t xml:space="preserve">  بطش میکنم  خدا این  هارا به بواسطه من </w:t>
      </w:r>
      <w:r w:rsidR="001E4E70" w:rsidRPr="000D3D4B">
        <w:rPr>
          <w:rFonts w:cstheme="minorHAnsi"/>
          <w:sz w:val="40"/>
          <w:szCs w:val="40"/>
          <w:rtl/>
          <w:lang w:bidi="fa-IR"/>
        </w:rPr>
        <w:lastRenderedPageBreak/>
        <w:t>انجام میدهد .  دانایی من دانایی  حاکی از دانایی خدا ست شا</w:t>
      </w:r>
      <w:r w:rsidR="007255BF">
        <w:rPr>
          <w:rFonts w:cstheme="minorHAnsi" w:hint="cs"/>
          <w:sz w:val="40"/>
          <w:szCs w:val="40"/>
          <w:rtl/>
          <w:lang w:bidi="fa-IR"/>
        </w:rPr>
        <w:t>ی</w:t>
      </w:r>
      <w:r w:rsidR="001E4E70" w:rsidRPr="000D3D4B">
        <w:rPr>
          <w:rFonts w:cstheme="minorHAnsi"/>
          <w:sz w:val="40"/>
          <w:szCs w:val="40"/>
          <w:rtl/>
          <w:lang w:bidi="fa-IR"/>
        </w:rPr>
        <w:t>د آن ج</w:t>
      </w:r>
      <w:r w:rsidR="007255BF">
        <w:rPr>
          <w:rFonts w:cstheme="minorHAnsi"/>
          <w:sz w:val="40"/>
          <w:szCs w:val="40"/>
          <w:rtl/>
          <w:lang w:bidi="fa-IR"/>
        </w:rPr>
        <w:t>مله معروف بیانگر همین واقعیت با</w:t>
      </w:r>
      <w:r w:rsidR="007255BF">
        <w:rPr>
          <w:rFonts w:cstheme="minorHAnsi" w:hint="cs"/>
          <w:sz w:val="40"/>
          <w:szCs w:val="40"/>
          <w:rtl/>
          <w:lang w:bidi="fa-IR"/>
        </w:rPr>
        <w:t>ش</w:t>
      </w:r>
      <w:r w:rsidR="007255BF">
        <w:rPr>
          <w:rFonts w:cstheme="minorHAnsi"/>
          <w:sz w:val="40"/>
          <w:szCs w:val="40"/>
          <w:rtl/>
          <w:lang w:bidi="fa-IR"/>
        </w:rPr>
        <w:t>د ک</w:t>
      </w:r>
      <w:r w:rsidR="007255BF">
        <w:rPr>
          <w:rFonts w:cstheme="minorHAnsi" w:hint="cs"/>
          <w:sz w:val="40"/>
          <w:szCs w:val="40"/>
          <w:rtl/>
          <w:lang w:bidi="fa-IR"/>
        </w:rPr>
        <w:t xml:space="preserve">ه </w:t>
      </w:r>
      <w:r w:rsidR="007255BF">
        <w:rPr>
          <w:rFonts w:cstheme="minorHAnsi"/>
          <w:sz w:val="40"/>
          <w:szCs w:val="40"/>
          <w:rtl/>
          <w:lang w:bidi="fa-IR"/>
        </w:rPr>
        <w:t>عا</w:t>
      </w:r>
      <w:r w:rsidR="007255BF">
        <w:rPr>
          <w:rFonts w:cstheme="minorHAnsi" w:hint="cs"/>
          <w:sz w:val="40"/>
          <w:szCs w:val="40"/>
          <w:rtl/>
          <w:lang w:bidi="fa-IR"/>
        </w:rPr>
        <w:t>ش</w:t>
      </w:r>
      <w:r w:rsidR="001E4E70" w:rsidRPr="000D3D4B">
        <w:rPr>
          <w:rFonts w:cstheme="minorHAnsi"/>
          <w:sz w:val="40"/>
          <w:szCs w:val="40"/>
          <w:rtl/>
          <w:lang w:bidi="fa-IR"/>
        </w:rPr>
        <w:t>ق هر</w:t>
      </w:r>
      <w:r w:rsidR="007255BF">
        <w:rPr>
          <w:rFonts w:cstheme="minorHAnsi"/>
          <w:sz w:val="40"/>
          <w:szCs w:val="40"/>
          <w:rtl/>
          <w:lang w:bidi="fa-IR"/>
        </w:rPr>
        <w:t xml:space="preserve"> که شوم دست وگوش و چشم  او میشو</w:t>
      </w:r>
      <w:r w:rsidR="007255BF">
        <w:rPr>
          <w:rFonts w:cstheme="minorHAnsi" w:hint="cs"/>
          <w:sz w:val="40"/>
          <w:szCs w:val="40"/>
          <w:rtl/>
          <w:lang w:bidi="fa-IR"/>
        </w:rPr>
        <w:t>م</w:t>
      </w:r>
      <w:r w:rsidR="001E4E70" w:rsidRPr="000D3D4B">
        <w:rPr>
          <w:rFonts w:cstheme="minorHAnsi"/>
          <w:sz w:val="40"/>
          <w:szCs w:val="40"/>
          <w:rtl/>
          <w:lang w:bidi="fa-IR"/>
        </w:rPr>
        <w:t xml:space="preserve"> یعنی اقدامات و رفتارها و گفتار های او اقدامات و رفتارهای ربوبی </w:t>
      </w:r>
      <w:r w:rsidR="007255BF">
        <w:rPr>
          <w:rFonts w:cstheme="minorHAnsi" w:hint="cs"/>
          <w:sz w:val="40"/>
          <w:szCs w:val="40"/>
          <w:rtl/>
          <w:lang w:bidi="fa-IR"/>
        </w:rPr>
        <w:t>میشود</w:t>
      </w:r>
      <w:r w:rsidR="007A628A">
        <w:rPr>
          <w:rStyle w:val="FootnoteReference"/>
          <w:rFonts w:cstheme="minorHAnsi"/>
          <w:sz w:val="40"/>
          <w:szCs w:val="40"/>
          <w:rtl/>
          <w:lang w:bidi="fa-IR"/>
        </w:rPr>
        <w:footnoteReference w:id="14"/>
      </w:r>
      <w:r w:rsidR="001E4E70" w:rsidRPr="000D3D4B">
        <w:rPr>
          <w:rFonts w:cstheme="minorHAnsi"/>
          <w:sz w:val="40"/>
          <w:szCs w:val="40"/>
          <w:rtl/>
          <w:lang w:bidi="fa-IR"/>
        </w:rPr>
        <w:t xml:space="preserve">   این را عل</w:t>
      </w:r>
      <w:r w:rsidR="007255BF">
        <w:rPr>
          <w:rFonts w:cstheme="minorHAnsi"/>
          <w:sz w:val="40"/>
          <w:szCs w:val="40"/>
          <w:rtl/>
          <w:lang w:bidi="fa-IR"/>
        </w:rPr>
        <w:t>م و معرفت هدایتگر می نامیم . مگ</w:t>
      </w:r>
      <w:r w:rsidR="001E4E70" w:rsidRPr="000D3D4B">
        <w:rPr>
          <w:rFonts w:cstheme="minorHAnsi"/>
          <w:sz w:val="40"/>
          <w:szCs w:val="40"/>
          <w:rtl/>
          <w:lang w:bidi="fa-IR"/>
        </w:rPr>
        <w:t xml:space="preserve">ر </w:t>
      </w:r>
      <w:r w:rsidR="001E4E70" w:rsidRPr="000D3D4B">
        <w:rPr>
          <w:rFonts w:cstheme="minorHAnsi"/>
          <w:sz w:val="40"/>
          <w:szCs w:val="40"/>
          <w:rtl/>
          <w:lang w:bidi="fa-IR"/>
        </w:rPr>
        <w:lastRenderedPageBreak/>
        <w:t xml:space="preserve">علم چیست علم عامل عمل است </w:t>
      </w:r>
      <w:r w:rsidR="00D8723C" w:rsidRPr="000D3D4B">
        <w:rPr>
          <w:rFonts w:cstheme="minorHAnsi"/>
          <w:sz w:val="40"/>
          <w:szCs w:val="40"/>
          <w:rtl/>
          <w:lang w:bidi="fa-IR"/>
        </w:rPr>
        <w:t xml:space="preserve"> از مطالعه در نمی آید آنها فضل است علم یعنی استحضار حقائق هستی در نفس . که رفتار مرا عالمان</w:t>
      </w:r>
      <w:r w:rsidR="007255BF">
        <w:rPr>
          <w:rFonts w:cstheme="minorHAnsi" w:hint="cs"/>
          <w:sz w:val="40"/>
          <w:szCs w:val="40"/>
          <w:rtl/>
          <w:lang w:bidi="fa-IR"/>
        </w:rPr>
        <w:t>ه</w:t>
      </w:r>
      <w:r w:rsidR="00D8723C" w:rsidRPr="000D3D4B">
        <w:rPr>
          <w:rFonts w:cstheme="minorHAnsi"/>
          <w:sz w:val="40"/>
          <w:szCs w:val="40"/>
          <w:rtl/>
          <w:lang w:bidi="fa-IR"/>
        </w:rPr>
        <w:t xml:space="preserve"> و </w:t>
      </w:r>
      <w:r w:rsidR="00D8723C" w:rsidRPr="000D3D4B">
        <w:rPr>
          <w:rFonts w:cstheme="minorHAnsi"/>
          <w:sz w:val="40"/>
          <w:szCs w:val="40"/>
          <w:rtl/>
          <w:lang w:bidi="fa-IR"/>
        </w:rPr>
        <w:lastRenderedPageBreak/>
        <w:t>عارفانه و هادیانه قرار میدهد .منشا</w:t>
      </w:r>
      <w:r w:rsidR="007255BF">
        <w:rPr>
          <w:rFonts w:cstheme="minorHAnsi"/>
          <w:sz w:val="40"/>
          <w:szCs w:val="40"/>
          <w:rtl/>
          <w:lang w:bidi="fa-IR"/>
        </w:rPr>
        <w:t>ء این علم خداست باید عا</w:t>
      </w:r>
      <w:r w:rsidR="007255BF">
        <w:rPr>
          <w:rFonts w:cstheme="minorHAnsi" w:hint="cs"/>
          <w:sz w:val="40"/>
          <w:szCs w:val="40"/>
          <w:rtl/>
          <w:lang w:bidi="fa-IR"/>
        </w:rPr>
        <w:t>ش</w:t>
      </w:r>
      <w:r w:rsidR="00D8723C" w:rsidRPr="000D3D4B">
        <w:rPr>
          <w:rFonts w:cstheme="minorHAnsi"/>
          <w:sz w:val="40"/>
          <w:szCs w:val="40"/>
          <w:rtl/>
          <w:lang w:bidi="fa-IR"/>
        </w:rPr>
        <w:t>ق و عبد بشویم تا واجد و ظرف این علم بشویم  و خود به خود ر</w:t>
      </w:r>
      <w:r w:rsidR="007255BF">
        <w:rPr>
          <w:rFonts w:cstheme="minorHAnsi"/>
          <w:sz w:val="40"/>
          <w:szCs w:val="40"/>
          <w:rtl/>
          <w:lang w:bidi="fa-IR"/>
        </w:rPr>
        <w:t xml:space="preserve">فتاری از ما صادر و ساطع میشود  </w:t>
      </w:r>
      <w:r w:rsidR="007255BF">
        <w:rPr>
          <w:rFonts w:cstheme="minorHAnsi" w:hint="cs"/>
          <w:sz w:val="40"/>
          <w:szCs w:val="40"/>
          <w:rtl/>
          <w:lang w:bidi="fa-IR"/>
        </w:rPr>
        <w:t>ک</w:t>
      </w:r>
      <w:r w:rsidR="00D8723C" w:rsidRPr="000D3D4B">
        <w:rPr>
          <w:rFonts w:cstheme="minorHAnsi"/>
          <w:sz w:val="40"/>
          <w:szCs w:val="40"/>
          <w:rtl/>
          <w:lang w:bidi="fa-IR"/>
        </w:rPr>
        <w:t>ه کارکنان</w:t>
      </w:r>
      <w:r w:rsidR="007255BF">
        <w:rPr>
          <w:rFonts w:cstheme="minorHAnsi" w:hint="cs"/>
          <w:sz w:val="40"/>
          <w:szCs w:val="40"/>
          <w:rtl/>
          <w:lang w:bidi="fa-IR"/>
        </w:rPr>
        <w:t xml:space="preserve"> سازمان</w:t>
      </w:r>
      <w:r w:rsidR="00D8723C" w:rsidRPr="000D3D4B">
        <w:rPr>
          <w:rFonts w:cstheme="minorHAnsi"/>
          <w:sz w:val="40"/>
          <w:szCs w:val="40"/>
          <w:rtl/>
          <w:lang w:bidi="fa-IR"/>
        </w:rPr>
        <w:t xml:space="preserve"> را هدایت میکند و به راه صحیح و صراط مستقیم میکشاند . راه را میدانیم بلکه میبینیم  راه برایمان روشن میشود  من یومن بالله یهد قلبه</w:t>
      </w:r>
      <w:r w:rsidR="005661A0">
        <w:rPr>
          <w:rStyle w:val="FootnoteReference"/>
          <w:rFonts w:cstheme="minorHAnsi"/>
          <w:sz w:val="40"/>
          <w:szCs w:val="40"/>
          <w:rtl/>
          <w:lang w:bidi="fa-IR"/>
        </w:rPr>
        <w:footnoteReference w:id="15"/>
      </w:r>
      <w:r w:rsidR="00D8723C" w:rsidRPr="000D3D4B">
        <w:rPr>
          <w:rFonts w:cstheme="minorHAnsi"/>
          <w:sz w:val="40"/>
          <w:szCs w:val="40"/>
          <w:rtl/>
          <w:lang w:bidi="fa-IR"/>
        </w:rPr>
        <w:t xml:space="preserve"> . ینظر بنور الله </w:t>
      </w:r>
      <w:r w:rsidR="00B53596">
        <w:rPr>
          <w:rStyle w:val="FootnoteReference"/>
          <w:rFonts w:cstheme="minorHAnsi"/>
          <w:sz w:val="40"/>
          <w:szCs w:val="40"/>
          <w:rtl/>
          <w:lang w:bidi="fa-IR"/>
        </w:rPr>
        <w:footnoteReference w:id="16"/>
      </w:r>
      <w:r w:rsidR="00D8723C" w:rsidRPr="000D3D4B">
        <w:rPr>
          <w:rFonts w:cstheme="minorHAnsi"/>
          <w:sz w:val="40"/>
          <w:szCs w:val="40"/>
          <w:rtl/>
          <w:lang w:bidi="fa-IR"/>
        </w:rPr>
        <w:t xml:space="preserve">میشویم  از نور علم ما راه روشن میشود و کارکنان را در آن راه میاندازد و راه را از بیراهه باز میشناسند و طی طریق میکنند با </w:t>
      </w:r>
      <w:r w:rsidR="007255BF">
        <w:rPr>
          <w:rFonts w:cstheme="minorHAnsi"/>
          <w:sz w:val="40"/>
          <w:szCs w:val="40"/>
          <w:rtl/>
          <w:lang w:bidi="fa-IR"/>
        </w:rPr>
        <w:t xml:space="preserve">نور علم راه روشن میشود و  گویا </w:t>
      </w:r>
      <w:r w:rsidR="007255BF">
        <w:rPr>
          <w:rFonts w:cstheme="minorHAnsi" w:hint="cs"/>
          <w:sz w:val="40"/>
          <w:szCs w:val="40"/>
          <w:rtl/>
          <w:lang w:bidi="fa-IR"/>
        </w:rPr>
        <w:t>گ</w:t>
      </w:r>
      <w:r w:rsidR="00D8723C" w:rsidRPr="000D3D4B">
        <w:rPr>
          <w:rFonts w:cstheme="minorHAnsi"/>
          <w:sz w:val="40"/>
          <w:szCs w:val="40"/>
          <w:rtl/>
          <w:lang w:bidi="fa-IR"/>
        </w:rPr>
        <w:t>فته میشود که هذا صراطی مستقیما فاتبعوه  و لا تتبعوا السبل</w:t>
      </w:r>
      <w:r w:rsidR="00B53596">
        <w:rPr>
          <w:rStyle w:val="FootnoteReference"/>
          <w:rFonts w:cstheme="minorHAnsi"/>
          <w:sz w:val="40"/>
          <w:szCs w:val="40"/>
          <w:rtl/>
          <w:lang w:bidi="fa-IR"/>
        </w:rPr>
        <w:footnoteReference w:id="17"/>
      </w:r>
      <w:r w:rsidR="00D8723C" w:rsidRPr="000D3D4B">
        <w:rPr>
          <w:rFonts w:cstheme="minorHAnsi"/>
          <w:sz w:val="40"/>
          <w:szCs w:val="40"/>
          <w:rtl/>
          <w:lang w:bidi="fa-IR"/>
        </w:rPr>
        <w:t xml:space="preserve"> ..... راه  صحیح ب</w:t>
      </w:r>
      <w:r w:rsidR="007255BF">
        <w:rPr>
          <w:rFonts w:cstheme="minorHAnsi" w:hint="cs"/>
          <w:sz w:val="40"/>
          <w:szCs w:val="40"/>
          <w:rtl/>
          <w:lang w:bidi="fa-IR"/>
        </w:rPr>
        <w:t>ه</w:t>
      </w:r>
      <w:r w:rsidR="00D8723C" w:rsidRPr="000D3D4B">
        <w:rPr>
          <w:rFonts w:cstheme="minorHAnsi"/>
          <w:sz w:val="40"/>
          <w:szCs w:val="40"/>
          <w:rtl/>
          <w:lang w:bidi="fa-IR"/>
        </w:rPr>
        <w:t xml:space="preserve"> نور علم ربانی واسطه ای روشن میشود و  همه در این راه قرار میگیرند  این  کارکرد اصلی علم هدایتگر است . که واجب است مدیران سازمانها به این علم عارف و عالم شوند تا وجود نورانی آن ها اناره کند راه را روشن کند و دیگران را در آن راه بیندازد .</w:t>
      </w:r>
    </w:p>
    <w:p w:rsidR="00ED13D7" w:rsidRPr="007255BF" w:rsidRDefault="002556AB" w:rsidP="007255BF">
      <w:pPr>
        <w:bidi/>
        <w:rPr>
          <w:rFonts w:cstheme="minorHAnsi"/>
          <w:sz w:val="40"/>
          <w:szCs w:val="40"/>
          <w:rtl/>
          <w:lang w:bidi="fa-IR"/>
        </w:rPr>
      </w:pPr>
      <w:r w:rsidRPr="000D3D4B">
        <w:rPr>
          <w:rFonts w:cstheme="minorHAnsi"/>
          <w:sz w:val="40"/>
          <w:szCs w:val="40"/>
          <w:rtl/>
          <w:lang w:bidi="fa-IR"/>
        </w:rPr>
        <w:lastRenderedPageBreak/>
        <w:t xml:space="preserve"> </w:t>
      </w:r>
      <w:r w:rsidRPr="007255BF">
        <w:rPr>
          <w:rFonts w:cstheme="minorHAnsi"/>
          <w:b/>
          <w:bCs/>
          <w:i/>
          <w:iCs/>
          <w:sz w:val="40"/>
          <w:szCs w:val="40"/>
          <w:rtl/>
          <w:lang w:bidi="fa-IR"/>
        </w:rPr>
        <w:t>فتحصل</w:t>
      </w:r>
      <w:r w:rsidRPr="000D3D4B">
        <w:rPr>
          <w:rFonts w:cstheme="minorHAnsi"/>
          <w:sz w:val="40"/>
          <w:szCs w:val="40"/>
          <w:rtl/>
          <w:lang w:bidi="fa-IR"/>
        </w:rPr>
        <w:t xml:space="preserve"> : </w:t>
      </w:r>
      <w:r w:rsidR="007255BF" w:rsidRPr="007255BF">
        <w:rPr>
          <w:rFonts w:cstheme="minorHAnsi" w:hint="cs"/>
          <w:sz w:val="40"/>
          <w:szCs w:val="40"/>
          <w:rtl/>
          <w:lang w:bidi="fa-IR"/>
        </w:rPr>
        <w:t>هدایت در انحصار ربوبی است</w:t>
      </w:r>
      <w:r w:rsidR="00B53596">
        <w:rPr>
          <w:rFonts w:cstheme="minorHAnsi"/>
          <w:sz w:val="40"/>
          <w:szCs w:val="40"/>
          <w:lang w:bidi="fa-IR"/>
        </w:rPr>
        <w:t>.</w:t>
      </w:r>
      <w:bookmarkStart w:id="9" w:name="_GoBack"/>
      <w:bookmarkEnd w:id="9"/>
      <w:r w:rsidR="007255BF" w:rsidRPr="007255BF">
        <w:rPr>
          <w:rFonts w:cstheme="minorHAnsi" w:hint="cs"/>
          <w:sz w:val="40"/>
          <w:szCs w:val="40"/>
          <w:rtl/>
          <w:lang w:bidi="fa-IR"/>
        </w:rPr>
        <w:t xml:space="preserve"> مدیران، واسطه و وسیله این هدایت هستند . شرط لازم التحصیل  این وساطت،</w:t>
      </w:r>
      <w:r w:rsidR="007255BF" w:rsidRPr="007255BF">
        <w:rPr>
          <w:rFonts w:cstheme="minorHAnsi" w:hint="cs"/>
          <w:sz w:val="40"/>
          <w:szCs w:val="40"/>
          <w:rtl/>
          <w:lang w:bidi="fa-IR"/>
        </w:rPr>
        <w:t xml:space="preserve"> علم به این انحصار است </w:t>
      </w:r>
      <w:r w:rsidR="007255BF">
        <w:rPr>
          <w:rFonts w:cstheme="minorHAnsi" w:hint="cs"/>
          <w:sz w:val="40"/>
          <w:szCs w:val="40"/>
          <w:rtl/>
          <w:lang w:bidi="fa-IR"/>
        </w:rPr>
        <w:t xml:space="preserve"> این علم را علم هدایت گر مینامیم .</w:t>
      </w:r>
      <w:r w:rsidR="007F1E40" w:rsidRPr="007255BF">
        <w:rPr>
          <w:rFonts w:cstheme="minorHAnsi"/>
          <w:sz w:val="40"/>
          <w:szCs w:val="40"/>
          <w:rtl/>
          <w:lang w:bidi="fa-IR"/>
        </w:rPr>
        <w:t xml:space="preserve"> </w:t>
      </w:r>
    </w:p>
    <w:sectPr w:rsidR="00ED13D7" w:rsidRPr="007255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044" w:rsidRDefault="00E12044" w:rsidP="00B749ED">
      <w:pPr>
        <w:spacing w:after="0" w:line="240" w:lineRule="auto"/>
      </w:pPr>
      <w:r>
        <w:separator/>
      </w:r>
    </w:p>
  </w:endnote>
  <w:endnote w:type="continuationSeparator" w:id="0">
    <w:p w:rsidR="00E12044" w:rsidRDefault="00E12044" w:rsidP="00B7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044" w:rsidRDefault="00E12044" w:rsidP="00B749ED">
      <w:pPr>
        <w:spacing w:after="0" w:line="240" w:lineRule="auto"/>
      </w:pPr>
      <w:r>
        <w:separator/>
      </w:r>
    </w:p>
  </w:footnote>
  <w:footnote w:type="continuationSeparator" w:id="0">
    <w:p w:rsidR="00E12044" w:rsidRDefault="00E12044" w:rsidP="00B749ED">
      <w:pPr>
        <w:spacing w:after="0" w:line="240" w:lineRule="auto"/>
      </w:pPr>
      <w:r>
        <w:continuationSeparator/>
      </w:r>
    </w:p>
  </w:footnote>
  <w:footnote w:id="1">
    <w:p w:rsidR="00B749ED" w:rsidRPr="0067080B" w:rsidRDefault="00B749ED" w:rsidP="005661A0">
      <w:pPr>
        <w:bidi/>
        <w:rPr>
          <w:rFonts w:cstheme="minorHAnsi"/>
          <w:i/>
          <w:iCs/>
          <w:sz w:val="20"/>
          <w:szCs w:val="20"/>
          <w:shd w:val="clear" w:color="auto" w:fill="FFFFFF"/>
          <w:rtl/>
        </w:rPr>
      </w:pPr>
      <w:r w:rsidRPr="0067080B">
        <w:rPr>
          <w:rStyle w:val="FootnoteReference"/>
          <w:rFonts w:cstheme="minorHAnsi"/>
          <w:i/>
          <w:iCs/>
          <w:sz w:val="20"/>
          <w:szCs w:val="20"/>
        </w:rPr>
        <w:footnoteRef/>
      </w:r>
      <w:r w:rsidRPr="0067080B">
        <w:rPr>
          <w:rFonts w:cstheme="minorHAnsi"/>
          <w:i/>
          <w:iCs/>
          <w:sz w:val="20"/>
          <w:szCs w:val="20"/>
          <w:rtl/>
        </w:rPr>
        <w:t xml:space="preserve"> مريم : 43 يا أَبَتِ إِنِّي قَدْ جاءَني‏ مِنَ الْعِلْمِ ما لَمْ يَأْتِكَ فَاتَّبِعْني‏ أَهْدِكَ صِراطاً سَوِيًّا </w:t>
      </w:r>
      <w:r w:rsidRPr="0067080B">
        <w:rPr>
          <w:rFonts w:cstheme="minorHAnsi"/>
          <w:i/>
          <w:iCs/>
          <w:sz w:val="20"/>
          <w:szCs w:val="20"/>
          <w:rtl/>
          <w:lang w:bidi="fa-IR"/>
        </w:rPr>
        <w:t>اى پدر! دانشى براى من آمده كه براى تو نيامده است؛ بنا بر اين از من پيروى كن، تا تو را به راه راست هدايت كنم‏</w:t>
      </w:r>
    </w:p>
  </w:footnote>
  <w:footnote w:id="2">
    <w:p w:rsidR="007A628A" w:rsidRPr="00ED2A52" w:rsidRDefault="007A628A" w:rsidP="005661A0">
      <w:pPr>
        <w:pStyle w:val="NormalWeb"/>
        <w:bidi/>
        <w:rPr>
          <w:rFonts w:ascii="Traditional Arabic" w:hAnsi="Traditional Arabic" w:cs="Traditional Arabic"/>
          <w:color w:val="000000"/>
          <w:sz w:val="30"/>
          <w:szCs w:val="30"/>
        </w:rPr>
      </w:pPr>
      <w:r>
        <w:rPr>
          <w:rStyle w:val="FootnoteReference"/>
        </w:rPr>
        <w:footnoteRef/>
      </w:r>
      <w:r>
        <w:t xml:space="preserve"> </w:t>
      </w:r>
      <w:r w:rsidR="00084D92">
        <w:rPr>
          <w:rFonts w:ascii="Traditional Arabic" w:hAnsi="Traditional Arabic" w:cs="Traditional Arabic"/>
          <w:color w:val="808080"/>
          <w:sz w:val="30"/>
          <w:szCs w:val="30"/>
          <w:rtl/>
        </w:rPr>
        <w:t xml:space="preserve">النساء : 113 وَ لَوْ لا فَضْلُ اللَّهِ عَلَيْكَ وَ رَحْمَتُهُ لَهَمَّتْ طائِفَةٌ مِنْهُمْ أَنْ يُضِلُّوكَ وَ ما يُضِلُّونَ إِلاَّ أَنْفُسَهُمْ وَ ما يَضُرُّونَكَ مِنْ شَيْ‏ءٍ وَ أَنْزَلَ اللَّهُ عَلَيْكَ الْكِتابَ وَ الْحِكْمَةَ وَ عَلَّمَكَ ما لَمْ تَكُنْ تَعْلَمُ وَ كانَ فَضْلُ اللَّهِ عَلَيْكَ عَظيماً </w:t>
      </w:r>
    </w:p>
  </w:footnote>
  <w:footnote w:id="3">
    <w:p w:rsidR="00084D92" w:rsidRDefault="00084D92" w:rsidP="005661A0">
      <w:pPr>
        <w:pStyle w:val="FootnoteText"/>
        <w:bidi/>
      </w:pPr>
      <w:r>
        <w:rPr>
          <w:rStyle w:val="FootnoteReference"/>
        </w:rPr>
        <w:footnoteRef/>
      </w:r>
      <w:r>
        <w:t xml:space="preserve"> </w:t>
      </w:r>
      <w:r w:rsidR="00ED2A52">
        <w:rPr>
          <w:rFonts w:ascii="Traditional Arabic" w:hAnsi="Traditional Arabic" w:cs="Traditional Arabic"/>
          <w:color w:val="808080"/>
          <w:sz w:val="30"/>
          <w:szCs w:val="30"/>
          <w:rtl/>
        </w:rPr>
        <w:t>يوسف : 101 رَبِّ قَدْ آتَيْتَني‏ مِنَ الْمُلْكِ وَ عَلَّمْتَني‏ مِنْ تَأْويلِ الْأَحاديثِ فاطِرَ السَّماواتِ وَ الْأَرْضِ أَنْتَ وَلِيِّي فِي الدُّنْيا وَ الْآخِرَةِ تَوَفَّني‏ مُسْلِماً وَ أَلْحِقْني‏ بِالصَّالِحينَ</w:t>
      </w:r>
    </w:p>
  </w:footnote>
  <w:footnote w:id="4">
    <w:p w:rsidR="00ED2A52" w:rsidRDefault="00ED2A52" w:rsidP="005661A0">
      <w:pPr>
        <w:pStyle w:val="FootnoteText"/>
        <w:bidi/>
      </w:pPr>
      <w:r>
        <w:rPr>
          <w:rStyle w:val="FootnoteReference"/>
        </w:rPr>
        <w:footnoteRef/>
      </w:r>
      <w:r>
        <w:t xml:space="preserve"> </w:t>
      </w:r>
      <w:r>
        <w:rPr>
          <w:rFonts w:cs="Arial"/>
          <w:rtl/>
        </w:rPr>
        <w:t>بصائر الدرجات في فضائل آل محمد صلى الله عليهم / ج‏1 / 305 / 16 باب في ذكر الأبواب التي علم رسول الله ص أمير المؤمنين ع .....  ص : 302</w:t>
      </w:r>
    </w:p>
    <w:p w:rsidR="00ED2A52" w:rsidRDefault="00ED2A52" w:rsidP="005661A0">
      <w:pPr>
        <w:pStyle w:val="FootnoteText"/>
        <w:bidi/>
        <w:rPr>
          <w:rFonts w:cs="Arial"/>
          <w:rtl/>
        </w:rPr>
      </w:pPr>
      <w:r>
        <w:t xml:space="preserve">11- </w:t>
      </w:r>
      <w:r>
        <w:rPr>
          <w:rFonts w:cs="Arial"/>
          <w:rtl/>
        </w:rPr>
        <w:t>حَدَّثَنَا إِبْرَاهِيمُ بْنُ إِسْحَاقَ عَنْ عَبْدِ اللَّهِ بْنِ حَمَّادٍ عَنْ صَبَّاحٍ الْمُزَنِيِّ عَنِ الْحَرْثِ بْنِ حَصِيرَةَ عَنِ الْأَصْبَغِ بْنِ نُبَاتَةَ عَنْ أَمِيرِ الْمُؤْمِنِينَ عَلِيٍّ ع قَالَ سَمِعْتُهُ يَقُولُ إِنَّ رَسُولَ اللَّهِ ص عَلَّمَنِي أَلْفَ بَابٍ مِنَ الْحَلَالِ وَ الْحَرَامِ وَ مِمَّا كَانَ وَ مَا هُوَ كَائِنٌ إِلَى يَوْمِ الْقِيَامَةِ كُلُّ يَوْمٍ يَفْتَحُ أَلْفَ بَابٍ فَذَلِكَ أَلْفُ أَلْفِ بَابٍ حَتَّى عَلِمْتُ الْمَنَايَا وَ الْوَصَايَا وَ فَصْلَ الْخِطابِ</w:t>
      </w:r>
    </w:p>
    <w:p w:rsidR="00ED2A52" w:rsidRDefault="00ED2A52" w:rsidP="005661A0">
      <w:pPr>
        <w:pStyle w:val="FootnoteText"/>
        <w:bidi/>
        <w:rPr>
          <w:rtl/>
        </w:rPr>
      </w:pPr>
      <w:r>
        <w:t>.</w:t>
      </w:r>
      <w:r w:rsidRPr="0067080B">
        <w:rPr>
          <w:rtl/>
        </w:rPr>
        <w:t xml:space="preserve"> </w:t>
      </w:r>
      <w:r>
        <w:rPr>
          <w:rFonts w:cs="Arial"/>
          <w:rtl/>
        </w:rPr>
        <w:t>الكافي (ط - الإسلامية) / ج‏1 / 297 / باب الإشارة و النص على أمير المؤمنين ع .....  ص : 292</w:t>
      </w:r>
    </w:p>
    <w:p w:rsidR="00ED2A52" w:rsidRDefault="00ED2A52" w:rsidP="005661A0">
      <w:pPr>
        <w:pStyle w:val="FootnoteText"/>
        <w:bidi/>
        <w:rPr>
          <w:rtl/>
          <w:lang w:bidi="fa-IR"/>
        </w:rPr>
      </w:pPr>
      <w:r>
        <w:t xml:space="preserve">9- </w:t>
      </w:r>
      <w:r>
        <w:rPr>
          <w:rFonts w:cs="Arial"/>
          <w:rtl/>
        </w:rPr>
        <w:t xml:space="preserve">عَلِيُّ بْنُ مُحَمَّدٍ عَنْ سَهْلِ بْنِ زِيَادٍ عَنْ مُحَمَّدِ بْنِ الْوَلِيدِ شَبَابٍ الصَّيْرَفِيِّ عَنْ يُونُسَ بْنِ رِبَاطٍ قَالَ: دَخَلْتُ أَنَا وَ كَامِلٌ التَّمَّارُ عَلَى أَبِي عَبْدِ اللَّهِ ع فَقَالَ لَهُ كَامِلٌ جُعِلْتُ فِدَاكَ حَدِيثٌ رَوَاهُ فُلَانٌ فَقَالَ اذْكُرْهُ فَقَالَ حَدَّثَنِي أَنَّ النَّبِيَّ ص حَدَّثَ عَلِيّاً ع بِأَلْفِ بَابٍ يَوْمَ تُوُفِّيَ رَسُولُ اللَّهِ ص كُلُّ بَابٍ يَفْتَحُ أَلْفَ بَابٍ فَذَلِكَ </w:t>
      </w:r>
      <w:r w:rsidRPr="00CE301A">
        <w:rPr>
          <w:rFonts w:cs="Arial"/>
          <w:highlight w:val="yellow"/>
          <w:rtl/>
        </w:rPr>
        <w:t>أَلْفُ أَلْفِ بَابٍ</w:t>
      </w:r>
      <w:r>
        <w:rPr>
          <w:rFonts w:cs="Arial"/>
          <w:rtl/>
        </w:rPr>
        <w:t xml:space="preserve"> </w:t>
      </w:r>
      <w:r w:rsidRPr="00CE301A">
        <w:rPr>
          <w:rFonts w:cs="Arial"/>
          <w:highlight w:val="yellow"/>
          <w:rtl/>
        </w:rPr>
        <w:t>فَقَالَ لَقَدْ كَانَ ذَلِكَ</w:t>
      </w:r>
      <w:r>
        <w:rPr>
          <w:rFonts w:cs="Arial"/>
          <w:rtl/>
        </w:rPr>
        <w:t xml:space="preserve"> قُلْتُ جُعِلْتُ فِدَاكَ فَظَهَرَ ذَلِكَ لِشِيعَتِكُمْ وَ مَوَالِيكُمْ فَقَالَ يَا كَامِلُ بَابٌ أَوْ بَابَانِ فَقُلْتُ لَهُ جُعِلْتُ فِدَاكَ فَمَا يُرْوَى مِنْ فَضْلِكُمْ مِنْ أَلْفِ أَلْفِ بَابٍ إِلَّا بَابٌ أَوْ بَابَانِ قَالَ فَقَالَ وَ مَا عَسَيْتُمْ أَنْ تَرْوُوا مِنْ فَضْلِنَا مَا تَرْوُونَ مِنْ فَضْلِنَا إِلَّا أَلْفاً غَيْرَ مَعْطُوفَةٍ.</w:t>
      </w:r>
    </w:p>
  </w:footnote>
  <w:footnote w:id="5">
    <w:p w:rsidR="00ED2A52" w:rsidRDefault="00ED2A52" w:rsidP="005661A0">
      <w:pPr>
        <w:pStyle w:val="NormalWeb"/>
        <w:bidi/>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يونس : 35 قُلْ هَلْ مِنْ شُرَكائِكُمْ مَنْ يَهْدي إِلَى الْحَقِّ قُلِ اللَّهُ يَهْدي لِلْحَقِّ أَ فَمَنْ يَهْدي إِلَى الْحَقِّ أَحَقُّ أَنْ يُتَّبَعَ أَمَّنْ لا يَهِدِّي إِلاَّ أَنْ يُهْدى‏ فَما لَكُمْ كَيْفَ تَحْكُمُونَ </w:t>
      </w:r>
    </w:p>
    <w:p w:rsidR="00ED2A52" w:rsidRDefault="00ED2A52" w:rsidP="005661A0">
      <w:pPr>
        <w:pStyle w:val="FootnoteText"/>
        <w:bidi/>
      </w:pPr>
    </w:p>
    <w:p w:rsidR="00ED2A52" w:rsidRDefault="00ED2A52" w:rsidP="005661A0">
      <w:pPr>
        <w:pStyle w:val="FootnoteText"/>
        <w:bidi/>
      </w:pPr>
    </w:p>
  </w:footnote>
  <w:footnote w:id="6">
    <w:p w:rsidR="000D5FC1" w:rsidRPr="000D5FC1" w:rsidRDefault="000D5FC1" w:rsidP="005661A0">
      <w:pPr>
        <w:pStyle w:val="NormalWeb"/>
        <w:bidi/>
        <w:rPr>
          <w:rFonts w:ascii="Traditional Arabic" w:hAnsi="Traditional Arabic" w:cs="Traditional Arabic" w:hint="cs"/>
          <w:color w:val="000000"/>
          <w:sz w:val="30"/>
          <w:szCs w:val="30"/>
          <w:rtl/>
        </w:rPr>
      </w:pPr>
      <w:r>
        <w:rPr>
          <w:rStyle w:val="FootnoteReference"/>
        </w:rPr>
        <w:footnoteRef/>
      </w:r>
      <w:r>
        <w:t xml:space="preserve"> </w:t>
      </w:r>
      <w:r>
        <w:rPr>
          <w:rFonts w:ascii="Traditional Arabic" w:hAnsi="Traditional Arabic" w:cs="Traditional Arabic"/>
          <w:color w:val="808080"/>
          <w:sz w:val="30"/>
          <w:szCs w:val="30"/>
          <w:rtl/>
        </w:rPr>
        <w:t xml:space="preserve">الأنعام : 90 أُولئِكَ الَّذينَ هَدَى اللَّهُ فَبِهُداهُمُ اقْتَدِهْ قُلْ لا أَسْئَلُكُمْ عَلَيْهِ أَجْراً إِنْ هُوَ إِلاَّ ذِكْرى‏ لِلْعالَمينَ </w:t>
      </w:r>
    </w:p>
    <w:p w:rsidR="000D5FC1" w:rsidRDefault="000D5FC1" w:rsidP="005661A0">
      <w:pPr>
        <w:pStyle w:val="NormalWeb"/>
        <w:bidi/>
        <w:rPr>
          <w:lang w:bidi="fa-IR"/>
        </w:rPr>
      </w:pPr>
      <w:r>
        <w:rPr>
          <w:rFonts w:ascii="Traditional Arabic" w:hAnsi="Traditional Arabic" w:cs="Traditional Arabic" w:hint="cs"/>
          <w:color w:val="006A0F"/>
          <w:sz w:val="30"/>
          <w:szCs w:val="30"/>
          <w:rtl/>
          <w:lang w:bidi="fa-IR"/>
        </w:rPr>
        <w:t xml:space="preserve">وَ وَهَبْنا لَهُ إِسْحاقَ وَ يَعْقُوبَ كُلاًّ هَدَيْنا وَ نُوحاً هَدَيْنا مِنْ قَبْلُ وَ مِنْ ذُرِّيَّتِهِ داوُدَ وَ سُلَيْمانَ وَ أَيُّوبَ وَ يُوسُفَ وَ مُوسى‏ وَ هارُونَ وَ كَذلِكَ نَجْزِي الْمُحْسِنِينَ (84) وَ زَكَرِيَّا وَ يَحْيى‏ وَ عِيسى‏ وَ إِلْياسَ كُلٌّ مِنَ الصَّالِحِينَ (85) وَ إِسْماعِيلَ وَ الْيَسَعَ وَ يُونُسَ وَ لُوطاً وَ كلاًّ فَضَّلْنا عَلَى الْعالَمِينَ (86) وَ مِنْ آبائِهِمْ وَ ذُرِّيَّاتِهِمْ وَ إِخْوانِهِمْ وَ اجْتَبَيْناهُمْ وَ هَدَيْناهُمْ إِلى‏ صِراطٍ مُسْتَقِيمٍ (87) ذلِكَ هُدَى اللَّهِ يَهْدِي بِهِ مَنْ يَشاءُ مِنْ عِبادِهِ وَ لَوْ أَشْرَكُوا لَحَبِطَ عَنْهُمْ ما كانُوا يَعْمَلُونَ (88)أُولئِكَ الَّذِينَ آتَيْناهُمُ الْكِتابَ وَ الْحُكْمَ وَ النُّبُوَّةَ فَإِنْ يَكْفُرْ بِها هؤُلاءِ فَقَدْ وَكَّلْنا بِها قَوْماً لَيْسُوا بِها بِكافِرِينَ (89) </w:t>
      </w:r>
      <w:r w:rsidRPr="000D5FC1">
        <w:rPr>
          <w:rFonts w:ascii="Traditional Arabic" w:hAnsi="Traditional Arabic" w:cs="Traditional Arabic" w:hint="cs"/>
          <w:color w:val="006A0F"/>
          <w:sz w:val="30"/>
          <w:szCs w:val="30"/>
          <w:highlight w:val="yellow"/>
          <w:rtl/>
          <w:lang w:bidi="fa-IR"/>
        </w:rPr>
        <w:t>أُولئِكَ الَّذِينَ هَدَى اللَّهُ فَبِهُداهُمُ اقْتَدِهْ قُلْ لا أَسْئَلُكُمْ عَلَيْهِ أَجْراً إِنْ هُوَ إِلاَّ ذِكْرى‏ لِلْعالَمِينَ</w:t>
      </w:r>
      <w:r>
        <w:rPr>
          <w:rFonts w:ascii="Traditional Arabic" w:hAnsi="Traditional Arabic" w:cs="Traditional Arabic" w:hint="cs"/>
          <w:color w:val="006A0F"/>
          <w:sz w:val="30"/>
          <w:szCs w:val="30"/>
          <w:rtl/>
          <w:lang w:bidi="fa-IR"/>
        </w:rPr>
        <w:t xml:space="preserve"> (90)</w:t>
      </w:r>
      <w:r>
        <w:rPr>
          <w:rStyle w:val="FootnoteReference"/>
          <w:rFonts w:ascii="Traditional Arabic" w:hAnsi="Traditional Arabic" w:cs="Traditional Arabic"/>
          <w:color w:val="000000"/>
          <w:sz w:val="30"/>
          <w:szCs w:val="30"/>
          <w:rtl/>
          <w:lang w:bidi="fa-IR"/>
        </w:rPr>
        <w:footnoteRef/>
      </w:r>
    </w:p>
  </w:footnote>
  <w:footnote w:id="7">
    <w:p w:rsidR="000D5FC1" w:rsidRDefault="00084D92" w:rsidP="005661A0">
      <w:pPr>
        <w:pStyle w:val="NormalWeb"/>
        <w:bidi/>
        <w:rPr>
          <w:rFonts w:ascii="Traditional Arabic" w:hAnsi="Traditional Arabic" w:cs="Traditional Arabic"/>
          <w:color w:val="000000"/>
          <w:sz w:val="30"/>
          <w:szCs w:val="30"/>
        </w:rPr>
      </w:pPr>
      <w:r>
        <w:rPr>
          <w:rStyle w:val="FootnoteReference"/>
        </w:rPr>
        <w:footnoteRef/>
      </w:r>
      <w:r>
        <w:t xml:space="preserve"> </w:t>
      </w:r>
      <w:r w:rsidR="000D5FC1">
        <w:rPr>
          <w:rFonts w:ascii="Traditional Arabic" w:hAnsi="Traditional Arabic" w:cs="Traditional Arabic"/>
          <w:color w:val="808080"/>
          <w:sz w:val="30"/>
          <w:szCs w:val="30"/>
          <w:rtl/>
        </w:rPr>
        <w:t xml:space="preserve">الكهف : 66 قالَ لَهُ مُوسى‏ هَلْ أَتَّبِعُكَ عَلى‏ أَنْ تُعَلِّمَنِ مِمَّا عُلِّمْتَ رُشْداً </w:t>
      </w:r>
    </w:p>
    <w:p w:rsidR="000D5FC1" w:rsidRDefault="000D5FC1" w:rsidP="005661A0">
      <w:pPr>
        <w:pStyle w:val="FootnoteText"/>
        <w:bidi/>
        <w:rPr>
          <w:rtl/>
        </w:rPr>
      </w:pPr>
    </w:p>
    <w:p w:rsidR="00084D92" w:rsidRDefault="00084D92" w:rsidP="005661A0">
      <w:pPr>
        <w:pStyle w:val="FootnoteText"/>
        <w:bidi/>
      </w:pPr>
    </w:p>
  </w:footnote>
  <w:footnote w:id="8">
    <w:p w:rsidR="000D5FC1" w:rsidRPr="005661A0" w:rsidRDefault="000D5FC1" w:rsidP="005661A0">
      <w:pPr>
        <w:pStyle w:val="NormalWeb"/>
        <w:bidi/>
        <w:jc w:val="right"/>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القصص : 56 إِنَّكَ لا تَهْدي مَنْ أَحْبَبْتَ وَ لكِنَّ اللَّهَ يَهْدي مَنْ يَشاءُ وَ هُوَ أَعْلَمُ بِالْمُهْتَدينَ </w:t>
      </w:r>
    </w:p>
  </w:footnote>
  <w:footnote w:id="9">
    <w:p w:rsidR="000D5FC1" w:rsidRPr="005661A0" w:rsidRDefault="000D5FC1" w:rsidP="005661A0">
      <w:pPr>
        <w:pStyle w:val="NormalWeb"/>
        <w:bidi/>
        <w:jc w:val="right"/>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الليل : 12 إِنَّ عَلَيْنا لَلْهُدى‏ </w:t>
      </w:r>
    </w:p>
  </w:footnote>
  <w:footnote w:id="10">
    <w:p w:rsidR="000D5FC1" w:rsidRPr="005661A0" w:rsidRDefault="000D5FC1" w:rsidP="005661A0">
      <w:pPr>
        <w:pStyle w:val="NormalWeb"/>
        <w:bidi/>
        <w:jc w:val="right"/>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المائدة : 99 ما عَلَى الرَّسُولِ إِلاَّ الْبَلاغُ وَ اللَّهُ يَعْلَمُ ما تُبْدُونَ وَ ما تَكْتُمُونَ </w:t>
      </w:r>
    </w:p>
    <w:p w:rsidR="000D5FC1" w:rsidRPr="005661A0" w:rsidRDefault="000D5FC1" w:rsidP="005661A0">
      <w:pPr>
        <w:pStyle w:val="NormalWeb"/>
        <w:bidi/>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الرعد : 40 وَ إِنْ ما نُرِيَنَّكَ بَعْضَ الَّذي نَعِدُهُمْ أَوْ نَتَوَفَّيَنَّكَ فَإِنَّما عَلَيْكَ الْبَلاغُ وَ عَلَيْنَا الْحِسابُ </w:t>
      </w:r>
    </w:p>
    <w:p w:rsidR="000D5FC1" w:rsidRPr="005661A0" w:rsidRDefault="000D5FC1" w:rsidP="005661A0">
      <w:pPr>
        <w:pStyle w:val="NormalWeb"/>
        <w:bidi/>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النحل : 82 فَإِنْ تَوَلَّوْا فَإِنَّما عَلَيْكَ الْبَلاغُ الْمُبينُ </w:t>
      </w:r>
    </w:p>
    <w:p w:rsidR="000D5FC1" w:rsidRPr="005661A0" w:rsidRDefault="000D5FC1" w:rsidP="005661A0">
      <w:pPr>
        <w:pStyle w:val="NormalWeb"/>
        <w:bidi/>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النور : 54 قُلْ أَطيعُوا اللَّهَ وَ أَطيعُوا الرَّسُولَ فَإِنْ تَوَلَّوْا فَإِنَّما عَلَيْهِ ما حُمِّلَ وَ عَلَيْكُمْ ما حُمِّلْتُمْ وَ إِنْ تُطيعُوهُ تَهْتَدُوا وَ ما عَلَى الرَّسُولِ إِلاَّ الْبَلاغُ الْمُبينُ </w:t>
      </w:r>
    </w:p>
    <w:p w:rsidR="000D5FC1" w:rsidRPr="005661A0" w:rsidRDefault="000D5FC1" w:rsidP="005661A0">
      <w:pPr>
        <w:pStyle w:val="NormalWeb"/>
        <w:bidi/>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يس : 17 وَ ما عَلَيْنا إِلاَّ الْبَلاغُ الْمُبينُ </w:t>
      </w:r>
    </w:p>
    <w:p w:rsidR="000D5FC1" w:rsidRPr="005661A0" w:rsidRDefault="000D5FC1" w:rsidP="005661A0">
      <w:pPr>
        <w:pStyle w:val="NormalWeb"/>
        <w:bidi/>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الشورى : 48 فَإِنْ أَعْرَضُوا فَما أَرْسَلْناكَ عَلَيْهِمْ حَفيظاً إِنْ عَلَيْكَ إِلاَّ الْبَلاغُ وَ إِنَّا إِذا أَذَقْنَا الْإِنْسانَ مِنَّا رَحْمَةً فَرِحَ بِها وَ إِنْ تُصِبْهُمْ سَيِّئَةٌ بِما قَدَّمَتْ أَيْديهِمْ فَإِنَّ الْإِنْسانَ كَفُورٌ </w:t>
      </w:r>
    </w:p>
    <w:p w:rsidR="000D5FC1" w:rsidRPr="005661A0" w:rsidRDefault="000D5FC1" w:rsidP="005661A0">
      <w:pPr>
        <w:pStyle w:val="NormalWeb"/>
        <w:bidi/>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التغابن : 12 وَ أَطيعُوا اللَّهَ وَ أَطيعُوا الرَّسُولَ فَإِنْ تَوَلَّيْتُمْ فَإِنَّما عَلى‏ رَسُولِنَا الْبَلاغُ الْمُبينُ </w:t>
      </w:r>
    </w:p>
    <w:p w:rsidR="000D5FC1" w:rsidRPr="005661A0" w:rsidRDefault="000D5FC1" w:rsidP="005661A0">
      <w:pPr>
        <w:pStyle w:val="NormalWeb"/>
        <w:bidi/>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آل‏عمران : 20 فَإِنْ حَاجُّوكَ فَقُلْ أَسْلَمْتُ وَجْهِيَ لِلَّهِ وَ مَنِ اتَّبَعَنِ وَ قُلْ لِلَّذينَ أُوتُوا الْكِتابَ وَ الْأُمِّيِّينَ أَ أَسْلَمْتُمْ فَإِنْ أَسْلَمُوا فَقَدِ اهْتَدَوْا وَ إِنْ تَوَلَّوْا فَإِنَّما عَلَيْكَ الْبَلاغُ وَ اللَّهُ بَصيرٌ بِالْعِبادِ </w:t>
      </w:r>
    </w:p>
    <w:p w:rsidR="000D5FC1" w:rsidRPr="000D5FC1" w:rsidRDefault="000D5FC1" w:rsidP="005661A0">
      <w:pPr>
        <w:pStyle w:val="NormalWeb"/>
        <w:bidi/>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المائدة : 92 وَ أَطيعُوا اللَّهَ وَ أَطيعُوا الرَّسُولَ وَ احْذَرُوا فَإِنْ تَوَلَّيْتُمْ فَاعْلَمُوا أَنَّما عَلى‏ رَسُولِنَا الْبَلاغُ الْمُبينُ </w:t>
      </w:r>
    </w:p>
    <w:p w:rsidR="000D5FC1" w:rsidRDefault="000D5FC1" w:rsidP="005661A0">
      <w:pPr>
        <w:pStyle w:val="NormalWeb"/>
        <w:bidi/>
        <w:jc w:val="right"/>
        <w:rPr>
          <w:rFonts w:ascii="Traditional Arabic" w:hAnsi="Traditional Arabic" w:cs="Traditional Arabic"/>
          <w:color w:val="000000"/>
          <w:sz w:val="30"/>
          <w:szCs w:val="30"/>
        </w:rPr>
      </w:pPr>
      <w:r>
        <w:rPr>
          <w:rFonts w:ascii="Traditional Arabic" w:hAnsi="Traditional Arabic" w:cs="Traditional Arabic"/>
          <w:color w:val="808080"/>
          <w:sz w:val="30"/>
          <w:szCs w:val="30"/>
          <w:rtl/>
        </w:rPr>
        <w:t xml:space="preserve">المائدة : 99 ما عَلَى الرَّسُولِ إِلاَّ الْبَلاغُ وَ اللَّهُ يَعْلَمُ ما تُبْدُونَ وَ ما تَكْتُمُونَ </w:t>
      </w:r>
    </w:p>
    <w:p w:rsidR="000D5FC1" w:rsidRDefault="000D5FC1" w:rsidP="005661A0">
      <w:pPr>
        <w:pStyle w:val="FootnoteText"/>
        <w:bidi/>
      </w:pPr>
    </w:p>
    <w:p w:rsidR="000D5FC1" w:rsidRDefault="000D5FC1" w:rsidP="005661A0">
      <w:pPr>
        <w:pStyle w:val="FootnoteText"/>
        <w:bidi/>
      </w:pPr>
    </w:p>
  </w:footnote>
  <w:footnote w:id="11">
    <w:p w:rsidR="005661A0" w:rsidRPr="005661A0" w:rsidRDefault="005661A0" w:rsidP="005661A0">
      <w:pPr>
        <w:pStyle w:val="NormalWeb"/>
        <w:bidi/>
        <w:rPr>
          <w:rFonts w:ascii="Traditional Arabic" w:hAnsi="Traditional Arabic" w:cs="Traditional Arabic" w:hint="cs"/>
          <w:color w:val="552B2B"/>
          <w:sz w:val="30"/>
          <w:szCs w:val="30"/>
          <w:rtl/>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الكافي (ط - الإسلامية) / ج‏1 / 39 / باب مجالسة العلماء و صحبتهم ..... ص : 39</w:t>
      </w:r>
      <w:r>
        <w:rPr>
          <w:rFonts w:ascii="Traditional Arabic" w:hAnsi="Traditional Arabic" w:cs="Traditional Arabic" w:hint="cs"/>
          <w:color w:val="780000"/>
          <w:sz w:val="30"/>
          <w:szCs w:val="30"/>
          <w:rtl/>
          <w:lang w:bidi="fa-IR"/>
        </w:rPr>
        <w:t xml:space="preserve"> عِدَّةٌ مِنْ أَصْحَابِنَا عَنْ أَحْمَدَ بْنِ مُحَمَّدٍ الْبَرْقِيِّ عَنْ شَرِيفِ بْنِ سَابِقٍ عَنِ الْفَضْلِ بْنِ أَبِي قُرَّةَ عَنْ أَبِي عَبْدِ اللَّهِ ع قَالَ قَالَ رَسُولُ اللَّهِ ص‏</w:t>
      </w:r>
      <w:r>
        <w:rPr>
          <w:rFonts w:ascii="Traditional Arabic" w:hAnsi="Traditional Arabic" w:cs="Traditional Arabic" w:hint="cs"/>
          <w:color w:val="242887"/>
          <w:sz w:val="30"/>
          <w:szCs w:val="30"/>
          <w:rtl/>
          <w:lang w:bidi="fa-IR"/>
        </w:rPr>
        <w:t xml:space="preserve"> قَالَتِ الْحَوَارِيُّونَ لِعِيسَى يَا رُوحَ اللَّهِ مَنْ نُجَالِسُ قَالَ مَنْ </w:t>
      </w:r>
      <w:r>
        <w:rPr>
          <w:rFonts w:ascii="Traditional Arabic" w:hAnsi="Traditional Arabic" w:cs="Traditional Arabic" w:hint="cs"/>
          <w:color w:val="D30000"/>
          <w:sz w:val="30"/>
          <w:szCs w:val="30"/>
          <w:rtl/>
          <w:lang w:bidi="fa-IR"/>
        </w:rPr>
        <w:t>يُذَكِّرُكُمُ‏</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اللَّهَ‏</w:t>
      </w:r>
      <w:r>
        <w:rPr>
          <w:rFonts w:ascii="Traditional Arabic" w:hAnsi="Traditional Arabic" w:cs="Traditional Arabic" w:hint="cs"/>
          <w:color w:val="242887"/>
          <w:sz w:val="30"/>
          <w:szCs w:val="30"/>
          <w:rtl/>
          <w:lang w:bidi="fa-IR"/>
        </w:rPr>
        <w:t xml:space="preserve"> رُؤْيَتُهُ وَ يَزِيدُ فِي عِلْمِكُمْ مَنْطِقُهُ وَ يُرَغِّبُكُمْ فِي الْآخِرَةِ عَمَلُهُ.</w:t>
      </w:r>
    </w:p>
  </w:footnote>
  <w:footnote w:id="12">
    <w:p w:rsidR="005661A0" w:rsidRPr="0067080B" w:rsidRDefault="005661A0" w:rsidP="005661A0">
      <w:pPr>
        <w:pStyle w:val="NormalWeb"/>
        <w:bidi/>
        <w:rPr>
          <w:rFonts w:asciiTheme="minorHAnsi" w:hAnsiTheme="minorHAnsi" w:cstheme="minorHAnsi"/>
          <w:i/>
          <w:iCs/>
          <w:sz w:val="20"/>
          <w:szCs w:val="20"/>
          <w:lang w:bidi="fa-IR"/>
        </w:rPr>
      </w:pPr>
      <w:r w:rsidRPr="0067080B">
        <w:rPr>
          <w:rStyle w:val="FootnoteReference"/>
          <w:rFonts w:asciiTheme="minorHAnsi" w:hAnsiTheme="minorHAnsi" w:cstheme="minorHAnsi"/>
          <w:i/>
          <w:iCs/>
          <w:sz w:val="20"/>
          <w:szCs w:val="20"/>
        </w:rPr>
        <w:footnoteRef/>
      </w:r>
      <w:r w:rsidRPr="0067080B">
        <w:rPr>
          <w:rFonts w:asciiTheme="minorHAnsi" w:hAnsiTheme="minorHAnsi" w:cstheme="minorHAnsi"/>
          <w:i/>
          <w:iCs/>
          <w:sz w:val="20"/>
          <w:szCs w:val="20"/>
        </w:rPr>
        <w:t xml:space="preserve"> </w:t>
      </w:r>
      <w:r w:rsidRPr="0067080B">
        <w:rPr>
          <w:rFonts w:asciiTheme="minorHAnsi" w:hAnsiTheme="minorHAnsi" w:cstheme="minorHAnsi"/>
          <w:i/>
          <w:iCs/>
          <w:sz w:val="20"/>
          <w:szCs w:val="20"/>
          <w:rtl/>
          <w:lang w:bidi="fa-IR"/>
        </w:rPr>
        <w:t>الكافي (ط - الإسلامية) / ج‏2 / 213 / باب في ترك دعاء الناس ..... ص : 212</w:t>
      </w:r>
    </w:p>
    <w:p w:rsidR="005661A0" w:rsidRPr="0067080B" w:rsidRDefault="005661A0" w:rsidP="005661A0">
      <w:pPr>
        <w:pStyle w:val="NormalWeb"/>
        <w:bidi/>
        <w:rPr>
          <w:rFonts w:asciiTheme="minorHAnsi" w:hAnsiTheme="minorHAnsi" w:cstheme="minorHAnsi"/>
          <w:i/>
          <w:iCs/>
          <w:sz w:val="20"/>
          <w:szCs w:val="20"/>
          <w:lang w:bidi="fa-IR"/>
        </w:rPr>
      </w:pPr>
      <w:r w:rsidRPr="0067080B">
        <w:rPr>
          <w:rFonts w:asciiTheme="minorHAnsi" w:hAnsiTheme="minorHAnsi" w:cstheme="minorHAnsi"/>
          <w:i/>
          <w:iCs/>
          <w:sz w:val="20"/>
          <w:szCs w:val="20"/>
          <w:rtl/>
          <w:lang w:bidi="fa-IR"/>
        </w:rPr>
        <w:t>2- مُحَمَّدُ بْنُ يَحْيَى عَنْ أَحْمَدَ بْنِ مُحَمَّدِ بْنِ عِيسَى عَنْ مُحَمَّدِ بْنِ إِسْمَاعِيلَ عَنْ أَبِي إِسْمَاعِيلَ السَّرَّاجِ عَنِ ابْنِ مُسْكَانَ عَنْ ثَابِتٍ أَبِي سَعِيدٍ قَالَ قَالَ لِي أَبُو عَبْدِ اللَّهِ ع‏ يَا ثَابِتُ مَا لَكُمْ وَ لِلنَّاسِ كُفُّوا عَنِ النَّاسِ وَ لَا تَدْعُوا أَحَداً إِلَى أَمْرِكُمْ فَوَ اللَّهِ لَوْ أَنَّ أَهْلَ السَّمَاءِ وَ أَهْلَ الْأَرْضِ اجْتَمَعُوا عَلَى أَنْ يُضِلُّوا عَبْداً يُرِيدُ اللَّهُ هُدَاهُ مَا اسْتَطَاعُوا كُفُّوا عَنِ النَّاسِ وَ لَا يَقُولُ أَحَدُكُمْ أَخِي وَ ابْنُ عَمِّي وَ جَارِي فَإِنَّ اللَّهَ عَزَّ وَ جَلَّ إِذَا أَرَادَ بِعَبْدٍ خَيْراً طَيَّبَ رُوحَهُ فَلَا يَسْمَعُ بِمَعْرُوفٍ إِلَّا عَرَفَهُ وَ لَا بِمُنْكَرٍ إِلَّا أَنْكَرَهُ ثُمَّ يَقْذِفُ‏ اللَّهُ فِي قَلْبِهِ كَلِمَةً يَجْمَعُ بِهَا أَمْرَهُ.</w:t>
      </w:r>
    </w:p>
    <w:p w:rsidR="005661A0" w:rsidRPr="0067080B" w:rsidRDefault="005661A0" w:rsidP="005661A0">
      <w:pPr>
        <w:pStyle w:val="NormalWeb"/>
        <w:bidi/>
        <w:rPr>
          <w:rFonts w:asciiTheme="minorHAnsi" w:hAnsiTheme="minorHAnsi" w:cstheme="minorHAnsi"/>
          <w:i/>
          <w:iCs/>
          <w:sz w:val="20"/>
          <w:szCs w:val="20"/>
          <w:lang w:bidi="fa-IR"/>
        </w:rPr>
      </w:pPr>
      <w:r w:rsidRPr="0067080B">
        <w:rPr>
          <w:rFonts w:asciiTheme="minorHAnsi" w:hAnsiTheme="minorHAnsi" w:cstheme="minorHAnsi"/>
          <w:i/>
          <w:iCs/>
          <w:sz w:val="20"/>
          <w:szCs w:val="20"/>
          <w:rtl/>
          <w:lang w:bidi="fa-IR"/>
        </w:rPr>
        <w:t xml:space="preserve">مصباح الشريعة / 16 / الباب السادس في الفتياقَالَ الصَّادِقُ ع‏ لَا يَحِلُّ الْفُتْيَا لِمَنْ لَا يَصْطَفِي [يَسْتَفْتِي‏] مِنَ اللَّهِ تَعَالَى بِصَفَاءِ سِرِّهِ وَ إِخْلَاصِ عَمَلِهِ وَ عَلَانِيَتِهِ وَ بُرْهَانٍ مِنْ رَبِّهِ فِي كُلِّ حَالٍ لِأَنَّ مَنْ أَفْتَى فَقَدْ حَكَمَ وَ الْحُكْمُ لَا يَصِحُّ إِلَّا بِإِذْنٍ مِنَ اللَّهِ عَزَّ وَ جَلَّ وَ بُرْهَانِهِ وَ مَنْ حَكَمَ بِخَبَرٍ بِلَا مُعَايَنَةٍ فَهُوَ جَاهِلٌ مَأْخُوذٌ بِجَهْلِهِ وَ مَأْثُومٌ بِحُكْمِهِ كَمَا دَلَّ </w:t>
      </w:r>
      <w:r w:rsidRPr="005661A0">
        <w:rPr>
          <w:rFonts w:asciiTheme="minorHAnsi" w:hAnsiTheme="minorHAnsi" w:cstheme="minorHAnsi"/>
          <w:i/>
          <w:iCs/>
          <w:sz w:val="20"/>
          <w:szCs w:val="20"/>
          <w:highlight w:val="yellow"/>
          <w:rtl/>
          <w:lang w:bidi="fa-IR"/>
        </w:rPr>
        <w:t>الْخَبَرُ الْعِلْمُ نُورٌ يَقْذِفُهُ‏ اللَّهُ‏ فِي قَلْبِ مَنْ يَشَاءُ</w:t>
      </w:r>
      <w:r w:rsidRPr="0067080B">
        <w:rPr>
          <w:rFonts w:asciiTheme="minorHAnsi" w:hAnsiTheme="minorHAnsi" w:cstheme="minorHAnsi"/>
          <w:i/>
          <w:iCs/>
          <w:sz w:val="20"/>
          <w:szCs w:val="20"/>
          <w:rtl/>
          <w:lang w:bidi="fa-IR"/>
        </w:rPr>
        <w:t xml:space="preserve"> قَالَ النَّبِيُّ ص أَجْرَؤُكُمْ عَلَى الْفُتْيَا أَجْرَؤُكُمْ عَلَى اللَّهِ عَزَّ وَ جَلَّ أَ وَ لَا يَعْلَمُ الْمُفْتِي أَنَّهُ هُوَ الَّذِي يَدْخُلُ بَيْنَ اللَّهِ تَعَالَى وَ بَيْنَ عِبَادِهِ وَ هُوَ الْحَائِرُ بَيْنَ الْجَنَّةِ وَ النَّارِ</w:t>
      </w:r>
    </w:p>
    <w:p w:rsidR="005661A0" w:rsidRPr="0067080B" w:rsidRDefault="005661A0" w:rsidP="005661A0">
      <w:pPr>
        <w:pStyle w:val="NormalWeb"/>
        <w:bidi/>
        <w:rPr>
          <w:rFonts w:asciiTheme="minorHAnsi" w:hAnsiTheme="minorHAnsi" w:cstheme="minorHAnsi"/>
          <w:i/>
          <w:iCs/>
          <w:sz w:val="20"/>
          <w:szCs w:val="20"/>
          <w:lang w:bidi="fa-IR"/>
        </w:rPr>
      </w:pPr>
      <w:r w:rsidRPr="0067080B">
        <w:rPr>
          <w:rFonts w:asciiTheme="minorHAnsi" w:hAnsiTheme="minorHAnsi" w:cstheme="minorHAnsi"/>
          <w:i/>
          <w:iCs/>
          <w:sz w:val="20"/>
          <w:szCs w:val="20"/>
          <w:rtl/>
          <w:lang w:bidi="fa-IR"/>
        </w:rPr>
        <w:t>بحار الأنوار (ط - بيروت) / ج‏65 / 236 / باب 24 الفرق بين الإيمان و الإسلام و بيان معانيهما و بعض شرائطهما ..... ص : 225</w:t>
      </w:r>
    </w:p>
    <w:p w:rsidR="005661A0" w:rsidRPr="0067080B" w:rsidRDefault="005661A0" w:rsidP="005661A0">
      <w:pPr>
        <w:pStyle w:val="NormalWeb"/>
        <w:bidi/>
        <w:rPr>
          <w:rFonts w:asciiTheme="minorHAnsi" w:hAnsiTheme="minorHAnsi" w:cstheme="minorHAnsi"/>
          <w:i/>
          <w:iCs/>
          <w:sz w:val="20"/>
          <w:szCs w:val="20"/>
          <w:lang w:bidi="fa-IR"/>
        </w:rPr>
      </w:pPr>
      <w:r w:rsidRPr="0067080B">
        <w:rPr>
          <w:rFonts w:asciiTheme="minorHAnsi" w:hAnsiTheme="minorHAnsi" w:cstheme="minorHAnsi"/>
          <w:i/>
          <w:iCs/>
          <w:sz w:val="20"/>
          <w:szCs w:val="20"/>
          <w:rtl/>
          <w:lang w:bidi="fa-IR"/>
        </w:rPr>
        <w:t>فِي الْمَجْمَعِ قَدْ وَرَدَتِ الرِّوَايَةُ الصَّحِيحَةُ أَنَّهُ لَمَّا نَزَلَتْ هَذِهِ الْآيَةُ سُئِلَ رَسُولُ اللَّهِ ص عَنْ شَرْحِ الصَّدْرِ مَا هُوَ فَقَالَ نُورٌ يَقْذِفُهُ‏ اللَّهُ‏ فِي قَلْبِ الْمُؤْمِنِ فَيَشْرَحُ صَدْرَهُ وَ يَنْفَسِحُ قَالُوا فَهَلْ لِذَلِكَ أَمَارَةٌ يُعْرَفُ بِهَا فَقَالَ نَعَمْ وَ الْإِنَابَةُ إِلَى دَارِ الْخُلُودِ وَ التَّجَافِي عَنْ دَارِ الْغُرُورِ وَ الِاسْتِعْدَادُ لِلْمَوْتِ قَبْلَ نُزُولِهِ.</w:t>
      </w:r>
    </w:p>
    <w:p w:rsidR="005661A0" w:rsidRPr="0067080B" w:rsidRDefault="005661A0" w:rsidP="005661A0">
      <w:pPr>
        <w:pStyle w:val="NormalWeb"/>
        <w:bidi/>
        <w:rPr>
          <w:rFonts w:asciiTheme="minorHAnsi" w:hAnsiTheme="minorHAnsi" w:cstheme="minorHAnsi"/>
          <w:i/>
          <w:iCs/>
          <w:sz w:val="20"/>
          <w:szCs w:val="20"/>
          <w:lang w:bidi="fa-IR"/>
        </w:rPr>
      </w:pPr>
      <w:r w:rsidRPr="0067080B">
        <w:rPr>
          <w:rFonts w:asciiTheme="minorHAnsi" w:hAnsiTheme="minorHAnsi" w:cstheme="minorHAnsi"/>
          <w:i/>
          <w:iCs/>
          <w:sz w:val="20"/>
          <w:szCs w:val="20"/>
          <w:rtl/>
          <w:lang w:bidi="fa-IR"/>
        </w:rPr>
        <w:t>منهاج البراعة في شرح نهج البلاغة (خوئى) / ج‏15 / 38 / المعنى ..... ص : 33</w:t>
      </w:r>
    </w:p>
    <w:p w:rsidR="005661A0" w:rsidRPr="0067080B" w:rsidRDefault="005661A0" w:rsidP="005661A0">
      <w:pPr>
        <w:pStyle w:val="NormalWeb"/>
        <w:bidi/>
        <w:rPr>
          <w:rFonts w:asciiTheme="minorHAnsi" w:hAnsiTheme="minorHAnsi" w:cstheme="minorHAnsi"/>
          <w:i/>
          <w:iCs/>
          <w:sz w:val="20"/>
          <w:szCs w:val="20"/>
          <w:rtl/>
          <w:lang w:bidi="fa-IR"/>
        </w:rPr>
      </w:pPr>
      <w:r w:rsidRPr="0067080B">
        <w:rPr>
          <w:rFonts w:asciiTheme="minorHAnsi" w:hAnsiTheme="minorHAnsi" w:cstheme="minorHAnsi"/>
          <w:i/>
          <w:iCs/>
          <w:sz w:val="20"/>
          <w:szCs w:val="20"/>
          <w:rtl/>
          <w:lang w:bidi="fa-IR"/>
        </w:rPr>
        <w:t>كيف أنّه كيف مع أنّه يخرج النّفس من الضّعف إلى القوّة و من الظلمة إلى النور و العلم نور يقذفه‏ اللّه‏ في قلب من يشاء فيكون العلم كمالا للنفس فى جوهرها و قوامها و ذاتها و أنّى للعرض هذه الشأنيّة العظمى</w:t>
      </w:r>
    </w:p>
  </w:footnote>
  <w:footnote w:id="13">
    <w:p w:rsidR="005661A0" w:rsidRPr="005661A0" w:rsidRDefault="005661A0" w:rsidP="005661A0">
      <w:pPr>
        <w:bidi/>
        <w:spacing w:before="48" w:after="48"/>
        <w:rPr>
          <w:rFonts w:ascii="Times New Roman" w:eastAsia="Times New Roman" w:hAnsi="Times New Roman" w:cs="Times New Roman"/>
          <w:sz w:val="24"/>
          <w:szCs w:val="24"/>
        </w:rPr>
      </w:pPr>
      <w:r>
        <w:rPr>
          <w:rStyle w:val="FootnoteReference"/>
        </w:rPr>
        <w:footnoteRef/>
      </w:r>
      <w:r>
        <w:t xml:space="preserve"> </w:t>
      </w:r>
      <w:r w:rsidRPr="005661A0">
        <w:rPr>
          <w:rFonts w:ascii="vazir" w:eastAsia="Times New Roman" w:hAnsi="vazir" w:cs="Times New Roman"/>
          <w:color w:val="000000"/>
          <w:sz w:val="25"/>
          <w:szCs w:val="25"/>
          <w:shd w:val="clear" w:color="auto" w:fill="FFFFFF"/>
          <w:rtl/>
        </w:rPr>
        <w:t xml:space="preserve">در اصطلاح فلسفی علم بر دو قسم است: </w:t>
      </w:r>
      <w:r w:rsidRPr="005661A0">
        <w:rPr>
          <w:rFonts w:ascii="vazir" w:eastAsia="Times New Roman" w:hAnsi="vazir" w:cs="Times New Roman"/>
          <w:color w:val="000000"/>
          <w:sz w:val="25"/>
          <w:szCs w:val="25"/>
          <w:shd w:val="clear" w:color="auto" w:fill="FFFFFF"/>
          <w:rtl/>
          <w:lang w:bidi="fa-IR"/>
        </w:rPr>
        <w:t xml:space="preserve">۱. </w:t>
      </w:r>
      <w:r w:rsidRPr="005661A0">
        <w:rPr>
          <w:rFonts w:ascii="vazir" w:eastAsia="Times New Roman" w:hAnsi="vazir" w:cs="Times New Roman"/>
          <w:color w:val="000000"/>
          <w:sz w:val="25"/>
          <w:szCs w:val="25"/>
          <w:shd w:val="clear" w:color="auto" w:fill="FFFFFF"/>
          <w:rtl/>
        </w:rPr>
        <w:t xml:space="preserve">علم حضوری، </w:t>
      </w:r>
      <w:r w:rsidRPr="005661A0">
        <w:rPr>
          <w:rFonts w:ascii="vazir" w:eastAsia="Times New Roman" w:hAnsi="vazir" w:cs="Times New Roman"/>
          <w:color w:val="000000"/>
          <w:sz w:val="25"/>
          <w:szCs w:val="25"/>
          <w:shd w:val="clear" w:color="auto" w:fill="FFFFFF"/>
          <w:rtl/>
          <w:lang w:bidi="fa-IR"/>
        </w:rPr>
        <w:t>۲</w:t>
      </w:r>
      <w:r w:rsidRPr="005661A0">
        <w:rPr>
          <w:rFonts w:ascii="vazir" w:eastAsia="Times New Roman" w:hAnsi="vazir" w:cs="Times New Roman"/>
          <w:color w:val="000000"/>
          <w:sz w:val="25"/>
          <w:szCs w:val="25"/>
          <w:shd w:val="clear" w:color="auto" w:fill="FFFFFF"/>
        </w:rPr>
        <w:t>. </w:t>
      </w:r>
      <w:bookmarkStart w:id="0" w:name="_علم_حصولی"/>
      <w:r w:rsidRPr="005661A0">
        <w:rPr>
          <w:rFonts w:ascii="Times New Roman" w:eastAsia="Times New Roman" w:hAnsi="Times New Roman" w:cs="Times New Roman"/>
          <w:sz w:val="24"/>
          <w:szCs w:val="24"/>
        </w:rPr>
        <w:fldChar w:fldCharType="begin"/>
      </w:r>
      <w:r w:rsidRPr="005661A0">
        <w:rPr>
          <w:rFonts w:ascii="Times New Roman" w:eastAsia="Times New Roman" w:hAnsi="Times New Roman" w:cs="Times New Roman"/>
          <w:sz w:val="24"/>
          <w:szCs w:val="24"/>
        </w:rPr>
        <w:instrText xml:space="preserve"> HYPERLINK "https://fa.wikifeqh.ir/%D8%B9%D9%84%D9%85_%D8%AD%D8%B5%D9%88%D9%84%DB%8C" \o "</w:instrText>
      </w:r>
      <w:r w:rsidRPr="005661A0">
        <w:rPr>
          <w:rFonts w:ascii="Times New Roman" w:eastAsia="Times New Roman" w:hAnsi="Times New Roman" w:cs="Times New Roman"/>
          <w:sz w:val="24"/>
          <w:szCs w:val="24"/>
          <w:rtl/>
        </w:rPr>
        <w:instrText>علم حصول</w:instrText>
      </w:r>
      <w:r w:rsidRPr="005661A0">
        <w:rPr>
          <w:rFonts w:ascii="Times New Roman" w:eastAsia="Times New Roman" w:hAnsi="Times New Roman" w:cs="Times New Roman" w:hint="cs"/>
          <w:sz w:val="24"/>
          <w:szCs w:val="24"/>
          <w:rtl/>
        </w:rPr>
        <w:instrText>ی</w:instrText>
      </w:r>
      <w:r w:rsidRPr="005661A0">
        <w:rPr>
          <w:rFonts w:ascii="Times New Roman" w:eastAsia="Times New Roman" w:hAnsi="Times New Roman" w:cs="Times New Roman"/>
          <w:sz w:val="24"/>
          <w:szCs w:val="24"/>
        </w:rPr>
        <w:instrText xml:space="preserve">" \t "_blank" </w:instrText>
      </w:r>
      <w:r w:rsidRPr="005661A0">
        <w:rPr>
          <w:rFonts w:ascii="Times New Roman" w:eastAsia="Times New Roman" w:hAnsi="Times New Roman" w:cs="Times New Roman"/>
          <w:sz w:val="24"/>
          <w:szCs w:val="24"/>
        </w:rPr>
        <w:fldChar w:fldCharType="separate"/>
      </w:r>
      <w:r w:rsidRPr="005661A0">
        <w:rPr>
          <w:rFonts w:ascii="vazir" w:eastAsia="Times New Roman" w:hAnsi="vazir" w:cs="Times New Roman"/>
          <w:color w:val="0000FF"/>
          <w:sz w:val="25"/>
          <w:szCs w:val="25"/>
          <w:shd w:val="clear" w:color="auto" w:fill="FFFFFF"/>
          <w:rtl/>
        </w:rPr>
        <w:t>علم حصولی</w:t>
      </w:r>
      <w:r w:rsidRPr="005661A0">
        <w:rPr>
          <w:rFonts w:ascii="Times New Roman" w:eastAsia="Times New Roman" w:hAnsi="Times New Roman" w:cs="Times New Roman"/>
          <w:sz w:val="24"/>
          <w:szCs w:val="24"/>
        </w:rPr>
        <w:fldChar w:fldCharType="end"/>
      </w:r>
      <w:bookmarkEnd w:id="0"/>
      <w:r w:rsidRPr="005661A0">
        <w:rPr>
          <w:rFonts w:ascii="vazir" w:eastAsia="Times New Roman" w:hAnsi="vazir" w:cs="Times New Roman"/>
          <w:color w:val="000000"/>
          <w:sz w:val="25"/>
          <w:szCs w:val="25"/>
          <w:shd w:val="clear" w:color="auto" w:fill="FFFFFF"/>
        </w:rPr>
        <w:t>.</w:t>
      </w:r>
      <w:r w:rsidRPr="005661A0">
        <w:rPr>
          <w:rFonts w:ascii="vazir" w:eastAsia="Times New Roman" w:hAnsi="vazir" w:cs="Times New Roman"/>
          <w:color w:val="000000"/>
          <w:sz w:val="25"/>
          <w:szCs w:val="25"/>
        </w:rPr>
        <w:br/>
      </w:r>
      <w:r w:rsidRPr="005661A0">
        <w:rPr>
          <w:rFonts w:ascii="vazir" w:eastAsia="Times New Roman" w:hAnsi="vazir" w:cs="Times New Roman"/>
          <w:color w:val="000000"/>
          <w:sz w:val="25"/>
          <w:szCs w:val="25"/>
          <w:shd w:val="clear" w:color="auto" w:fill="FFFFFF"/>
          <w:rtl/>
        </w:rPr>
        <w:t>علم حضوری یعنی علمی که عین واقعیت معلوم پیش </w:t>
      </w:r>
      <w:bookmarkStart w:id="1" w:name="_عالم"/>
      <w:r w:rsidRPr="005661A0">
        <w:rPr>
          <w:rFonts w:ascii="Times New Roman" w:eastAsia="Times New Roman" w:hAnsi="Times New Roman" w:cs="Times New Roman"/>
          <w:sz w:val="24"/>
          <w:szCs w:val="24"/>
        </w:rPr>
        <w:fldChar w:fldCharType="begin"/>
      </w:r>
      <w:r w:rsidRPr="005661A0">
        <w:rPr>
          <w:rFonts w:ascii="Times New Roman" w:eastAsia="Times New Roman" w:hAnsi="Times New Roman" w:cs="Times New Roman"/>
          <w:sz w:val="24"/>
          <w:szCs w:val="24"/>
        </w:rPr>
        <w:instrText xml:space="preserve"> HYPERLINK "https://fa.wikifeqh.ir/%D8%B9%D8%A7%D9%84%D9%85" \o "</w:instrText>
      </w:r>
      <w:r w:rsidRPr="005661A0">
        <w:rPr>
          <w:rFonts w:ascii="Times New Roman" w:eastAsia="Times New Roman" w:hAnsi="Times New Roman" w:cs="Times New Roman"/>
          <w:sz w:val="24"/>
          <w:szCs w:val="24"/>
          <w:rtl/>
        </w:rPr>
        <w:instrText>عالم</w:instrText>
      </w:r>
      <w:r w:rsidRPr="005661A0">
        <w:rPr>
          <w:rFonts w:ascii="Times New Roman" w:eastAsia="Times New Roman" w:hAnsi="Times New Roman" w:cs="Times New Roman"/>
          <w:sz w:val="24"/>
          <w:szCs w:val="24"/>
        </w:rPr>
        <w:instrText xml:space="preserve">" \t "_blank" </w:instrText>
      </w:r>
      <w:r w:rsidRPr="005661A0">
        <w:rPr>
          <w:rFonts w:ascii="Times New Roman" w:eastAsia="Times New Roman" w:hAnsi="Times New Roman" w:cs="Times New Roman"/>
          <w:sz w:val="24"/>
          <w:szCs w:val="24"/>
        </w:rPr>
        <w:fldChar w:fldCharType="separate"/>
      </w:r>
      <w:r w:rsidRPr="005661A0">
        <w:rPr>
          <w:rFonts w:ascii="vazir" w:eastAsia="Times New Roman" w:hAnsi="vazir" w:cs="Times New Roman"/>
          <w:color w:val="0000FF"/>
          <w:sz w:val="25"/>
          <w:szCs w:val="25"/>
          <w:shd w:val="clear" w:color="auto" w:fill="FFFFFF"/>
          <w:rtl/>
        </w:rPr>
        <w:t>عالم</w:t>
      </w:r>
      <w:r w:rsidRPr="005661A0">
        <w:rPr>
          <w:rFonts w:ascii="Times New Roman" w:eastAsia="Times New Roman" w:hAnsi="Times New Roman" w:cs="Times New Roman"/>
          <w:sz w:val="24"/>
          <w:szCs w:val="24"/>
        </w:rPr>
        <w:fldChar w:fldCharType="end"/>
      </w:r>
      <w:bookmarkEnd w:id="1"/>
      <w:r w:rsidRPr="005661A0">
        <w:rPr>
          <w:rFonts w:ascii="vazir" w:eastAsia="Times New Roman" w:hAnsi="vazir" w:cs="Times New Roman"/>
          <w:color w:val="000000"/>
          <w:sz w:val="25"/>
          <w:szCs w:val="25"/>
          <w:shd w:val="clear" w:color="auto" w:fill="FFFFFF"/>
        </w:rPr>
        <w:t> (</w:t>
      </w:r>
      <w:bookmarkStart w:id="2" w:name="_نفس"/>
      <w:r w:rsidRPr="005661A0">
        <w:rPr>
          <w:rFonts w:ascii="Times New Roman" w:eastAsia="Times New Roman" w:hAnsi="Times New Roman" w:cs="Times New Roman"/>
          <w:sz w:val="24"/>
          <w:szCs w:val="24"/>
        </w:rPr>
        <w:fldChar w:fldCharType="begin"/>
      </w:r>
      <w:r w:rsidRPr="005661A0">
        <w:rPr>
          <w:rFonts w:ascii="Times New Roman" w:eastAsia="Times New Roman" w:hAnsi="Times New Roman" w:cs="Times New Roman"/>
          <w:sz w:val="24"/>
          <w:szCs w:val="24"/>
        </w:rPr>
        <w:instrText xml:space="preserve"> HYPERLINK "https://fa.wikifeqh.ir/%D9%86%D9%81%D8%B3" \o "</w:instrText>
      </w:r>
      <w:r w:rsidRPr="005661A0">
        <w:rPr>
          <w:rFonts w:ascii="Times New Roman" w:eastAsia="Times New Roman" w:hAnsi="Times New Roman" w:cs="Times New Roman"/>
          <w:sz w:val="24"/>
          <w:szCs w:val="24"/>
          <w:rtl/>
        </w:rPr>
        <w:instrText>نفس</w:instrText>
      </w:r>
      <w:r w:rsidRPr="005661A0">
        <w:rPr>
          <w:rFonts w:ascii="Times New Roman" w:eastAsia="Times New Roman" w:hAnsi="Times New Roman" w:cs="Times New Roman"/>
          <w:sz w:val="24"/>
          <w:szCs w:val="24"/>
        </w:rPr>
        <w:instrText xml:space="preserve">" \t "_blank" </w:instrText>
      </w:r>
      <w:r w:rsidRPr="005661A0">
        <w:rPr>
          <w:rFonts w:ascii="Times New Roman" w:eastAsia="Times New Roman" w:hAnsi="Times New Roman" w:cs="Times New Roman"/>
          <w:sz w:val="24"/>
          <w:szCs w:val="24"/>
        </w:rPr>
        <w:fldChar w:fldCharType="separate"/>
      </w:r>
      <w:r w:rsidRPr="005661A0">
        <w:rPr>
          <w:rFonts w:ascii="vazir" w:eastAsia="Times New Roman" w:hAnsi="vazir" w:cs="Times New Roman"/>
          <w:color w:val="0000FF"/>
          <w:sz w:val="25"/>
          <w:szCs w:val="25"/>
          <w:shd w:val="clear" w:color="auto" w:fill="FFFFFF"/>
          <w:rtl/>
        </w:rPr>
        <w:t>نفس</w:t>
      </w:r>
      <w:r w:rsidRPr="005661A0">
        <w:rPr>
          <w:rFonts w:ascii="Times New Roman" w:eastAsia="Times New Roman" w:hAnsi="Times New Roman" w:cs="Times New Roman"/>
          <w:sz w:val="24"/>
          <w:szCs w:val="24"/>
        </w:rPr>
        <w:fldChar w:fldCharType="end"/>
      </w:r>
      <w:bookmarkEnd w:id="2"/>
      <w:r w:rsidRPr="005661A0">
        <w:rPr>
          <w:rFonts w:ascii="vazir" w:eastAsia="Times New Roman" w:hAnsi="vazir" w:cs="Times New Roman"/>
          <w:color w:val="000000"/>
          <w:sz w:val="25"/>
          <w:szCs w:val="25"/>
          <w:shd w:val="clear" w:color="auto" w:fill="FFFFFF"/>
        </w:rPr>
        <w:t> </w:t>
      </w:r>
      <w:r w:rsidRPr="005661A0">
        <w:rPr>
          <w:rFonts w:ascii="vazir" w:eastAsia="Times New Roman" w:hAnsi="vazir" w:cs="Times New Roman"/>
          <w:color w:val="000000"/>
          <w:sz w:val="25"/>
          <w:szCs w:val="25"/>
          <w:shd w:val="clear" w:color="auto" w:fill="FFFFFF"/>
          <w:rtl/>
        </w:rPr>
        <w:t>یا ادراک‌کننده دیگری) حاضر است و عالم شخصیت معلوم را می‌یابد؛ مانند </w:t>
      </w:r>
      <w:bookmarkStart w:id="3" w:name="_علم"/>
      <w:r w:rsidRPr="005661A0">
        <w:rPr>
          <w:rFonts w:ascii="Times New Roman" w:eastAsia="Times New Roman" w:hAnsi="Times New Roman" w:cs="Times New Roman"/>
          <w:sz w:val="24"/>
          <w:szCs w:val="24"/>
        </w:rPr>
        <w:fldChar w:fldCharType="begin"/>
      </w:r>
      <w:r w:rsidRPr="005661A0">
        <w:rPr>
          <w:rFonts w:ascii="Times New Roman" w:eastAsia="Times New Roman" w:hAnsi="Times New Roman" w:cs="Times New Roman"/>
          <w:sz w:val="24"/>
          <w:szCs w:val="24"/>
        </w:rPr>
        <w:instrText xml:space="preserve"> HYPERLINK "https://fa.wikifeqh.ir/%D8%B9%D9%84%D9%85" \o "</w:instrText>
      </w:r>
      <w:r w:rsidRPr="005661A0">
        <w:rPr>
          <w:rFonts w:ascii="Times New Roman" w:eastAsia="Times New Roman" w:hAnsi="Times New Roman" w:cs="Times New Roman"/>
          <w:sz w:val="24"/>
          <w:szCs w:val="24"/>
          <w:rtl/>
        </w:rPr>
        <w:instrText>علم</w:instrText>
      </w:r>
      <w:r w:rsidRPr="005661A0">
        <w:rPr>
          <w:rFonts w:ascii="Times New Roman" w:eastAsia="Times New Roman" w:hAnsi="Times New Roman" w:cs="Times New Roman"/>
          <w:sz w:val="24"/>
          <w:szCs w:val="24"/>
        </w:rPr>
        <w:instrText xml:space="preserve">" \t "_blank" </w:instrText>
      </w:r>
      <w:r w:rsidRPr="005661A0">
        <w:rPr>
          <w:rFonts w:ascii="Times New Roman" w:eastAsia="Times New Roman" w:hAnsi="Times New Roman" w:cs="Times New Roman"/>
          <w:sz w:val="24"/>
          <w:szCs w:val="24"/>
        </w:rPr>
        <w:fldChar w:fldCharType="separate"/>
      </w:r>
      <w:r w:rsidRPr="005661A0">
        <w:rPr>
          <w:rFonts w:ascii="vazir" w:eastAsia="Times New Roman" w:hAnsi="vazir" w:cs="Times New Roman"/>
          <w:color w:val="0000FF"/>
          <w:sz w:val="25"/>
          <w:szCs w:val="25"/>
          <w:shd w:val="clear" w:color="auto" w:fill="FFFFFF"/>
          <w:rtl/>
        </w:rPr>
        <w:t>علم</w:t>
      </w:r>
      <w:r w:rsidRPr="005661A0">
        <w:rPr>
          <w:rFonts w:ascii="Times New Roman" w:eastAsia="Times New Roman" w:hAnsi="Times New Roman" w:cs="Times New Roman"/>
          <w:sz w:val="24"/>
          <w:szCs w:val="24"/>
        </w:rPr>
        <w:fldChar w:fldCharType="end"/>
      </w:r>
      <w:bookmarkEnd w:id="3"/>
      <w:r w:rsidRPr="005661A0">
        <w:rPr>
          <w:rFonts w:ascii="vazir" w:eastAsia="Times New Roman" w:hAnsi="vazir" w:cs="Times New Roman"/>
          <w:color w:val="000000"/>
          <w:sz w:val="25"/>
          <w:szCs w:val="25"/>
          <w:shd w:val="clear" w:color="auto" w:fill="FFFFFF"/>
        </w:rPr>
        <w:t> </w:t>
      </w:r>
      <w:r w:rsidRPr="005661A0">
        <w:rPr>
          <w:rFonts w:ascii="vazir" w:eastAsia="Times New Roman" w:hAnsi="vazir" w:cs="Times New Roman"/>
          <w:color w:val="000000"/>
          <w:sz w:val="25"/>
          <w:szCs w:val="25"/>
          <w:shd w:val="clear" w:color="auto" w:fill="FFFFFF"/>
          <w:rtl/>
        </w:rPr>
        <w:t>نفس به ذات خود و حالات وجدانی و ذهنی خود. به بیان دیگر، علم حضوری عبارت است از این‌که حصول علم برای عالم محتاج به واسطه قراردادن چیز دیگری نباشد. به بیان سوم، علم حضوری عبارت از حضور نفس </w:t>
      </w:r>
      <w:bookmarkStart w:id="4" w:name="_شیء"/>
      <w:r w:rsidRPr="005661A0">
        <w:rPr>
          <w:rFonts w:ascii="Times New Roman" w:eastAsia="Times New Roman" w:hAnsi="Times New Roman" w:cs="Times New Roman"/>
          <w:sz w:val="24"/>
          <w:szCs w:val="24"/>
        </w:rPr>
        <w:fldChar w:fldCharType="begin"/>
      </w:r>
      <w:r w:rsidRPr="005661A0">
        <w:rPr>
          <w:rFonts w:ascii="Times New Roman" w:eastAsia="Times New Roman" w:hAnsi="Times New Roman" w:cs="Times New Roman"/>
          <w:sz w:val="24"/>
          <w:szCs w:val="24"/>
        </w:rPr>
        <w:instrText xml:space="preserve"> HYPERLINK "https://fa.wikifeqh.ir/%D8%B4%DB%8C%D8%A1" \o "</w:instrText>
      </w:r>
      <w:r w:rsidRPr="005661A0">
        <w:rPr>
          <w:rFonts w:ascii="Times New Roman" w:eastAsia="Times New Roman" w:hAnsi="Times New Roman" w:cs="Times New Roman"/>
          <w:sz w:val="24"/>
          <w:szCs w:val="24"/>
          <w:rtl/>
        </w:rPr>
        <w:instrText>ش</w:instrText>
      </w:r>
      <w:r w:rsidRPr="005661A0">
        <w:rPr>
          <w:rFonts w:ascii="Times New Roman" w:eastAsia="Times New Roman" w:hAnsi="Times New Roman" w:cs="Times New Roman" w:hint="cs"/>
          <w:sz w:val="24"/>
          <w:szCs w:val="24"/>
          <w:rtl/>
        </w:rPr>
        <w:instrText>ی</w:instrText>
      </w:r>
      <w:r w:rsidRPr="005661A0">
        <w:rPr>
          <w:rFonts w:ascii="Times New Roman" w:eastAsia="Times New Roman" w:hAnsi="Times New Roman" w:cs="Times New Roman" w:hint="eastAsia"/>
          <w:sz w:val="24"/>
          <w:szCs w:val="24"/>
          <w:rtl/>
        </w:rPr>
        <w:instrText>ء</w:instrText>
      </w:r>
      <w:r w:rsidRPr="005661A0">
        <w:rPr>
          <w:rFonts w:ascii="Times New Roman" w:eastAsia="Times New Roman" w:hAnsi="Times New Roman" w:cs="Times New Roman"/>
          <w:sz w:val="24"/>
          <w:szCs w:val="24"/>
        </w:rPr>
        <w:instrText xml:space="preserve">" \t "_blank" </w:instrText>
      </w:r>
      <w:r w:rsidRPr="005661A0">
        <w:rPr>
          <w:rFonts w:ascii="Times New Roman" w:eastAsia="Times New Roman" w:hAnsi="Times New Roman" w:cs="Times New Roman"/>
          <w:sz w:val="24"/>
          <w:szCs w:val="24"/>
        </w:rPr>
        <w:fldChar w:fldCharType="separate"/>
      </w:r>
      <w:r w:rsidRPr="005661A0">
        <w:rPr>
          <w:rFonts w:ascii="vazir" w:eastAsia="Times New Roman" w:hAnsi="vazir" w:cs="Times New Roman"/>
          <w:color w:val="0000FF"/>
          <w:sz w:val="25"/>
          <w:szCs w:val="25"/>
          <w:shd w:val="clear" w:color="auto" w:fill="FFFFFF"/>
          <w:rtl/>
        </w:rPr>
        <w:t>شیء</w:t>
      </w:r>
      <w:r w:rsidRPr="005661A0">
        <w:rPr>
          <w:rFonts w:ascii="Times New Roman" w:eastAsia="Times New Roman" w:hAnsi="Times New Roman" w:cs="Times New Roman"/>
          <w:sz w:val="24"/>
          <w:szCs w:val="24"/>
        </w:rPr>
        <w:fldChar w:fldCharType="end"/>
      </w:r>
      <w:bookmarkEnd w:id="4"/>
      <w:r w:rsidRPr="005661A0">
        <w:rPr>
          <w:rFonts w:ascii="vazir" w:eastAsia="Times New Roman" w:hAnsi="vazir" w:cs="Times New Roman"/>
          <w:color w:val="000000"/>
          <w:sz w:val="25"/>
          <w:szCs w:val="25"/>
          <w:shd w:val="clear" w:color="auto" w:fill="FFFFFF"/>
        </w:rPr>
        <w:t> </w:t>
      </w:r>
      <w:r w:rsidRPr="005661A0">
        <w:rPr>
          <w:rFonts w:ascii="vazir" w:eastAsia="Times New Roman" w:hAnsi="vazir" w:cs="Times New Roman"/>
          <w:color w:val="000000"/>
          <w:sz w:val="25"/>
          <w:szCs w:val="25"/>
          <w:shd w:val="clear" w:color="auto" w:fill="FFFFFF"/>
          <w:rtl/>
        </w:rPr>
        <w:t>برای شیء دیگر است. به این جهت است که گفته‌اند علم حضوری همان علمی است که عین معلوم خارجی است</w:t>
      </w:r>
      <w:r w:rsidRPr="005661A0">
        <w:rPr>
          <w:rFonts w:ascii="vazir" w:eastAsia="Times New Roman" w:hAnsi="vazir" w:cs="Times New Roman"/>
          <w:color w:val="000000"/>
          <w:sz w:val="25"/>
          <w:szCs w:val="25"/>
          <w:shd w:val="clear" w:color="auto" w:fill="FFFFFF"/>
        </w:rPr>
        <w:t>. </w:t>
      </w:r>
    </w:p>
    <w:p w:rsidR="005661A0" w:rsidRPr="005661A0" w:rsidRDefault="005661A0" w:rsidP="005661A0">
      <w:pPr>
        <w:bidi/>
        <w:spacing w:before="48" w:after="48" w:line="240" w:lineRule="auto"/>
        <w:rPr>
          <w:rFonts w:ascii="Times New Roman" w:eastAsia="Times New Roman" w:hAnsi="Times New Roman" w:cs="Times New Roman"/>
          <w:sz w:val="24"/>
          <w:szCs w:val="24"/>
        </w:rPr>
      </w:pPr>
      <w:r w:rsidRPr="005661A0">
        <w:rPr>
          <w:rFonts w:ascii="vazir" w:eastAsia="Times New Roman" w:hAnsi="vazir" w:cs="Times New Roman"/>
          <w:color w:val="000000"/>
          <w:sz w:val="25"/>
          <w:szCs w:val="25"/>
        </w:rPr>
        <w:br/>
      </w:r>
      <w:r w:rsidRPr="005661A0">
        <w:rPr>
          <w:rFonts w:ascii="vazir" w:eastAsia="Times New Roman" w:hAnsi="vazir" w:cs="Times New Roman"/>
          <w:color w:val="000000"/>
          <w:sz w:val="25"/>
          <w:szCs w:val="25"/>
          <w:shd w:val="clear" w:color="auto" w:fill="FFFFFF"/>
          <w:rtl/>
        </w:rPr>
        <w:t>در علم حضوری مطابق تعریف بالا علم و معلوم یکی است؛ یعنی وجود علم عین وجود معلوم است و انکشاف معلوم پیش عالم به واسطه حضور خود معلوم در نزد عالم است، و از این جهت این علم را «حضوری» می‌نامند</w:t>
      </w:r>
      <w:r w:rsidRPr="005661A0">
        <w:rPr>
          <w:rFonts w:ascii="vazir" w:eastAsia="Times New Roman" w:hAnsi="vazir" w:cs="Times New Roman"/>
          <w:color w:val="000000"/>
          <w:sz w:val="25"/>
          <w:szCs w:val="25"/>
          <w:shd w:val="clear" w:color="auto" w:fill="FFFFFF"/>
        </w:rPr>
        <w:t>.</w:t>
      </w:r>
      <w:r w:rsidRPr="005661A0">
        <w:rPr>
          <w:rFonts w:ascii="vazir" w:eastAsia="Times New Roman" w:hAnsi="vazir" w:cs="Times New Roman"/>
          <w:color w:val="000000"/>
          <w:sz w:val="25"/>
          <w:szCs w:val="25"/>
        </w:rPr>
        <w:br/>
      </w:r>
    </w:p>
    <w:bookmarkStart w:id="5" w:name="_رتبه_علم_حضوری"/>
    <w:p w:rsidR="005661A0" w:rsidRPr="005661A0" w:rsidRDefault="005661A0" w:rsidP="005661A0">
      <w:pPr>
        <w:shd w:val="clear" w:color="auto" w:fill="FFFFFF"/>
        <w:bidi/>
        <w:spacing w:after="72" w:line="240" w:lineRule="auto"/>
        <w:outlineLvl w:val="2"/>
        <w:rPr>
          <w:rFonts w:ascii="vazir" w:eastAsia="Times New Roman" w:hAnsi="vazir" w:cs="Times New Roman"/>
          <w:b/>
          <w:bCs/>
          <w:color w:val="000000"/>
          <w:sz w:val="25"/>
          <w:szCs w:val="25"/>
        </w:rPr>
      </w:pPr>
      <w:r w:rsidRPr="005661A0">
        <w:rPr>
          <w:rFonts w:ascii="vazir" w:eastAsia="Times New Roman" w:hAnsi="vazir" w:cs="Times New Roman"/>
          <w:b/>
          <w:bCs/>
          <w:color w:val="000000"/>
          <w:sz w:val="25"/>
          <w:szCs w:val="25"/>
        </w:rPr>
        <w:fldChar w:fldCharType="begin"/>
      </w:r>
      <w:r w:rsidRPr="005661A0">
        <w:rPr>
          <w:rFonts w:ascii="vazir" w:eastAsia="Times New Roman" w:hAnsi="vazir" w:cs="Times New Roman"/>
          <w:b/>
          <w:bCs/>
          <w:color w:val="000000"/>
          <w:sz w:val="25"/>
          <w:szCs w:val="25"/>
        </w:rPr>
        <w:instrText xml:space="preserve"> HYPERLINK "https://fa.wikifeqh.ir/%D8%B9%D9%84%D9%85_%D8%AD%D8%B6%D9%88%D8%B1%DB%8C" \l "%D8%B1%D8%AA%D8%A8%D9%87%20%D8%B9%D9%84%D9%85%20%D8%AD%D8%B6%D9%88%D8%B1%DB%8C" </w:instrText>
      </w:r>
      <w:r w:rsidRPr="005661A0">
        <w:rPr>
          <w:rFonts w:ascii="vazir" w:eastAsia="Times New Roman" w:hAnsi="vazir" w:cs="Times New Roman"/>
          <w:b/>
          <w:bCs/>
          <w:color w:val="000000"/>
          <w:sz w:val="25"/>
          <w:szCs w:val="25"/>
        </w:rPr>
        <w:fldChar w:fldCharType="separate"/>
      </w:r>
      <w:r w:rsidRPr="005661A0">
        <w:rPr>
          <w:rFonts w:ascii="vazir" w:eastAsia="Times New Roman" w:hAnsi="vazir" w:cs="Times New Roman"/>
          <w:b/>
          <w:bCs/>
          <w:color w:val="0645AD"/>
          <w:sz w:val="25"/>
          <w:szCs w:val="25"/>
          <w:rtl/>
          <w:lang w:bidi="fa-IR"/>
        </w:rPr>
        <w:t>۲</w:t>
      </w:r>
      <w:r w:rsidRPr="005661A0">
        <w:rPr>
          <w:rFonts w:ascii="vazir" w:eastAsia="Times New Roman" w:hAnsi="vazir" w:cs="Times New Roman"/>
          <w:b/>
          <w:bCs/>
          <w:color w:val="0645AD"/>
          <w:sz w:val="25"/>
          <w:szCs w:val="25"/>
        </w:rPr>
        <w:t xml:space="preserve"> - </w:t>
      </w:r>
      <w:r w:rsidRPr="005661A0">
        <w:rPr>
          <w:rFonts w:ascii="vazir" w:eastAsia="Times New Roman" w:hAnsi="vazir" w:cs="Times New Roman"/>
          <w:b/>
          <w:bCs/>
          <w:color w:val="0645AD"/>
          <w:sz w:val="25"/>
          <w:szCs w:val="25"/>
          <w:rtl/>
        </w:rPr>
        <w:t>رتبه علم حضوری</w:t>
      </w:r>
      <w:r w:rsidRPr="005661A0">
        <w:rPr>
          <w:rFonts w:ascii="vazir" w:eastAsia="Times New Roman" w:hAnsi="vazir" w:cs="Times New Roman"/>
          <w:b/>
          <w:bCs/>
          <w:color w:val="000000"/>
          <w:sz w:val="25"/>
          <w:szCs w:val="25"/>
        </w:rPr>
        <w:fldChar w:fldCharType="end"/>
      </w:r>
      <w:bookmarkEnd w:id="5"/>
    </w:p>
    <w:p w:rsidR="005661A0" w:rsidRPr="005661A0" w:rsidRDefault="005661A0" w:rsidP="005661A0">
      <w:pPr>
        <w:bidi/>
        <w:spacing w:before="48" w:after="48" w:line="240" w:lineRule="auto"/>
        <w:rPr>
          <w:rFonts w:ascii="Times New Roman" w:eastAsia="Times New Roman" w:hAnsi="Times New Roman" w:cs="Times New Roman" w:hint="cs"/>
          <w:sz w:val="24"/>
          <w:szCs w:val="24"/>
          <w:rtl/>
        </w:rPr>
      </w:pPr>
      <w:r w:rsidRPr="005661A0">
        <w:rPr>
          <w:rFonts w:ascii="vazir" w:eastAsia="Times New Roman" w:hAnsi="vazir" w:cs="Times New Roman"/>
          <w:color w:val="000000"/>
          <w:sz w:val="25"/>
          <w:szCs w:val="25"/>
          <w:shd w:val="clear" w:color="auto" w:fill="FFFFFF"/>
          <w:rtl/>
        </w:rPr>
        <w:t>علم حضوری مرتبه‌ بالاتر از علم حصولی است؛ چرا که در این‌جا خود معلوم در پیشگاه عالم حضور دارد، نه نقش و صورتش</w:t>
      </w:r>
      <w:r w:rsidRPr="005661A0">
        <w:rPr>
          <w:rFonts w:ascii="vazir" w:eastAsia="Times New Roman" w:hAnsi="vazir" w:cs="Times New Roman"/>
          <w:color w:val="000000"/>
          <w:sz w:val="25"/>
          <w:szCs w:val="25"/>
          <w:shd w:val="clear" w:color="auto" w:fill="FFFFFF"/>
        </w:rPr>
        <w:t>. </w:t>
      </w:r>
      <w:bookmarkStart w:id="6" w:name="_علم_حق_تعالی"/>
      <w:r w:rsidRPr="005661A0">
        <w:rPr>
          <w:rFonts w:ascii="Times New Roman" w:eastAsia="Times New Roman" w:hAnsi="Times New Roman" w:cs="Times New Roman"/>
          <w:sz w:val="24"/>
          <w:szCs w:val="24"/>
        </w:rPr>
        <w:fldChar w:fldCharType="begin"/>
      </w:r>
      <w:r w:rsidRPr="005661A0">
        <w:rPr>
          <w:rFonts w:ascii="Times New Roman" w:eastAsia="Times New Roman" w:hAnsi="Times New Roman" w:cs="Times New Roman"/>
          <w:sz w:val="24"/>
          <w:szCs w:val="24"/>
        </w:rPr>
        <w:instrText xml:space="preserve"> HYPERLINK "https://fa.wikifeqh.ir/%D8%B9%D9%84%D9%85_%D8%AD%D9%82_%D8%AA%D8%B9%D8%A7%D9%84%DB%8C" \o "</w:instrText>
      </w:r>
      <w:r w:rsidRPr="005661A0">
        <w:rPr>
          <w:rFonts w:ascii="Times New Roman" w:eastAsia="Times New Roman" w:hAnsi="Times New Roman" w:cs="Times New Roman"/>
          <w:sz w:val="24"/>
          <w:szCs w:val="24"/>
          <w:rtl/>
        </w:rPr>
        <w:instrText>علم حق تعال</w:instrText>
      </w:r>
      <w:r w:rsidRPr="005661A0">
        <w:rPr>
          <w:rFonts w:ascii="Times New Roman" w:eastAsia="Times New Roman" w:hAnsi="Times New Roman" w:cs="Times New Roman" w:hint="cs"/>
          <w:sz w:val="24"/>
          <w:szCs w:val="24"/>
          <w:rtl/>
        </w:rPr>
        <w:instrText>ی</w:instrText>
      </w:r>
      <w:r w:rsidRPr="005661A0">
        <w:rPr>
          <w:rFonts w:ascii="Times New Roman" w:eastAsia="Times New Roman" w:hAnsi="Times New Roman" w:cs="Times New Roman"/>
          <w:sz w:val="24"/>
          <w:szCs w:val="24"/>
        </w:rPr>
        <w:instrText xml:space="preserve">" \t "_blank" </w:instrText>
      </w:r>
      <w:r w:rsidRPr="005661A0">
        <w:rPr>
          <w:rFonts w:ascii="Times New Roman" w:eastAsia="Times New Roman" w:hAnsi="Times New Roman" w:cs="Times New Roman"/>
          <w:sz w:val="24"/>
          <w:szCs w:val="24"/>
        </w:rPr>
        <w:fldChar w:fldCharType="separate"/>
      </w:r>
      <w:r w:rsidRPr="005661A0">
        <w:rPr>
          <w:rFonts w:ascii="vazir" w:eastAsia="Times New Roman" w:hAnsi="vazir" w:cs="Times New Roman"/>
          <w:color w:val="0000FF"/>
          <w:sz w:val="25"/>
          <w:szCs w:val="25"/>
          <w:shd w:val="clear" w:color="auto" w:fill="FFFFFF"/>
          <w:rtl/>
        </w:rPr>
        <w:t>علم حق تعالی</w:t>
      </w:r>
      <w:r w:rsidRPr="005661A0">
        <w:rPr>
          <w:rFonts w:ascii="Times New Roman" w:eastAsia="Times New Roman" w:hAnsi="Times New Roman" w:cs="Times New Roman"/>
          <w:sz w:val="24"/>
          <w:szCs w:val="24"/>
        </w:rPr>
        <w:fldChar w:fldCharType="end"/>
      </w:r>
      <w:bookmarkEnd w:id="6"/>
      <w:r w:rsidRPr="005661A0">
        <w:rPr>
          <w:rFonts w:ascii="vazir" w:eastAsia="Times New Roman" w:hAnsi="vazir" w:cs="Times New Roman"/>
          <w:color w:val="000000"/>
          <w:sz w:val="25"/>
          <w:szCs w:val="25"/>
          <w:shd w:val="clear" w:color="auto" w:fill="FFFFFF"/>
        </w:rPr>
        <w:t> </w:t>
      </w:r>
      <w:r w:rsidRPr="005661A0">
        <w:rPr>
          <w:rFonts w:ascii="vazir" w:eastAsia="Times New Roman" w:hAnsi="vazir" w:cs="Times New Roman"/>
          <w:color w:val="000000"/>
          <w:sz w:val="25"/>
          <w:szCs w:val="25"/>
          <w:shd w:val="clear" w:color="auto" w:fill="FFFFFF"/>
          <w:rtl/>
        </w:rPr>
        <w:t>به ذات خود، علم موجودات مجرد مانند </w:t>
      </w:r>
      <w:bookmarkStart w:id="7" w:name="_ملائکه"/>
      <w:r w:rsidRPr="005661A0">
        <w:rPr>
          <w:rFonts w:ascii="Times New Roman" w:eastAsia="Times New Roman" w:hAnsi="Times New Roman" w:cs="Times New Roman"/>
          <w:sz w:val="24"/>
          <w:szCs w:val="24"/>
        </w:rPr>
        <w:fldChar w:fldCharType="begin"/>
      </w:r>
      <w:r w:rsidRPr="005661A0">
        <w:rPr>
          <w:rFonts w:ascii="Times New Roman" w:eastAsia="Times New Roman" w:hAnsi="Times New Roman" w:cs="Times New Roman"/>
          <w:sz w:val="24"/>
          <w:szCs w:val="24"/>
        </w:rPr>
        <w:instrText xml:space="preserve"> HYPERLINK "https://fa.wikifeqh.ir/%D9%85%D9%84%D8%A7%D8%A6%DA%A9%D9%87" \o "</w:instrText>
      </w:r>
      <w:r w:rsidRPr="005661A0">
        <w:rPr>
          <w:rFonts w:ascii="Times New Roman" w:eastAsia="Times New Roman" w:hAnsi="Times New Roman" w:cs="Times New Roman"/>
          <w:sz w:val="24"/>
          <w:szCs w:val="24"/>
          <w:rtl/>
        </w:rPr>
        <w:instrText>ملائکه</w:instrText>
      </w:r>
      <w:r w:rsidRPr="005661A0">
        <w:rPr>
          <w:rFonts w:ascii="Times New Roman" w:eastAsia="Times New Roman" w:hAnsi="Times New Roman" w:cs="Times New Roman"/>
          <w:sz w:val="24"/>
          <w:szCs w:val="24"/>
        </w:rPr>
        <w:instrText xml:space="preserve">" \t "_blank" </w:instrText>
      </w:r>
      <w:r w:rsidRPr="005661A0">
        <w:rPr>
          <w:rFonts w:ascii="Times New Roman" w:eastAsia="Times New Roman" w:hAnsi="Times New Roman" w:cs="Times New Roman"/>
          <w:sz w:val="24"/>
          <w:szCs w:val="24"/>
        </w:rPr>
        <w:fldChar w:fldCharType="separate"/>
      </w:r>
      <w:r w:rsidRPr="005661A0">
        <w:rPr>
          <w:rFonts w:ascii="vazir" w:eastAsia="Times New Roman" w:hAnsi="vazir" w:cs="Times New Roman"/>
          <w:color w:val="0000FF"/>
          <w:sz w:val="25"/>
          <w:szCs w:val="25"/>
          <w:shd w:val="clear" w:color="auto" w:fill="FFFFFF"/>
          <w:rtl/>
        </w:rPr>
        <w:t>ملائکه</w:t>
      </w:r>
      <w:r w:rsidRPr="005661A0">
        <w:rPr>
          <w:rFonts w:ascii="Times New Roman" w:eastAsia="Times New Roman" w:hAnsi="Times New Roman" w:cs="Times New Roman"/>
          <w:sz w:val="24"/>
          <w:szCs w:val="24"/>
        </w:rPr>
        <w:fldChar w:fldCharType="end"/>
      </w:r>
      <w:bookmarkEnd w:id="7"/>
      <w:r w:rsidRPr="005661A0">
        <w:rPr>
          <w:rFonts w:ascii="vazir" w:eastAsia="Times New Roman" w:hAnsi="vazir" w:cs="Times New Roman"/>
          <w:color w:val="000000"/>
          <w:sz w:val="25"/>
          <w:szCs w:val="25"/>
          <w:shd w:val="clear" w:color="auto" w:fill="FFFFFF"/>
        </w:rPr>
        <w:t> </w:t>
      </w:r>
      <w:r w:rsidRPr="005661A0">
        <w:rPr>
          <w:rFonts w:ascii="vazir" w:eastAsia="Times New Roman" w:hAnsi="vazir" w:cs="Times New Roman"/>
          <w:color w:val="000000"/>
          <w:sz w:val="25"/>
          <w:szCs w:val="25"/>
          <w:shd w:val="clear" w:color="auto" w:fill="FFFFFF"/>
          <w:rtl/>
        </w:rPr>
        <w:t>به ذات خود و علم نفوس ناطقه انسانی (چون مجرد هستند) به خود، علم حضوری است. علمی که </w:t>
      </w:r>
      <w:bookmarkStart w:id="8" w:name="_انسان"/>
      <w:r w:rsidRPr="005661A0">
        <w:rPr>
          <w:rFonts w:ascii="Times New Roman" w:eastAsia="Times New Roman" w:hAnsi="Times New Roman" w:cs="Times New Roman"/>
          <w:sz w:val="24"/>
          <w:szCs w:val="24"/>
        </w:rPr>
        <w:fldChar w:fldCharType="begin"/>
      </w:r>
      <w:r w:rsidRPr="005661A0">
        <w:rPr>
          <w:rFonts w:ascii="Times New Roman" w:eastAsia="Times New Roman" w:hAnsi="Times New Roman" w:cs="Times New Roman"/>
          <w:sz w:val="24"/>
          <w:szCs w:val="24"/>
        </w:rPr>
        <w:instrText xml:space="preserve"> HYPERLINK "https://fa.wikifeqh.ir/%D8%A7%D9%86%D8%B3%D8%A7%D9%86" \o "</w:instrText>
      </w:r>
      <w:r w:rsidRPr="005661A0">
        <w:rPr>
          <w:rFonts w:ascii="Times New Roman" w:eastAsia="Times New Roman" w:hAnsi="Times New Roman" w:cs="Times New Roman"/>
          <w:sz w:val="24"/>
          <w:szCs w:val="24"/>
          <w:rtl/>
        </w:rPr>
        <w:instrText>انسان</w:instrText>
      </w:r>
      <w:r w:rsidRPr="005661A0">
        <w:rPr>
          <w:rFonts w:ascii="Times New Roman" w:eastAsia="Times New Roman" w:hAnsi="Times New Roman" w:cs="Times New Roman"/>
          <w:sz w:val="24"/>
          <w:szCs w:val="24"/>
        </w:rPr>
        <w:instrText xml:space="preserve">" \t "_blank" </w:instrText>
      </w:r>
      <w:r w:rsidRPr="005661A0">
        <w:rPr>
          <w:rFonts w:ascii="Times New Roman" w:eastAsia="Times New Roman" w:hAnsi="Times New Roman" w:cs="Times New Roman"/>
          <w:sz w:val="24"/>
          <w:szCs w:val="24"/>
        </w:rPr>
        <w:fldChar w:fldCharType="separate"/>
      </w:r>
      <w:r w:rsidRPr="005661A0">
        <w:rPr>
          <w:rFonts w:ascii="vazir" w:eastAsia="Times New Roman" w:hAnsi="vazir" w:cs="Times New Roman"/>
          <w:color w:val="0000FF"/>
          <w:sz w:val="25"/>
          <w:szCs w:val="25"/>
          <w:shd w:val="clear" w:color="auto" w:fill="FFFFFF"/>
          <w:rtl/>
        </w:rPr>
        <w:t>انسان</w:t>
      </w:r>
      <w:r w:rsidRPr="005661A0">
        <w:rPr>
          <w:rFonts w:ascii="Times New Roman" w:eastAsia="Times New Roman" w:hAnsi="Times New Roman" w:cs="Times New Roman"/>
          <w:sz w:val="24"/>
          <w:szCs w:val="24"/>
        </w:rPr>
        <w:fldChar w:fldCharType="end"/>
      </w:r>
      <w:bookmarkEnd w:id="8"/>
      <w:r w:rsidRPr="005661A0">
        <w:rPr>
          <w:rFonts w:ascii="vazir" w:eastAsia="Times New Roman" w:hAnsi="vazir" w:cs="Times New Roman"/>
          <w:color w:val="000000"/>
          <w:sz w:val="25"/>
          <w:szCs w:val="25"/>
          <w:shd w:val="clear" w:color="auto" w:fill="FFFFFF"/>
        </w:rPr>
        <w:t> </w:t>
      </w:r>
      <w:r w:rsidRPr="005661A0">
        <w:rPr>
          <w:rFonts w:ascii="vazir" w:eastAsia="Times New Roman" w:hAnsi="vazir" w:cs="Times New Roman"/>
          <w:color w:val="000000"/>
          <w:sz w:val="25"/>
          <w:szCs w:val="25"/>
          <w:shd w:val="clear" w:color="auto" w:fill="FFFFFF"/>
          <w:rtl/>
        </w:rPr>
        <w:t>به خود دارد، همان چیزی که با «من» از آن تعبیر می‌کنند، نه با «تن». من و تن، قلب و قالب با یکدیگر فرق می‌کنند؛ یعنی آن‌چه که با «من» به آن اشاره می‌کنند، علم حضوری است که در آن‌جا در حقیقت علم و عالم و معلوم یکی است؛ یعنی خود معلوم در پیشگاه عالم حضور دارد؛ برای این‌که شیء فاقد خودش نیست</w:t>
      </w:r>
      <w:r w:rsidRPr="005661A0">
        <w:rPr>
          <w:rFonts w:ascii="vazir" w:eastAsia="Times New Roman" w:hAnsi="vazir" w:cs="Times New Roman"/>
          <w:color w:val="000000"/>
          <w:sz w:val="25"/>
          <w:szCs w:val="25"/>
          <w:shd w:val="clear" w:color="auto" w:fill="FFFFFF"/>
        </w:rPr>
        <w:t>. </w:t>
      </w:r>
    </w:p>
  </w:footnote>
  <w:footnote w:id="14">
    <w:p w:rsidR="007A628A" w:rsidRDefault="007A628A" w:rsidP="005661A0">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المؤمن / 32 / 2 باب ما خص الله به المؤمنين من الكرامات و الثواب</w:t>
      </w:r>
    </w:p>
    <w:p w:rsidR="007A628A" w:rsidRPr="005661A0" w:rsidRDefault="007A628A" w:rsidP="005661A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242887"/>
          <w:sz w:val="30"/>
          <w:szCs w:val="30"/>
          <w:rtl/>
          <w:lang w:bidi="fa-IR"/>
        </w:rPr>
        <w:t>61-</w:t>
      </w:r>
      <w:r>
        <w:rPr>
          <w:rFonts w:ascii="Traditional Arabic" w:hAnsi="Traditional Arabic" w:cs="Traditional Arabic" w:hint="cs"/>
          <w:color w:val="780000"/>
          <w:sz w:val="30"/>
          <w:szCs w:val="30"/>
          <w:rtl/>
          <w:lang w:bidi="fa-IR"/>
        </w:rPr>
        <w:t xml:space="preserve"> وَ عَنْ أَبِي عَبْدِ اللَّهِ ع قَالَ:</w:t>
      </w:r>
      <w:r>
        <w:rPr>
          <w:rFonts w:ascii="Traditional Arabic" w:hAnsi="Traditional Arabic" w:cs="Traditional Arabic" w:hint="cs"/>
          <w:color w:val="242887"/>
          <w:sz w:val="30"/>
          <w:szCs w:val="30"/>
          <w:rtl/>
          <w:lang w:bidi="fa-IR"/>
        </w:rPr>
        <w:t xml:space="preserve"> نَزَلَ جَبْرَئِيلُ عَلَى النَّبِيِّ ص فَقَالَ يَا مُحَمَّدُ إِنَّ رَبَّكَ يَقُولُ مَنْ أَهَانَ عَبْدِيَ الْمُؤْمِنَ فَقَدِ اسْتَقْبَلَنِي بِالْمُحَارَبَةِ وَ مَا تَقَرَّبَ إِلَيَّ عَبْدِيَ الْمُؤْمِنُ بِمِثْلِ أَدَاءِ الْفَرَائِضِ وَ إِنَّهُ لَيَتَنَفَّلُ لِي حَتَّى أُحِبَّهُ فَإِذَا أَحْبَبْتُهُ </w:t>
      </w:r>
      <w:r>
        <w:rPr>
          <w:rFonts w:ascii="Traditional Arabic" w:hAnsi="Traditional Arabic" w:cs="Traditional Arabic" w:hint="cs"/>
          <w:color w:val="D30000"/>
          <w:sz w:val="30"/>
          <w:szCs w:val="30"/>
          <w:rtl/>
          <w:lang w:bidi="fa-IR"/>
        </w:rPr>
        <w:t>كُنْتُ‏</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سَمْعَهُ‏</w:t>
      </w:r>
      <w:r>
        <w:rPr>
          <w:rFonts w:ascii="Traditional Arabic" w:hAnsi="Traditional Arabic" w:cs="Traditional Arabic" w:hint="cs"/>
          <w:color w:val="242887"/>
          <w:sz w:val="30"/>
          <w:szCs w:val="30"/>
          <w:rtl/>
          <w:lang w:bidi="fa-IR"/>
        </w:rPr>
        <w:t xml:space="preserve"> الَّذِي يَسْمَعُ بِهِ وَ بَصَرَهُ الَّذِي يُبْصِرُ بِهِ وَ يَدَهُ الَّتِي يَبْطِشُ بِهَا وَ رِجْلَهُ الَّتِي يَمْشِي بِهَا وَ مَا تَرَدَّدْتُ فِي شَيْ‏ءٍ أَنَا فَاعِلُهُ كَتَرَدُّدِي فِي مَوْتِ [فَوْتِ‏] عَبْدِيَ الْمُؤْمِنِ يَكْرَهُ الْمَوْتَ وَ أَنَا أَكْرَهُ مَسَاءَتَهُ وَ إِنَّ مِنَ الْمُؤْمِنِينَ مَنْ لَا يَسَعُهُ إِلَّا الْفَقْرُ وَ لَوْ حَوَّلْتُهُ إِلَى الْغِنَى كَانَ شَرّاً لَهُ وَ مِنْهُمْ مَنْ لَا يَسَعُهُ إِلَّا الْغِنَى وَ لَوْ حَوَّلْتُهُ إِلَى الْفَقْرِ لَكَانَ شَرّاً لَهُ وَ إِنَّ عَبْدِي لَيَسْأَلُنِي قَضَاءَ الْحَاجَةِ فَأَمْنَعُهُ إِيَّاهَا لِمَا هُوَ خَيْرٌ لَهُ.</w:t>
      </w:r>
    </w:p>
    <w:p w:rsidR="007A628A" w:rsidRDefault="007A628A" w:rsidP="005661A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المؤمن / 32 / 2 باب ما خص الله به المؤمنين من الكرامات و الثواب</w:t>
      </w:r>
    </w:p>
    <w:p w:rsidR="007A628A" w:rsidRDefault="007A628A" w:rsidP="005661A0">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62-</w:t>
      </w:r>
      <w:r>
        <w:rPr>
          <w:rFonts w:ascii="Traditional Arabic" w:hAnsi="Traditional Arabic" w:cs="Traditional Arabic" w:hint="cs"/>
          <w:color w:val="780000"/>
          <w:sz w:val="30"/>
          <w:szCs w:val="30"/>
          <w:rtl/>
          <w:lang w:bidi="fa-IR"/>
        </w:rPr>
        <w:t xml:space="preserve"> وَ عَنْ أَبِي جَعْفَرٍ ع قَالَ:</w:t>
      </w:r>
      <w:r>
        <w:rPr>
          <w:rFonts w:ascii="Traditional Arabic" w:hAnsi="Traditional Arabic" w:cs="Traditional Arabic" w:hint="cs"/>
          <w:color w:val="242887"/>
          <w:sz w:val="30"/>
          <w:szCs w:val="30"/>
          <w:rtl/>
          <w:lang w:bidi="fa-IR"/>
        </w:rPr>
        <w:t xml:space="preserve"> قَالَ اللَّهُ عَزَّ وَ جَلَّ مَنْ أَهَانَ لِي وَلِيّاً فَقَدْ أَرْصَدَ لِمُحَارَبَتِي وَ مَا تَقَرَّبَ إِلَيَّ عَبْدٌ بِمِثْلِ مَا افْتَرَضْتُ عَلَيْهِ وَ إِنَّهُ لَيَتَقَرَّبُ إِلَيَّ بِالنَّافِلَةِ حَتَّى أُحِبَّهُ فَإِذَا أَحْبَبْتُهُ </w:t>
      </w:r>
      <w:r>
        <w:rPr>
          <w:rFonts w:ascii="Traditional Arabic" w:hAnsi="Traditional Arabic" w:cs="Traditional Arabic" w:hint="cs"/>
          <w:color w:val="D30000"/>
          <w:sz w:val="30"/>
          <w:szCs w:val="30"/>
          <w:rtl/>
          <w:lang w:bidi="fa-IR"/>
        </w:rPr>
        <w:t>كُنْتُ‏</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سَمْعَهُ‏</w:t>
      </w:r>
      <w:r>
        <w:rPr>
          <w:rFonts w:ascii="Traditional Arabic" w:hAnsi="Traditional Arabic" w:cs="Traditional Arabic" w:hint="cs"/>
          <w:color w:val="242887"/>
          <w:sz w:val="30"/>
          <w:szCs w:val="30"/>
          <w:rtl/>
          <w:lang w:bidi="fa-IR"/>
        </w:rPr>
        <w:t xml:space="preserve"> الَّذِي يَسْمَعُ بِهِ وَ بَصَرَهُ الَّذِي يُبْصِرُ بِهِ وَ يَدَهُ الَّتِي يَبْطِشُ بِهَا وَ رِجْلَهُ الَّتِي يَمْشِي بِهَا إِنْ دَعَانِي أَجَبْتُهُ وَ إِنْ سَأَلَنِي أَعْطَيْتُهُ وَ مَا تَرَدَّدْتُ فِي شَيْ‏ءٍ أَنَا فَاعِلُهُ كَتَرَدُّدِي فِي مَوْتِ الْمُؤْمِنِ يَكْرَهُ الْمَوْتَ وَ أَنَا</w:t>
      </w:r>
    </w:p>
    <w:p w:rsidR="007A628A" w:rsidRDefault="007A628A" w:rsidP="005661A0">
      <w:pPr>
        <w:pStyle w:val="FootnoteText"/>
        <w:bidi/>
        <w:rPr>
          <w:lang w:bidi="fa-IR"/>
        </w:rPr>
      </w:pPr>
    </w:p>
    <w:p w:rsidR="007A628A" w:rsidRDefault="007A628A" w:rsidP="005661A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المحاسن / ج‏1 / 291 / 47 باب المحبوبات و هي كتاب مفردا ورد في الفهرست ..... ص : 290</w:t>
      </w:r>
    </w:p>
    <w:p w:rsidR="007A628A" w:rsidRDefault="007A628A" w:rsidP="005661A0">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443</w:t>
      </w:r>
      <w:r>
        <w:rPr>
          <w:rFonts w:ascii="Traditional Arabic" w:hAnsi="Traditional Arabic" w:cs="Traditional Arabic" w:hint="cs"/>
          <w:color w:val="780000"/>
          <w:sz w:val="30"/>
          <w:szCs w:val="30"/>
          <w:rtl/>
          <w:lang w:bidi="fa-IR"/>
        </w:rPr>
        <w:t xml:space="preserve"> عَنْهُ عَنْ عَبْدِ الرَّحْمَنِ بْنِ حَمَّادٍ عَنْ حَنَانِ بْنِ سَدِيرٍ عَنْ أَبِي عَبْدِ اللَّهِ ع قَالَ قَالَ رَسُولُ اللَّهِ ص‏</w:t>
      </w:r>
      <w:r>
        <w:rPr>
          <w:rFonts w:ascii="Traditional Arabic" w:hAnsi="Traditional Arabic" w:cs="Traditional Arabic" w:hint="cs"/>
          <w:color w:val="242887"/>
          <w:sz w:val="30"/>
          <w:szCs w:val="30"/>
          <w:rtl/>
          <w:lang w:bidi="fa-IR"/>
        </w:rPr>
        <w:t xml:space="preserve"> قَالَ اللَّهُ مَا تَحَبَّبَ إِلَيَّ عَبْدِي بِشَيْ‏ءٍ أَحَبَّ إِلَيَّ مِمَّا افْتَرَضْتُهُ عَلَيْهِ وَ إِنَّهُ لَيَتَحَبَّبُ إِلَيَّ بِالنَّافِلَةِ حَتَّى أُحِبَّهُ فَإِذَا أَحْبَبْتُهُ </w:t>
      </w:r>
      <w:r>
        <w:rPr>
          <w:rFonts w:ascii="Traditional Arabic" w:hAnsi="Traditional Arabic" w:cs="Traditional Arabic" w:hint="cs"/>
          <w:color w:val="D30000"/>
          <w:sz w:val="30"/>
          <w:szCs w:val="30"/>
          <w:rtl/>
          <w:lang w:bidi="fa-IR"/>
        </w:rPr>
        <w:t>كُنْتُ‏</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سَمْعَهُ‏</w:t>
      </w:r>
      <w:r>
        <w:rPr>
          <w:rFonts w:ascii="Traditional Arabic" w:hAnsi="Traditional Arabic" w:cs="Traditional Arabic" w:hint="cs"/>
          <w:color w:val="242887"/>
          <w:sz w:val="30"/>
          <w:szCs w:val="30"/>
          <w:rtl/>
          <w:lang w:bidi="fa-IR"/>
        </w:rPr>
        <w:t xml:space="preserve"> الَّذِي يَسْمَعُ بِهِ وَ بَصَرَهُ الَّذِي يُبْصِرُ بِهِ وَ لِسَانَهُ الَّذِي يَنْطِقُ بِهِ وَ يَدَهُ الَّتِي يَبْطِشُ بِهَا وَ رِجْلَهُ الَّتِي يَمْشِي بِهَا إِذَا دَعَانِي أَجَبْتُهُ وَ إِذَا سَأَلَنِي أَعْطَيْتُهُ وَ مَا تَرَدَّدْتُ فِي شَيْ‏ءٍ أَنَا فَاعِلُهُ كَتَرَدُّدِي فِي مَوْتِ مُؤْمِنٍ يَكْرَهُ الْمَوْتَ وَ أَنَا أَكْرَهُ مَسَاءَتَهُ.</w:t>
      </w:r>
    </w:p>
    <w:p w:rsidR="007A628A" w:rsidRDefault="007A628A" w:rsidP="005661A0">
      <w:pPr>
        <w:pStyle w:val="FootnoteText"/>
        <w:bidi/>
        <w:rPr>
          <w:lang w:bidi="fa-IR"/>
        </w:rPr>
      </w:pPr>
    </w:p>
    <w:p w:rsidR="007A628A" w:rsidRDefault="007A628A" w:rsidP="005661A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الكافي (ط - الإسلامية) / ج‏2 / 352 / باب من آذى المسلمين و احتقرهم ..... ص : 350</w:t>
      </w:r>
    </w:p>
    <w:p w:rsidR="007A628A" w:rsidRDefault="007A628A" w:rsidP="005661A0">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7</w:t>
      </w:r>
      <w:r>
        <w:rPr>
          <w:rFonts w:ascii="Traditional Arabic" w:hAnsi="Traditional Arabic" w:cs="Traditional Arabic" w:hint="cs"/>
          <w:color w:val="780000"/>
          <w:sz w:val="30"/>
          <w:szCs w:val="30"/>
          <w:rtl/>
          <w:lang w:bidi="fa-IR"/>
        </w:rPr>
        <w:t>- مُحَمَّدُ بْنُ يَحْيَى عَنْ أَحْمَدَ بْنِ مُحَمَّدِ بْنِ عِيسَى وَ أَبُو عَلِيٍّ الْأَشْعَرِيُّ عَنْ مُحَمَّدِ بْنِ عَبْدِ الْجَبَّارِ جَمِيعاً عَنِ ابْنِ فَضَّالٍ عَنْ عَلِيِّ بْنِ عُقْبَةَ عَنْ حَمَّادِ بْنِ بَشِيرٍ قَالَ سَمِعْتُ أَبَا عَبْدِ اللَّهِ ع يَقُولُ قَالَ رَسُولُ اللَّهِ ص‏</w:t>
      </w:r>
      <w:r>
        <w:rPr>
          <w:rFonts w:ascii="Traditional Arabic" w:hAnsi="Traditional Arabic" w:cs="Traditional Arabic" w:hint="cs"/>
          <w:color w:val="242887"/>
          <w:sz w:val="30"/>
          <w:szCs w:val="30"/>
          <w:rtl/>
          <w:lang w:bidi="fa-IR"/>
        </w:rPr>
        <w:t xml:space="preserve"> قَالَ اللَّهُ عَزَّ وَ جَلَّ مَنْ أَهَانَ لِي وَلِيّاً فَقَدْ أَرْصَدَ لِمُحَارَبَتِي وَ مَا تَقَرَّبَ إِلَيَّ عَبْدٌ بِشَيْ‏ءٍ أَحَبَّ إِلَيَّ مِمَّا افْتَرَضْتُ عَلَيْهِ وَ إِنَّهُ لَيَتَقَرَّبُ إِلَيَّ بِالنَّافِلَةِ حَتَّى أُحِبَّهُ فَإِذَا أَحْبَبْتُهُ </w:t>
      </w:r>
      <w:r>
        <w:rPr>
          <w:rFonts w:ascii="Traditional Arabic" w:hAnsi="Traditional Arabic" w:cs="Traditional Arabic" w:hint="cs"/>
          <w:color w:val="D30000"/>
          <w:sz w:val="30"/>
          <w:szCs w:val="30"/>
          <w:rtl/>
          <w:lang w:bidi="fa-IR"/>
        </w:rPr>
        <w:t>كُنْتُ‏</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سَمْعَهُ‏</w:t>
      </w:r>
      <w:r>
        <w:rPr>
          <w:rFonts w:ascii="Traditional Arabic" w:hAnsi="Traditional Arabic" w:cs="Traditional Arabic" w:hint="cs"/>
          <w:color w:val="242887"/>
          <w:sz w:val="30"/>
          <w:szCs w:val="30"/>
          <w:rtl/>
          <w:lang w:bidi="fa-IR"/>
        </w:rPr>
        <w:t xml:space="preserve"> الَّذِي يَسْمَعُ بِهِ وَ بَصَرَهُ الَّذِي يُبْصِرُ بِهِ وَ لِسَانَهُ الَّذِي يَنْطِقُ بِهِ وَ يَدَهُ الَّتِي يَبْطِشُ بِهَا إِنْ دَعَانِي أَجَبْتُهُ وَ إِنْ سَأَلَنِي أَعْطَيْتُهُ وَ مَا تَرَدَّدْتُ عَنْ شَيْ‏ءٍ أَنَا فَاعِلُهُ كَتَرَدُّدِي عَنْ مَوْتِ الْمُؤْمِنِ يَكْرَهُ الْمَوْتَ وَ أَكْرَهُ مَسَاءَتَهُ.</w:t>
      </w:r>
    </w:p>
    <w:p w:rsidR="007A628A" w:rsidRDefault="007A628A" w:rsidP="005661A0">
      <w:pPr>
        <w:pStyle w:val="FootnoteText"/>
        <w:bidi/>
        <w:rPr>
          <w:lang w:bidi="fa-IR"/>
        </w:rPr>
      </w:pPr>
    </w:p>
    <w:p w:rsidR="007A628A" w:rsidRDefault="007A628A" w:rsidP="005661A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كافي (ط - دار الحديث) / ج‏4 / 72 / 145 - باب من آذى المسلمين و احتقرهم ..... ص : 69</w:t>
      </w:r>
    </w:p>
    <w:p w:rsidR="007A628A" w:rsidRDefault="007A628A" w:rsidP="005661A0">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سَمِعْتُ أَبَا عَبْدِ اللَّهِ عَلَيْهِ السَّلَامُ يَقُولُ: «قَالَ رَسُولُ اللَّهِ صَلَّى اللَّهُ عَلَيْهِ وَ آلِهِ:</w:t>
      </w:r>
      <w:r>
        <w:rPr>
          <w:rFonts w:ascii="Traditional Arabic" w:hAnsi="Traditional Arabic" w:cs="Traditional Arabic" w:hint="cs"/>
          <w:color w:val="242887"/>
          <w:sz w:val="30"/>
          <w:szCs w:val="30"/>
          <w:rtl/>
          <w:lang w:bidi="fa-IR"/>
        </w:rPr>
        <w:t xml:space="preserve"> قَالَ اللَّهُ عَزَّ وَ جَلَّ: مَنْ أَهَانَ لِي وَلِيّاً فَقَدْ أَرْصَدَ لِمُحَارَبَتِي، وَ مَا تَقَرَّبَ إِلَيَّ عَبْدٌ بِشَيْ‏ءٍ أَحَبَّ إِلَيَّ مِمَّا افْتَرَضْتُ عَلَيْهِ، وَ إِنَّهُ لَيَتَقَرَّبُ إِلَيَّ بِالنَّافِلَةِ حَتّى‏ أُحِبَّهُ؛ فَإِذَا أَحْبَبْتُهُ </w:t>
      </w:r>
      <w:r>
        <w:rPr>
          <w:rFonts w:ascii="Traditional Arabic" w:hAnsi="Traditional Arabic" w:cs="Traditional Arabic" w:hint="cs"/>
          <w:color w:val="D30000"/>
          <w:sz w:val="30"/>
          <w:szCs w:val="30"/>
          <w:rtl/>
          <w:lang w:bidi="fa-IR"/>
        </w:rPr>
        <w:t>كُنْتُ‏</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سَمْعَهُ‏</w:t>
      </w:r>
      <w:r>
        <w:rPr>
          <w:rFonts w:ascii="Traditional Arabic" w:hAnsi="Traditional Arabic" w:cs="Traditional Arabic" w:hint="cs"/>
          <w:color w:val="242887"/>
          <w:sz w:val="30"/>
          <w:szCs w:val="30"/>
          <w:rtl/>
          <w:lang w:bidi="fa-IR"/>
        </w:rPr>
        <w:t xml:space="preserve"> الَّذِي يَسْمَعُ بِهِ،</w:t>
      </w:r>
    </w:p>
    <w:p w:rsidR="007A628A" w:rsidRDefault="007A628A" w:rsidP="005661A0">
      <w:pPr>
        <w:pStyle w:val="FootnoteText"/>
        <w:bidi/>
        <w:rPr>
          <w:lang w:bidi="fa-IR"/>
        </w:rPr>
      </w:pPr>
    </w:p>
    <w:p w:rsidR="007A628A" w:rsidRDefault="007A628A" w:rsidP="005661A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إرشاد القلوب إلى الصواب (للديلمي) / ج‏1 / 91 / الباب الثاني و العشرون في فضل صلاة الليل ..... ص : 85</w:t>
      </w:r>
    </w:p>
    <w:p w:rsidR="007A628A" w:rsidRDefault="007A628A" w:rsidP="005661A0">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وَ قَالَ ص إِنَّ اللَّهَ تَعَالَى يَقُولُ‏</w:t>
      </w:r>
      <w:r>
        <w:rPr>
          <w:rFonts w:ascii="Traditional Arabic" w:hAnsi="Traditional Arabic" w:cs="Traditional Arabic" w:hint="cs"/>
          <w:color w:val="242887"/>
          <w:sz w:val="30"/>
          <w:szCs w:val="30"/>
          <w:rtl/>
          <w:lang w:bidi="fa-IR"/>
        </w:rPr>
        <w:t xml:space="preserve"> لَا يَزَالُ عَبْدِي يَتَقَرَّبُ إِلَيَّ بِالنَّوَافِلِ مُخْلِصاً لِي حَتَّى أُحِبَّهُ فَإِذَا أَحْبَبْتُهُ </w:t>
      </w:r>
      <w:r>
        <w:rPr>
          <w:rFonts w:ascii="Traditional Arabic" w:hAnsi="Traditional Arabic" w:cs="Traditional Arabic" w:hint="cs"/>
          <w:color w:val="D30000"/>
          <w:sz w:val="30"/>
          <w:szCs w:val="30"/>
          <w:rtl/>
          <w:lang w:bidi="fa-IR"/>
        </w:rPr>
        <w:t>كُنْتُ‏</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سَمْعَهُ‏</w:t>
      </w:r>
      <w:r>
        <w:rPr>
          <w:rFonts w:ascii="Traditional Arabic" w:hAnsi="Traditional Arabic" w:cs="Traditional Arabic" w:hint="cs"/>
          <w:color w:val="242887"/>
          <w:sz w:val="30"/>
          <w:szCs w:val="30"/>
          <w:rtl/>
          <w:lang w:bidi="fa-IR"/>
        </w:rPr>
        <w:t xml:space="preserve"> الَّذِي يَسْمَعُ بِهِ وَ بَصَرَهُ الَّذِي يُبْصِرُ بِهِ وَ يَدَهُ الَّتِي يَبْطِشُ بِهَا إِنْ سَأَلَنِي أَعْطَيْتُهُ وَ إِنِ اسْتَعَاذَنِي أَعَذْتُهُ.</w:t>
      </w:r>
    </w:p>
    <w:p w:rsidR="007A628A" w:rsidRDefault="007A628A" w:rsidP="005661A0">
      <w:pPr>
        <w:pStyle w:val="FootnoteText"/>
        <w:bidi/>
        <w:rPr>
          <w:lang w:bidi="fa-IR"/>
        </w:rPr>
      </w:pPr>
    </w:p>
    <w:p w:rsidR="007A628A" w:rsidRDefault="007A628A" w:rsidP="005661A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عوالي اللئالي العزيزية في الأحاديث الدينية / ج‏4 / 103 / الجملة الثانية في الأحاديث المتعلقة بالعلم و أهله و حامليه ..... ص : 59</w:t>
      </w:r>
    </w:p>
    <w:p w:rsidR="007A628A" w:rsidRDefault="007A628A" w:rsidP="005661A0">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152</w:t>
      </w:r>
      <w:r>
        <w:rPr>
          <w:rFonts w:ascii="Traditional Arabic" w:hAnsi="Traditional Arabic" w:cs="Traditional Arabic" w:hint="cs"/>
          <w:color w:val="780000"/>
          <w:sz w:val="30"/>
          <w:szCs w:val="30"/>
          <w:rtl/>
          <w:lang w:bidi="fa-IR"/>
        </w:rPr>
        <w:t xml:space="preserve"> وَ فِي الْحَدِيثِ الْقُدْسِيِ‏</w:t>
      </w:r>
      <w:r>
        <w:rPr>
          <w:rFonts w:ascii="Traditional Arabic" w:hAnsi="Traditional Arabic" w:cs="Traditional Arabic" w:hint="cs"/>
          <w:color w:val="242887"/>
          <w:sz w:val="30"/>
          <w:szCs w:val="30"/>
          <w:rtl/>
          <w:lang w:bidi="fa-IR"/>
        </w:rPr>
        <w:t xml:space="preserve"> لَا يَزَالُ الْعَبْدُ يَتَقَرَّبُ إِلَيَّ بِالنَّوَافِلِ وَ الْعِبَادَاتِ حَتَّى أُحِبَّهُ فَإِذَا أَحْبَبْتُهُ </w:t>
      </w:r>
      <w:r>
        <w:rPr>
          <w:rFonts w:ascii="Traditional Arabic" w:hAnsi="Traditional Arabic" w:cs="Traditional Arabic" w:hint="cs"/>
          <w:color w:val="D30000"/>
          <w:sz w:val="30"/>
          <w:szCs w:val="30"/>
          <w:rtl/>
          <w:lang w:bidi="fa-IR"/>
        </w:rPr>
        <w:t>كُنْتُ‏</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سَمْعَهُ‏</w:t>
      </w:r>
      <w:r>
        <w:rPr>
          <w:rFonts w:ascii="Traditional Arabic" w:hAnsi="Traditional Arabic" w:cs="Traditional Arabic" w:hint="cs"/>
          <w:color w:val="242887"/>
          <w:sz w:val="30"/>
          <w:szCs w:val="30"/>
          <w:rtl/>
          <w:lang w:bidi="fa-IR"/>
        </w:rPr>
        <w:t xml:space="preserve"> الَّذِي يَسْمَعُ بِهِ وَ بَصَرَهُ الَّذِي يُبْصِرُ بِهِ وَ يَدَهُ الَّتِي يَبْطِشُ بِهَا وَ رِجْلَهُ الَّتِي يَمْشِي بِهَا.</w:t>
      </w:r>
    </w:p>
    <w:p w:rsidR="007A628A" w:rsidRDefault="007A628A" w:rsidP="005661A0">
      <w:pPr>
        <w:pStyle w:val="FootnoteText"/>
        <w:bidi/>
        <w:rPr>
          <w:lang w:bidi="fa-IR"/>
        </w:rPr>
      </w:pPr>
    </w:p>
    <w:p w:rsidR="007A628A" w:rsidRDefault="007A628A" w:rsidP="005661A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الوافي / ج‏5 / 734 / 4 ..... ص : 734</w:t>
      </w:r>
    </w:p>
    <w:p w:rsidR="007A628A" w:rsidRDefault="007A628A" w:rsidP="005661A0">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2949- 4 الكافي، 2/ 352/ 7/ 1 محمد عن ابن عيسى و القميان عن ابن فضال عن علي بن عقبة عن حماد بن بشير قال سمعت أبا عبد اللَّه ع يقول قال رسول اللَّه ص‏</w:t>
      </w:r>
      <w:r>
        <w:rPr>
          <w:rFonts w:ascii="Traditional Arabic" w:hAnsi="Traditional Arabic" w:cs="Traditional Arabic" w:hint="cs"/>
          <w:color w:val="242887"/>
          <w:sz w:val="30"/>
          <w:szCs w:val="30"/>
          <w:rtl/>
          <w:lang w:bidi="fa-IR"/>
        </w:rPr>
        <w:t xml:space="preserve"> قال اللَّه تعالى من أهان لي وليا فقد أرصد لمحاربتي و ما تقرب إلي عبدي بشي‏ء أحب إلي مما افترضت عليه و إنه ليتقرب إلي بالنافلة حتى أحبه فإذا أحببته </w:t>
      </w:r>
      <w:r>
        <w:rPr>
          <w:rFonts w:ascii="Traditional Arabic" w:hAnsi="Traditional Arabic" w:cs="Traditional Arabic" w:hint="cs"/>
          <w:color w:val="D30000"/>
          <w:sz w:val="30"/>
          <w:szCs w:val="30"/>
          <w:rtl/>
          <w:lang w:bidi="fa-IR"/>
        </w:rPr>
        <w:t>كنت‏</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سمعه‏</w:t>
      </w:r>
      <w:r>
        <w:rPr>
          <w:rFonts w:ascii="Traditional Arabic" w:hAnsi="Traditional Arabic" w:cs="Traditional Arabic" w:hint="cs"/>
          <w:color w:val="242887"/>
          <w:sz w:val="30"/>
          <w:szCs w:val="30"/>
          <w:rtl/>
          <w:lang w:bidi="fa-IR"/>
        </w:rPr>
        <w:t xml:space="preserve"> الذي يسمع به و بصره الذي يبصر به و لسانه الذي ينطق به و يده التي يبطش بها إن دعاني أجبته و إن سألني أعطيته- و ما ترددت عن شي‏ء أنا فاعله كترددي عن موت المؤمن يكره الموت و أكره مساءته.</w:t>
      </w:r>
    </w:p>
    <w:p w:rsidR="007A628A" w:rsidRDefault="007A628A" w:rsidP="005661A0">
      <w:pPr>
        <w:pStyle w:val="FootnoteText"/>
        <w:bidi/>
        <w:rPr>
          <w:lang w:bidi="fa-IR"/>
        </w:rPr>
      </w:pPr>
    </w:p>
    <w:p w:rsidR="007A628A" w:rsidRDefault="007A628A" w:rsidP="005661A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وسائل الشيعة / ج‏4 / 72 / 17 - باب تأكد استحباب المداومة على النوافل و الإقبال بالقلب على الصلاة ..... ص : 70</w:t>
      </w:r>
    </w:p>
    <w:p w:rsidR="007A628A" w:rsidRDefault="007A628A" w:rsidP="005661A0">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4544- 6- وَ</w:t>
      </w:r>
      <w:r>
        <w:rPr>
          <w:rFonts w:ascii="Traditional Arabic" w:hAnsi="Traditional Arabic" w:cs="Traditional Arabic" w:hint="cs"/>
          <w:color w:val="780000"/>
          <w:sz w:val="30"/>
          <w:szCs w:val="30"/>
          <w:rtl/>
          <w:lang w:bidi="fa-IR"/>
        </w:rPr>
        <w:t xml:space="preserve"> عَنْهُمْ عَنْ أَحْمَدَ بْنِ مُحَمَّدِ بْنِ خَالِدٍ عَنْ إِسْمَاعِيلَ بْنِ مِهْرَانَ عَنْ أَبِي سَعِيدٍ الْقَمَّاطِ عَنْ أَبَانِ بْنِ تَغْلِبَ عَنْ أَبِي جَعْفَرٍ ع فِي حَدِيثٍ إِنَّ اللَّهَ جَلَّ جَلَالُهُ قَالَ:</w:t>
      </w:r>
      <w:r>
        <w:rPr>
          <w:rFonts w:ascii="Traditional Arabic" w:hAnsi="Traditional Arabic" w:cs="Traditional Arabic" w:hint="cs"/>
          <w:color w:val="242887"/>
          <w:sz w:val="30"/>
          <w:szCs w:val="30"/>
          <w:rtl/>
          <w:lang w:bidi="fa-IR"/>
        </w:rPr>
        <w:t xml:space="preserve"> مَا يَتَقَرَّبُ إِلَيَّ عَبْدٌ مِنْ عِبَادِي بِشَيْ‏ءٍ أَحَبَّ إِلَيَّ مِمَّا افْتَرَضْتُ عَلَيْهِ وَ إِنَّهُ لَيَتَقَرَّبُ إِلَيَّ بِالنَّافِلَةِ حَتَّى أُحِبَّهُ فَإِذَا أَحْبَبْتُهُ </w:t>
      </w:r>
      <w:r>
        <w:rPr>
          <w:rFonts w:ascii="Traditional Arabic" w:hAnsi="Traditional Arabic" w:cs="Traditional Arabic" w:hint="cs"/>
          <w:color w:val="D30000"/>
          <w:sz w:val="30"/>
          <w:szCs w:val="30"/>
          <w:rtl/>
          <w:lang w:bidi="fa-IR"/>
        </w:rPr>
        <w:t>كُنْتُ‏</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سَمْعَهُ‏</w:t>
      </w:r>
      <w:r>
        <w:rPr>
          <w:rFonts w:ascii="Traditional Arabic" w:hAnsi="Traditional Arabic" w:cs="Traditional Arabic" w:hint="cs"/>
          <w:color w:val="242887"/>
          <w:sz w:val="30"/>
          <w:szCs w:val="30"/>
          <w:rtl/>
          <w:lang w:bidi="fa-IR"/>
        </w:rPr>
        <w:t xml:space="preserve"> الَّذِي يَسْمَعُ بِهِ وَ بَصَرَهُ الَّذِي يُبْصِرُ بِهِ وَ لِسَانَهُ الَّذِي يَنْطِقُ بِهِ وَ يَدَهُ الَّتِي يَبْطِشُ بِهَا إِنْ دَعَانِي أَجَبْتُهُ وَ إِنْ سَأَلَنِي أَعْطَيْتُهُ.</w:t>
      </w:r>
    </w:p>
    <w:p w:rsidR="007A628A" w:rsidRDefault="007A628A" w:rsidP="005661A0">
      <w:pPr>
        <w:pStyle w:val="FootnoteText"/>
        <w:bidi/>
        <w:rPr>
          <w:lang w:bidi="fa-IR"/>
        </w:rPr>
      </w:pPr>
    </w:p>
    <w:p w:rsidR="007A628A" w:rsidRDefault="007A628A" w:rsidP="005661A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الجواهر السنية في الأحاديث القدسية (كليات حديث قدسى) / 243 / الباب الحادي عشر فيما ورد بشأن سيدنا و نبينا محمد بن عبد الله صلى الله عليه و آله</w:t>
      </w:r>
    </w:p>
    <w:p w:rsidR="007A628A" w:rsidRDefault="007A628A" w:rsidP="005661A0">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عبد اللَّه عليه السلام يقول: قال رسول اللَّه صلى اللَّه عليه و آله‏</w:t>
      </w:r>
      <w:r>
        <w:rPr>
          <w:rFonts w:ascii="Traditional Arabic" w:hAnsi="Traditional Arabic" w:cs="Traditional Arabic" w:hint="cs"/>
          <w:color w:val="242887"/>
          <w:sz w:val="30"/>
          <w:szCs w:val="30"/>
          <w:rtl/>
          <w:lang w:bidi="fa-IR"/>
        </w:rPr>
        <w:t xml:space="preserve">: قال اللَّه جلّ جلاله: من أهان لي وليّا فقد أرصد لمحاربتي، و ما تقرّب إليّ عبدي بشي‏ء أحبّ إليّ ممّا افترضته عليه، و أنّه ليتقرّب إليّ بالنافلة حتّى احبّه، فإذا أحببته </w:t>
      </w:r>
      <w:r>
        <w:rPr>
          <w:rFonts w:ascii="Traditional Arabic" w:hAnsi="Traditional Arabic" w:cs="Traditional Arabic" w:hint="cs"/>
          <w:color w:val="D30000"/>
          <w:sz w:val="30"/>
          <w:szCs w:val="30"/>
          <w:rtl/>
          <w:lang w:bidi="fa-IR"/>
        </w:rPr>
        <w:t>كنت‏</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سمعه‏</w:t>
      </w:r>
      <w:r>
        <w:rPr>
          <w:rFonts w:ascii="Traditional Arabic" w:hAnsi="Traditional Arabic" w:cs="Traditional Arabic" w:hint="cs"/>
          <w:color w:val="242887"/>
          <w:sz w:val="30"/>
          <w:szCs w:val="30"/>
          <w:rtl/>
          <w:lang w:bidi="fa-IR"/>
        </w:rPr>
        <w:t xml:space="preserve"> الذي يسمع به، و بصره الذي يبصر به، و لسانه الذي ينطق به، و يده الذي يبطش بها، إن دعاني أجبته، و إن سألني أعطيته، و ما تردّدت في شي‏ء أنا فاعله كتردّدي في موت المؤمن، يكره الموت و أكره مساءته.</w:t>
      </w:r>
    </w:p>
    <w:p w:rsidR="007A628A" w:rsidRDefault="007A628A" w:rsidP="005661A0">
      <w:pPr>
        <w:pStyle w:val="FootnoteText"/>
        <w:bidi/>
        <w:rPr>
          <w:lang w:bidi="fa-IR"/>
        </w:rPr>
      </w:pPr>
    </w:p>
    <w:p w:rsidR="007A628A" w:rsidRDefault="007A628A" w:rsidP="005661A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الجواهر السنية في الأحاديث القدسية (كليات حديث قدسى) / 244 / الباب الحادي عشر فيما ورد بشأن سيدنا و نبينا محمد بن عبد الله صلى الله عليه و آله</w:t>
      </w:r>
    </w:p>
    <w:p w:rsidR="007A628A" w:rsidRPr="00B53596" w:rsidRDefault="007A628A" w:rsidP="00B53596">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780000"/>
          <w:sz w:val="30"/>
          <w:szCs w:val="30"/>
          <w:rtl/>
          <w:lang w:bidi="fa-IR"/>
        </w:rPr>
        <w:t>و عنهم عن أحمد بن محمّد بن خالد عن إسماعيل بن مهران عن أبي سعيد القمّاط عن أبان بن تغلب عن أبي جعفر عليه السلام قال: لمّا أسري بالنبيّ صلى اللَّه عليه و آله قال:</w:t>
      </w:r>
      <w:r>
        <w:rPr>
          <w:rFonts w:ascii="Traditional Arabic" w:hAnsi="Traditional Arabic" w:cs="Traditional Arabic" w:hint="cs"/>
          <w:color w:val="242887"/>
          <w:sz w:val="30"/>
          <w:szCs w:val="30"/>
          <w:rtl/>
          <w:lang w:bidi="fa-IR"/>
        </w:rPr>
        <w:t xml:space="preserve"> يا ربّ، ما حال المؤمن عندك؟ قال: يا محمّد، من أهان لي وليّا فقد بارزني بالمحاربة، و أنا أسرع شي‏ء إلى نصرة أوليائي، و ما تردّدت في شي‏ء أنا فاعله كتردّدي عن وفاة المؤمن يكره الموت و أكره مساءته. و إنّ من عبادي المؤمنين من لا يصلحه إلّا الغنى و لو صرفته إلى غير ذلك لهلك. و أنّ من عبادي المؤمنين من لا يصلحه إلّا الفقر و لو صرفته إلى غير ذلك لهلك. و ما يتقرّب إليّ عبد من عبادي بشي‏ء أحبّ إليّ ممّا افترضته عليه، و أنّه ليتقرّب إليّ بالنوافل حتّى احبّه، فإذا أحببته </w:t>
      </w:r>
      <w:r>
        <w:rPr>
          <w:rFonts w:ascii="Traditional Arabic" w:hAnsi="Traditional Arabic" w:cs="Traditional Arabic" w:hint="cs"/>
          <w:color w:val="D30000"/>
          <w:sz w:val="30"/>
          <w:szCs w:val="30"/>
          <w:rtl/>
          <w:lang w:bidi="fa-IR"/>
        </w:rPr>
        <w:t>كنت‏</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سمعه‏</w:t>
      </w:r>
      <w:r>
        <w:rPr>
          <w:rFonts w:ascii="Traditional Arabic" w:hAnsi="Traditional Arabic" w:cs="Traditional Arabic" w:hint="cs"/>
          <w:color w:val="242887"/>
          <w:sz w:val="30"/>
          <w:szCs w:val="30"/>
          <w:rtl/>
          <w:lang w:bidi="fa-IR"/>
        </w:rPr>
        <w:t xml:space="preserve"> الذي يسمع به، و بصره الذي يبصر به، و لسانه الذي ينطق به، و يده التي يبطش بها، إن دعاني أجبته و إن سألني أعطيته.</w:t>
      </w:r>
    </w:p>
    <w:p w:rsidR="007A628A" w:rsidRDefault="007A628A" w:rsidP="005661A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بحار الأنوار (ط - بيروت) / ج‏67 / 22 / باب 43 حب الله تعالى ..... ص : 13</w:t>
      </w:r>
    </w:p>
    <w:p w:rsidR="007A628A" w:rsidRPr="00B53596" w:rsidRDefault="007A628A" w:rsidP="00B53596">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242887"/>
          <w:sz w:val="30"/>
          <w:szCs w:val="30"/>
          <w:rtl/>
          <w:lang w:bidi="fa-IR"/>
        </w:rPr>
        <w:t>21-</w:t>
      </w:r>
      <w:r>
        <w:rPr>
          <w:rFonts w:ascii="Traditional Arabic" w:hAnsi="Traditional Arabic" w:cs="Traditional Arabic" w:hint="cs"/>
          <w:color w:val="780000"/>
          <w:sz w:val="30"/>
          <w:szCs w:val="30"/>
          <w:rtl/>
          <w:lang w:bidi="fa-IR"/>
        </w:rPr>
        <w:t xml:space="preserve"> سن، المحاسن عَبْدُ الرَّحْمَنِ بْنُ حَمَّادٍ عَنْ حَنَانِ بْنِ سَدِيرٍ عَنْ أَبِي عَبْدِ اللَّهِ ع قَالَ قَالَ رَسُولُ اللَّهِ ص‏</w:t>
      </w:r>
      <w:r>
        <w:rPr>
          <w:rFonts w:ascii="Traditional Arabic" w:hAnsi="Traditional Arabic" w:cs="Traditional Arabic" w:hint="cs"/>
          <w:color w:val="242887"/>
          <w:sz w:val="30"/>
          <w:szCs w:val="30"/>
          <w:rtl/>
          <w:lang w:bidi="fa-IR"/>
        </w:rPr>
        <w:t xml:space="preserve"> قَالَ اللَّهُ مَا تَحَبَّبَ إِلَيَّ عَبْدِي بِشَيْ‏ءٍ أَحَبَّ إِلَيَّ مِمَّا افْتَرَضْتُهُ عَلَيْهِ وَ إِنَّهُ لَيَتَحَبَّبُ إِلَيَّ بِالنَّافِلَةِ حَتَّى أُحِبَّهُ فَإِذَا أَحْبَبْتُهُ </w:t>
      </w:r>
      <w:r>
        <w:rPr>
          <w:rFonts w:ascii="Traditional Arabic" w:hAnsi="Traditional Arabic" w:cs="Traditional Arabic" w:hint="cs"/>
          <w:color w:val="D30000"/>
          <w:sz w:val="30"/>
          <w:szCs w:val="30"/>
          <w:rtl/>
          <w:lang w:bidi="fa-IR"/>
        </w:rPr>
        <w:t>كُنْتُ‏</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سَمْعَهُ‏</w:t>
      </w:r>
      <w:r>
        <w:rPr>
          <w:rFonts w:ascii="Traditional Arabic" w:hAnsi="Traditional Arabic" w:cs="Traditional Arabic" w:hint="cs"/>
          <w:color w:val="242887"/>
          <w:sz w:val="30"/>
          <w:szCs w:val="30"/>
          <w:rtl/>
          <w:lang w:bidi="fa-IR"/>
        </w:rPr>
        <w:t xml:space="preserve"> الَّذِي يَسْمَعُ بِهِ وَ بَصَرَهُ الَّذِي يُبْصِرُ بِهِ وَ لِسَانَهُ الَّذِي يَنْطِقُ بِهِ وَ يَدَهُ الَّتِي يَبْطِشُ بِهَا وَ رِجْلَهُ الَّتِي يَمْشِي بِهَا إِذَا دَعَانِي أَجَبْتُهُ وَ إِذَا سَأَلَنِي أَعْطَيْتُهُ وَ مَا تَرَدَّدْتُ فِي شَيْ‏ءٍ أَنَا فَاعِلُهُ كَتَرَدُّدِي فِي مَوْتِ الْمُؤْمِنِ يَكْرَهُ الْمَوْتَ وَ أَنَا أَكْرَهُ مَسَاءَتَهُ.</w:t>
      </w:r>
    </w:p>
    <w:p w:rsidR="007A628A" w:rsidRDefault="007A628A" w:rsidP="005661A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بحار الأنوار (ط - بيروت) / ج‏72 / 155 / باب 57 من أخاف مؤمنا أو ضربه أو آذاه أو لطمه أو أعان عليه أو سبه و ذم الرواية على المؤمن ..... ص : 147</w:t>
      </w:r>
    </w:p>
    <w:p w:rsidR="007A628A" w:rsidRDefault="007A628A" w:rsidP="005661A0">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25-</w:t>
      </w:r>
      <w:r>
        <w:rPr>
          <w:rFonts w:ascii="Traditional Arabic" w:hAnsi="Traditional Arabic" w:cs="Traditional Arabic" w:hint="cs"/>
          <w:color w:val="780000"/>
          <w:sz w:val="30"/>
          <w:szCs w:val="30"/>
          <w:rtl/>
          <w:lang w:bidi="fa-IR"/>
        </w:rPr>
        <w:t xml:space="preserve"> كا، الكافي عَنْ مُحَمَّدِ بْنِ يَحْيَى عَنْ أَحْمَدَ عَنِ ابْنِ عِيسَى وَ الْأَشْعَرِيِّ عَنْ مُحَمَّدِ بْنِ عَبْدِ الْجَبَّارِ جَمِيعاً عَنِ ابْنِ فَضَّالٍ عَنْ عَلِيِّ بْنِ عُقْبَةَ عَنْ حَمَّادِ بْنِ بَشِيرٍ قَالَ سَمِعْتُ أَبَا عَبْدِ اللَّهِ ع يَقُولُ قَالَ رَسُولُ اللَّهِ ص‏</w:t>
      </w:r>
      <w:r>
        <w:rPr>
          <w:rFonts w:ascii="Traditional Arabic" w:hAnsi="Traditional Arabic" w:cs="Traditional Arabic" w:hint="cs"/>
          <w:color w:val="242887"/>
          <w:sz w:val="30"/>
          <w:szCs w:val="30"/>
          <w:rtl/>
          <w:lang w:bidi="fa-IR"/>
        </w:rPr>
        <w:t xml:space="preserve"> قَالَ اللَّهُ عَزَّ وَ جَلَّ مَنْ أَهَانَ لِي وَلِيّاً فَقَدْ أَرْصَدَ لِمُحَارَبَتِي وَ مَا تَقَرَّبَ إِلَيَّ عَبْدٌ بِشَيْ‏ءٍ أَحَبَّ إِلَيَّ مِمَّا افْتَرَضْتُ عَلَيْهِ وَ إِنَّهُ لَيَتَقَرَّبُ إِلَيَّ بِالنَّافِلَةِ حَتَّى أُحِبَّهُ فَإِذَا أَحْبَبْتُهُ </w:t>
      </w:r>
      <w:r>
        <w:rPr>
          <w:rFonts w:ascii="Traditional Arabic" w:hAnsi="Traditional Arabic" w:cs="Traditional Arabic" w:hint="cs"/>
          <w:color w:val="D30000"/>
          <w:sz w:val="30"/>
          <w:szCs w:val="30"/>
          <w:rtl/>
          <w:lang w:bidi="fa-IR"/>
        </w:rPr>
        <w:t>كُنْتُ‏</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سَمْعَهُ‏</w:t>
      </w:r>
      <w:r>
        <w:rPr>
          <w:rFonts w:ascii="Traditional Arabic" w:hAnsi="Traditional Arabic" w:cs="Traditional Arabic" w:hint="cs"/>
          <w:color w:val="242887"/>
          <w:sz w:val="30"/>
          <w:szCs w:val="30"/>
          <w:rtl/>
          <w:lang w:bidi="fa-IR"/>
        </w:rPr>
        <w:t xml:space="preserve"> الَّذِي يَسْمَعُ بِهِ وَ بَصَرَهُ الَّذِي يُبْصِرُ بِهِ وَ لِسَانَهُ الَّذِي يَنْطِقُ بِهِ وَ يَدَهُ الَّتِي يَبْطِشُ بِهَا إِنْ دَعَانِي أَجَبْتُهُ وَ إِنْ سَأَلَنِي أَعْطَيْتُهُ وَ مَا تَرَدَّدْتُ عَنْ شَيْ‏ءٍ أَنَا فَاعِلُهُ كَتَرَدُّدِي عَنْ مَوْتِ عَبْدِيَ الْمُؤْمِنِ يَكْرَهُ الْمَوْتَ وَ أَكْرَهُ مَسَاءَتَهُ.</w:t>
      </w:r>
    </w:p>
    <w:p w:rsidR="007A628A" w:rsidRDefault="007A628A" w:rsidP="005661A0">
      <w:pPr>
        <w:pStyle w:val="FootnoteText"/>
        <w:bidi/>
        <w:rPr>
          <w:lang w:bidi="fa-IR"/>
        </w:rPr>
      </w:pPr>
    </w:p>
    <w:p w:rsidR="007A628A" w:rsidRDefault="007A628A" w:rsidP="005661A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بحار الأنوار (ط - بيروت) / ج‏84 / 31 / تنبيه ..... ص : 26</w:t>
      </w:r>
    </w:p>
    <w:p w:rsidR="007A628A" w:rsidRPr="00B53596" w:rsidRDefault="007A628A" w:rsidP="00B53596">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242887"/>
          <w:sz w:val="30"/>
          <w:szCs w:val="30"/>
          <w:rtl/>
          <w:lang w:bidi="fa-IR"/>
        </w:rPr>
        <w:t>15-</w:t>
      </w:r>
      <w:r>
        <w:rPr>
          <w:rFonts w:ascii="Traditional Arabic" w:hAnsi="Traditional Arabic" w:cs="Traditional Arabic" w:hint="cs"/>
          <w:color w:val="780000"/>
          <w:sz w:val="30"/>
          <w:szCs w:val="30"/>
          <w:rtl/>
          <w:lang w:bidi="fa-IR"/>
        </w:rPr>
        <w:t xml:space="preserve"> الْمَحَاسِنُ، عَنْ عَبْدِ الرَّحْمَنِ بْنِ حَمَّادٍ عَنْ حَنَانِ بْنِ سَدِيرٍ عَنْ أَبِي عَبْدِ اللَّهِ ع قَالَ قَالَ رَسُولُ اللَّهِ ص‏</w:t>
      </w:r>
      <w:r>
        <w:rPr>
          <w:rFonts w:ascii="Traditional Arabic" w:hAnsi="Traditional Arabic" w:cs="Traditional Arabic" w:hint="cs"/>
          <w:color w:val="242887"/>
          <w:sz w:val="30"/>
          <w:szCs w:val="30"/>
          <w:rtl/>
          <w:lang w:bidi="fa-IR"/>
        </w:rPr>
        <w:t xml:space="preserve"> قَالَ اللَّهُ تَعَالَى مَا تَحَبَّبَ إِلَيَّ عَبْدِي بِشَيْ‏ءٍ أَحَبَّ إِلَيَّ مِمَّا افْتَرَضْتُهُ عَلَيْهِ وَ إِنَّهُ لَيَتَحَبَّبُ إِلَيَّ بِالنَّافِلَةِ حَتَّى أُحِبَّهُ فَإِذَا أَحْبَبْتُهُ </w:t>
      </w:r>
      <w:r>
        <w:rPr>
          <w:rFonts w:ascii="Traditional Arabic" w:hAnsi="Traditional Arabic" w:cs="Traditional Arabic" w:hint="cs"/>
          <w:color w:val="D30000"/>
          <w:sz w:val="30"/>
          <w:szCs w:val="30"/>
          <w:rtl/>
          <w:lang w:bidi="fa-IR"/>
        </w:rPr>
        <w:t>كُنْتُ‏</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سَمْعَهُ‏</w:t>
      </w:r>
      <w:r>
        <w:rPr>
          <w:rFonts w:ascii="Traditional Arabic" w:hAnsi="Traditional Arabic" w:cs="Traditional Arabic" w:hint="cs"/>
          <w:color w:val="242887"/>
          <w:sz w:val="30"/>
          <w:szCs w:val="30"/>
          <w:rtl/>
          <w:lang w:bidi="fa-IR"/>
        </w:rPr>
        <w:t xml:space="preserve"> الَّذِي يَسْمَعُ بِهِ وَ بَصَرَهُ الَّذِي يُبْصِرُ بِهِ وَ لِسَانَهُ الَّذِي يَنْطِقُ بِهِ وَ يَدَهُ الَّتِي يَبْطِشُ بِهَا وَ رِجْلَهُ الَّتِي يَمْشِي بِهَا إِذَا دَعَانِي أَجَبْتُهُ وَ إِذَا سَأَلَنِي أَعْطَيْتُهُ وَ مَا تَرَدَّدْتُ فِي شَيْ‏ءٍ أَنَا فَاعِلُهُ كَتَرَدُّدِي فِي مَوْتِ الْمُؤْمِنِ يَكْرَهُ الْمَوْتَ وَ أَنَا أَكْرَهُ مَسَاءَتَهُ.</w:t>
      </w:r>
    </w:p>
    <w:p w:rsidR="007A628A" w:rsidRDefault="007A628A" w:rsidP="005661A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مستدرك الوسائل و مستنبط المسائل / ج‏3 / 58 / 16 - باب تأكد استحباب المداومة على النوافل و الإقبال بالقلب على الصلاة ..... ص : 56</w:t>
      </w:r>
    </w:p>
    <w:p w:rsidR="007A628A" w:rsidRPr="00B53596" w:rsidRDefault="007A628A" w:rsidP="00B53596">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242887"/>
          <w:sz w:val="30"/>
          <w:szCs w:val="30"/>
          <w:rtl/>
          <w:lang w:bidi="fa-IR"/>
        </w:rPr>
        <w:t>3014-</w:t>
      </w:r>
      <w:r>
        <w:rPr>
          <w:rFonts w:ascii="Traditional Arabic" w:hAnsi="Traditional Arabic" w:cs="Traditional Arabic" w:hint="cs"/>
          <w:color w:val="780000"/>
          <w:sz w:val="30"/>
          <w:szCs w:val="30"/>
          <w:rtl/>
          <w:lang w:bidi="fa-IR"/>
        </w:rPr>
        <w:t xml:space="preserve"> الْحُسَيْنُ بْنُ سَعِيدٍ الْأَهْوَازِيُّ فِي كِتَابِ الْمُؤْمِنِ، عَنْ أَبِي عَبْدِ اللَّهِ ع قَالَ:</w:t>
      </w:r>
      <w:r>
        <w:rPr>
          <w:rFonts w:ascii="Traditional Arabic" w:hAnsi="Traditional Arabic" w:cs="Traditional Arabic" w:hint="cs"/>
          <w:color w:val="242887"/>
          <w:sz w:val="30"/>
          <w:szCs w:val="30"/>
          <w:rtl/>
          <w:lang w:bidi="fa-IR"/>
        </w:rPr>
        <w:t xml:space="preserve"> نَزَلَ جَبْرَئِيلُ عَلَى النَّبِيِّ ص فَقَالَ يَا مُحَمَّدُ إِنَّ رَبَّكَ يَقُولُ مَنْ أَهَانَ عَبْدِيَ الْمُؤْمِنَ فَقَدِ اسْتَقْبَلَنِي بِالْمُحَارَبَةِ وَ مَا تَقَرَّبَ إِلَيَّ عَبْدِيَ الْمُؤْمِنُ بِمِثْلِ أَدَاءِ الْفَرَائِضِ وَ إِنَّهُ لَيَتَنَفَّلُ لِي حَتَّى أُحِبَّهُ فَإِذَا أَحْبَبْتُهُ </w:t>
      </w:r>
      <w:r>
        <w:rPr>
          <w:rFonts w:ascii="Traditional Arabic" w:hAnsi="Traditional Arabic" w:cs="Traditional Arabic" w:hint="cs"/>
          <w:color w:val="D30000"/>
          <w:sz w:val="30"/>
          <w:szCs w:val="30"/>
          <w:rtl/>
          <w:lang w:bidi="fa-IR"/>
        </w:rPr>
        <w:t>كُنْتُ‏</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سَمْعَهُ‏</w:t>
      </w:r>
      <w:r>
        <w:rPr>
          <w:rFonts w:ascii="Traditional Arabic" w:hAnsi="Traditional Arabic" w:cs="Traditional Arabic" w:hint="cs"/>
          <w:color w:val="242887"/>
          <w:sz w:val="30"/>
          <w:szCs w:val="30"/>
          <w:rtl/>
          <w:lang w:bidi="fa-IR"/>
        </w:rPr>
        <w:t xml:space="preserve"> الَّذِي يَسْمَعُ بِهِ وَ بَصَرَهُ الَّذِي يُبْصِرُ بِهِ وَ يَدَهُ الَّتِي يَبْطِشُ بِهَا وَ رِجْلَهُ الَّتِي يَمْشِي بِهَا الْخَبَرَ.</w:t>
      </w:r>
    </w:p>
    <w:p w:rsidR="007A628A" w:rsidRDefault="007A628A" w:rsidP="005661A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مستدرك الوسائل و مستنبط المسائل / ج‏3 / 58 / 16 - باب تأكد استحباب المداومة على النوافل و الإقبال بالقلب على الصلاة ..... ص : 56</w:t>
      </w:r>
    </w:p>
    <w:p w:rsidR="007A628A" w:rsidRPr="00B53596" w:rsidRDefault="007A628A" w:rsidP="00B53596">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242887"/>
          <w:sz w:val="30"/>
          <w:szCs w:val="30"/>
          <w:rtl/>
          <w:lang w:bidi="fa-IR"/>
        </w:rPr>
        <w:t>3015-،</w:t>
      </w:r>
      <w:r>
        <w:rPr>
          <w:rFonts w:ascii="Traditional Arabic" w:hAnsi="Traditional Arabic" w:cs="Traditional Arabic" w:hint="cs"/>
          <w:color w:val="780000"/>
          <w:sz w:val="30"/>
          <w:szCs w:val="30"/>
          <w:rtl/>
          <w:lang w:bidi="fa-IR"/>
        </w:rPr>
        <w:t xml:space="preserve"> وَ عَنْ أَبِي جَعْفَرٍ ع قَالَ:</w:t>
      </w:r>
      <w:r>
        <w:rPr>
          <w:rFonts w:ascii="Traditional Arabic" w:hAnsi="Traditional Arabic" w:cs="Traditional Arabic" w:hint="cs"/>
          <w:color w:val="242887"/>
          <w:sz w:val="30"/>
          <w:szCs w:val="30"/>
          <w:rtl/>
          <w:lang w:bidi="fa-IR"/>
        </w:rPr>
        <w:t xml:space="preserve"> قَالَ اللَّهُ عَزَّ وَ جَلَّ مَنْ أَهَانَ لِي وَلِيّاً فَقَدْ أَرْصَدَ لِمُحَارَبَتِي وَ مَا تَقَرَّبَ إِلَيَّ عَبْدِي بِمِثْلِ مَا افْتَرَضْتُ عَلَيْهِ وَ إِنَّهُ لَيَتَقَرَّبُ إِلَيَّ بِالنَّافِلَةِ حَتَّى أُحِبَّهُ فَإِذَا أَحْبَبْتُهُ </w:t>
      </w:r>
      <w:r>
        <w:rPr>
          <w:rFonts w:ascii="Traditional Arabic" w:hAnsi="Traditional Arabic" w:cs="Traditional Arabic" w:hint="cs"/>
          <w:color w:val="D30000"/>
          <w:sz w:val="30"/>
          <w:szCs w:val="30"/>
          <w:rtl/>
          <w:lang w:bidi="fa-IR"/>
        </w:rPr>
        <w:t>كُنْتُ‏</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سَمْعَهُ‏</w:t>
      </w:r>
      <w:r>
        <w:rPr>
          <w:rFonts w:ascii="Traditional Arabic" w:hAnsi="Traditional Arabic" w:cs="Traditional Arabic" w:hint="cs"/>
          <w:color w:val="242887"/>
          <w:sz w:val="30"/>
          <w:szCs w:val="30"/>
          <w:rtl/>
          <w:lang w:bidi="fa-IR"/>
        </w:rPr>
        <w:t xml:space="preserve"> الَّذِي يَسْمَعُ بِهِ وَ بَصَرَهُ الَّذِي يُبْصِرُ بِهِ وَ يَدَهُ الَّتِي يَبْطِشُ بِهَا وَ رِجْلَهُ الَّتِي يَمْشِي بِهَا إِنْ دَعَانِي أَجَبْتُهُ وَ إِنْ سَأَلَنِي أَعْطَيْتُهُ الْخَبَرَ.</w:t>
      </w:r>
    </w:p>
    <w:p w:rsidR="007A628A" w:rsidRDefault="007A628A" w:rsidP="005661A0">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سفينة البحار / ج‏1 / 158 / باب من أخاف مؤمنا أو ضربه أو آذاه أو لطمه أو أعان عليه أو سبه، و ذم الرواية على المؤمن. ..... ص : 158</w:t>
      </w:r>
    </w:p>
    <w:p w:rsidR="007A628A" w:rsidRPr="00B53596" w:rsidRDefault="007A628A" w:rsidP="00B53596">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الكافي: عن أبي عبد اللّه عليه السّلام قال: قال رسول اللّه صلّى اللّه عليه و آله و سلّم:</w:t>
      </w:r>
      <w:r>
        <w:rPr>
          <w:rFonts w:ascii="Traditional Arabic" w:hAnsi="Traditional Arabic" w:cs="Traditional Arabic" w:hint="cs"/>
          <w:color w:val="242887"/>
          <w:sz w:val="30"/>
          <w:szCs w:val="30"/>
          <w:rtl/>
          <w:lang w:bidi="fa-IR"/>
        </w:rPr>
        <w:t xml:space="preserve"> قال اللّه (عزّ و جلّ): من أهان لي وليّا فقد أرصد لمحاربتي، و ما تقرّب إليّ عبد بشي‏ء أحبّ اليّ مما افترضت عليه، و انّه ليتقرّب اليّ بالنافلة حتّى أحبه، فإذا أحببته </w:t>
      </w:r>
      <w:r>
        <w:rPr>
          <w:rFonts w:ascii="Traditional Arabic" w:hAnsi="Traditional Arabic" w:cs="Traditional Arabic" w:hint="cs"/>
          <w:color w:val="D30000"/>
          <w:sz w:val="30"/>
          <w:szCs w:val="30"/>
          <w:rtl/>
          <w:lang w:bidi="fa-IR"/>
        </w:rPr>
        <w:t>كنت‏</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سمعه‏</w:t>
      </w:r>
      <w:r>
        <w:rPr>
          <w:rFonts w:ascii="Traditional Arabic" w:hAnsi="Traditional Arabic" w:cs="Traditional Arabic" w:hint="cs"/>
          <w:color w:val="242887"/>
          <w:sz w:val="30"/>
          <w:szCs w:val="30"/>
          <w:rtl/>
          <w:lang w:bidi="fa-IR"/>
        </w:rPr>
        <w:t xml:space="preserve"> الذي يسمع به، و بصره الذي يبصر به، و لسانه الذي ينطق به، و يده التي يبطش بها، إن دعاني أجبته، و إن سألني أعطيته، و ما تردّدت عن شي‏ء أنا فاعله كتردّدي عن موت عبدي المؤمن يكره الموت و أكره مساءته.</w:t>
      </w:r>
    </w:p>
  </w:footnote>
  <w:footnote w:id="15">
    <w:p w:rsidR="005661A0" w:rsidRPr="00B53596" w:rsidRDefault="005661A0" w:rsidP="00B53596">
      <w:pPr>
        <w:pStyle w:val="NormalWeb"/>
        <w:jc w:val="right"/>
        <w:rPr>
          <w:rFonts w:ascii="Traditional Arabic" w:hAnsi="Traditional Arabic" w:cs="Traditional Arabic"/>
          <w:color w:val="000000"/>
          <w:sz w:val="30"/>
          <w:szCs w:val="30"/>
          <w:rtl/>
        </w:rPr>
      </w:pPr>
      <w:r>
        <w:rPr>
          <w:rStyle w:val="FootnoteReference"/>
        </w:rPr>
        <w:footnoteRef/>
      </w:r>
      <w:r>
        <w:t xml:space="preserve"> </w:t>
      </w:r>
      <w:r>
        <w:rPr>
          <w:rFonts w:ascii="Traditional Arabic" w:hAnsi="Traditional Arabic" w:cs="Traditional Arabic"/>
          <w:color w:val="808080"/>
          <w:sz w:val="30"/>
          <w:szCs w:val="30"/>
          <w:rtl/>
        </w:rPr>
        <w:t xml:space="preserve">التغابن : 11 ما أَصابَ مِنْ مُصيبَةٍ إِلاَّ بِإِذْنِ اللَّهِ وَ مَنْ يُؤْمِنْ بِاللَّهِ يَهْدِ قَلْبَهُ وَ اللَّهُ بِكُلِّ شَيْ‏ءٍ عَليمٌ </w:t>
      </w:r>
    </w:p>
  </w:footnote>
  <w:footnote w:id="16">
    <w:p w:rsidR="00B53596" w:rsidRDefault="00B53596" w:rsidP="00B53596">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الكافي (ط - الإسلامية) / ج‏1 / 218 / باب أن المتوسمين الذين ذكرهم الله تعالى في كتابه هم الأئمة ع و السبيل فيهم مقيم ..... ص : 218</w:t>
      </w:r>
    </w:p>
    <w:p w:rsidR="00B53596" w:rsidRDefault="00B53596" w:rsidP="00B53596">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3</w:t>
      </w:r>
      <w:r>
        <w:rPr>
          <w:rFonts w:ascii="Traditional Arabic" w:hAnsi="Traditional Arabic" w:cs="Traditional Arabic" w:hint="cs"/>
          <w:color w:val="780000"/>
          <w:sz w:val="30"/>
          <w:szCs w:val="30"/>
          <w:rtl/>
          <w:lang w:bidi="fa-IR"/>
        </w:rPr>
        <w:t>- مُحَمَّدُ بْنُ إِسْمَاعِيلَ عَنِ الْفَضْلِ بْنِ شَاذَانَ عَنْ حَمَّادِ بْنِ عِيسَى عَنْ رِبْعِيِّ بْنِ عَبْدِ اللَّهِ عَنْ مُحَمَّدِ بْنِ مُسْلِمٍ عَنْ أَبِي جَعْفَرٍ ع‏</w:t>
      </w:r>
      <w:r>
        <w:rPr>
          <w:rFonts w:ascii="Traditional Arabic" w:hAnsi="Traditional Arabic" w:cs="Traditional Arabic" w:hint="cs"/>
          <w:color w:val="242887"/>
          <w:sz w:val="30"/>
          <w:szCs w:val="30"/>
          <w:rtl/>
          <w:lang w:bidi="fa-IR"/>
        </w:rPr>
        <w:t xml:space="preserve"> فِي قَوْلِ اللَّهِ عَزَّ وَ جَلَّ-</w:t>
      </w:r>
      <w:r>
        <w:rPr>
          <w:rFonts w:ascii="Traditional Arabic" w:hAnsi="Traditional Arabic" w:cs="Traditional Arabic" w:hint="cs"/>
          <w:color w:val="006A0F"/>
          <w:sz w:val="30"/>
          <w:szCs w:val="30"/>
          <w:rtl/>
          <w:lang w:bidi="fa-IR"/>
        </w:rPr>
        <w:t xml:space="preserve"> إِنَّ فِي ذلِكَ لَآياتٍ لِلْمُتَوَسِّمِينَ‏</w:t>
      </w:r>
      <w:r>
        <w:rPr>
          <w:rFonts w:ascii="Traditional Arabic" w:hAnsi="Traditional Arabic" w:cs="Traditional Arabic" w:hint="cs"/>
          <w:color w:val="242887"/>
          <w:sz w:val="30"/>
          <w:szCs w:val="30"/>
          <w:rtl/>
          <w:lang w:bidi="fa-IR"/>
        </w:rPr>
        <w:t xml:space="preserve"> قَالَ هُمُ الْأَئِمَّةُ ع قَالَ رَسُولُ اللَّهِ ص اتَّقُوا فِرَاسَةَ الْمُؤْمِنِ فَإِنَّهُ </w:t>
      </w:r>
      <w:r>
        <w:rPr>
          <w:rFonts w:ascii="Traditional Arabic" w:hAnsi="Traditional Arabic" w:cs="Traditional Arabic" w:hint="cs"/>
          <w:color w:val="D30000"/>
          <w:sz w:val="30"/>
          <w:szCs w:val="30"/>
          <w:rtl/>
          <w:lang w:bidi="fa-IR"/>
        </w:rPr>
        <w:t>يَنْظُرُ</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بِنُورِ</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اللَّهِ‏</w:t>
      </w:r>
      <w:r>
        <w:rPr>
          <w:rFonts w:ascii="Traditional Arabic" w:hAnsi="Traditional Arabic" w:cs="Traditional Arabic" w:hint="cs"/>
          <w:color w:val="242887"/>
          <w:sz w:val="30"/>
          <w:szCs w:val="30"/>
          <w:rtl/>
          <w:lang w:bidi="fa-IR"/>
        </w:rPr>
        <w:t xml:space="preserve"> عَزَّ وَ جَلَّ فِي قَوْلِ اللَّهِ تَعَالَى‏</w:t>
      </w:r>
      <w:r>
        <w:rPr>
          <w:rFonts w:ascii="Traditional Arabic" w:hAnsi="Traditional Arabic" w:cs="Traditional Arabic" w:hint="cs"/>
          <w:color w:val="006A0F"/>
          <w:sz w:val="30"/>
          <w:szCs w:val="30"/>
          <w:rtl/>
          <w:lang w:bidi="fa-IR"/>
        </w:rPr>
        <w:t xml:space="preserve"> إِنَّ فِي ذلِكَ لَآياتٍ لِلْمُتَوَسِّمِينَ‏</w:t>
      </w:r>
      <w:r>
        <w:rPr>
          <w:rFonts w:ascii="Traditional Arabic" w:hAnsi="Traditional Arabic" w:cs="Traditional Arabic" w:hint="cs"/>
          <w:color w:val="242887"/>
          <w:sz w:val="30"/>
          <w:szCs w:val="30"/>
          <w:rtl/>
          <w:lang w:bidi="fa-IR"/>
        </w:rPr>
        <w:t>.</w:t>
      </w:r>
    </w:p>
    <w:p w:rsidR="00B53596" w:rsidRDefault="00B53596">
      <w:pPr>
        <w:pStyle w:val="FootnoteText"/>
      </w:pPr>
    </w:p>
    <w:p w:rsidR="00B53596" w:rsidRDefault="00B53596">
      <w:pPr>
        <w:pStyle w:val="FootnoteText"/>
        <w:rPr>
          <w:rFonts w:hint="cs"/>
          <w:rtl/>
          <w:lang w:bidi="fa-IR"/>
        </w:rPr>
      </w:pPr>
    </w:p>
  </w:footnote>
  <w:footnote w:id="17">
    <w:p w:rsidR="00B53596" w:rsidRDefault="00B53596" w:rsidP="00B53596">
      <w:pPr>
        <w:pStyle w:val="NormalWeb"/>
        <w:jc w:val="right"/>
        <w:rPr>
          <w:rFonts w:ascii="Traditional Arabic" w:hAnsi="Traditional Arabic" w:cs="Traditional Arabic"/>
          <w:color w:val="000000"/>
          <w:sz w:val="30"/>
          <w:szCs w:val="30"/>
        </w:rPr>
      </w:pPr>
      <w:r>
        <w:rPr>
          <w:rStyle w:val="FootnoteReference"/>
        </w:rPr>
        <w:footnoteRef/>
      </w:r>
      <w:r>
        <w:t xml:space="preserve"> </w:t>
      </w:r>
      <w:r>
        <w:rPr>
          <w:rFonts w:ascii="Traditional Arabic" w:hAnsi="Traditional Arabic" w:cs="Traditional Arabic"/>
          <w:color w:val="808080"/>
          <w:sz w:val="30"/>
          <w:szCs w:val="30"/>
          <w:rtl/>
        </w:rPr>
        <w:t xml:space="preserve">الأنعام : 153 وَ أَنَّ هذا صِراطي‏ مُسْتَقيماً فَاتَّبِعُوهُ وَ لا تَتَّبِعُوا السُّبُلَ فَتَفَرَّقَ بِكُمْ عَنْ سَبيلِهِ ذلِكُمْ وَصَّاكُمْ بِهِ لَعَلَّكُمْ تَتَّقُونَ </w:t>
      </w:r>
    </w:p>
    <w:p w:rsidR="00B53596" w:rsidRDefault="00B53596">
      <w:pPr>
        <w:pStyle w:val="FootnoteText"/>
        <w:rPr>
          <w:lang w:bidi="fa-IR"/>
        </w:rPr>
      </w:pPr>
    </w:p>
    <w:p w:rsidR="00B53596" w:rsidRDefault="00B53596">
      <w:pPr>
        <w:pStyle w:val="FootnoteText"/>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B5"/>
    <w:rsid w:val="00084D92"/>
    <w:rsid w:val="000D3D4B"/>
    <w:rsid w:val="000D5FC1"/>
    <w:rsid w:val="001E4E70"/>
    <w:rsid w:val="00244394"/>
    <w:rsid w:val="002556AB"/>
    <w:rsid w:val="0035106E"/>
    <w:rsid w:val="00393D06"/>
    <w:rsid w:val="00413698"/>
    <w:rsid w:val="005411DB"/>
    <w:rsid w:val="005661A0"/>
    <w:rsid w:val="007255BF"/>
    <w:rsid w:val="00767448"/>
    <w:rsid w:val="007A628A"/>
    <w:rsid w:val="007F1E40"/>
    <w:rsid w:val="00847ADE"/>
    <w:rsid w:val="00867A7E"/>
    <w:rsid w:val="008C2AB9"/>
    <w:rsid w:val="00947460"/>
    <w:rsid w:val="009C402A"/>
    <w:rsid w:val="00B40CE0"/>
    <w:rsid w:val="00B53596"/>
    <w:rsid w:val="00B749ED"/>
    <w:rsid w:val="00CF29A6"/>
    <w:rsid w:val="00D631AF"/>
    <w:rsid w:val="00D8723C"/>
    <w:rsid w:val="00E12044"/>
    <w:rsid w:val="00EB51B5"/>
    <w:rsid w:val="00ED13D7"/>
    <w:rsid w:val="00ED2A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81C2"/>
  <w15:chartTrackingRefBased/>
  <w15:docId w15:val="{B3F9348D-D421-42B6-96D9-7FCC304B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49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49ED"/>
    <w:rPr>
      <w:sz w:val="20"/>
      <w:szCs w:val="20"/>
    </w:rPr>
  </w:style>
  <w:style w:type="character" w:styleId="FootnoteReference">
    <w:name w:val="footnote reference"/>
    <w:basedOn w:val="DefaultParagraphFont"/>
    <w:uiPriority w:val="99"/>
    <w:semiHidden/>
    <w:unhideWhenUsed/>
    <w:rsid w:val="00B749ED"/>
    <w:rPr>
      <w:vertAlign w:val="superscript"/>
    </w:rPr>
  </w:style>
  <w:style w:type="paragraph" w:styleId="NormalWeb">
    <w:name w:val="Normal (Web)"/>
    <w:basedOn w:val="Normal"/>
    <w:uiPriority w:val="99"/>
    <w:unhideWhenUsed/>
    <w:rsid w:val="007A62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3704">
      <w:bodyDiv w:val="1"/>
      <w:marLeft w:val="0"/>
      <w:marRight w:val="0"/>
      <w:marTop w:val="0"/>
      <w:marBottom w:val="0"/>
      <w:divBdr>
        <w:top w:val="none" w:sz="0" w:space="0" w:color="auto"/>
        <w:left w:val="none" w:sz="0" w:space="0" w:color="auto"/>
        <w:bottom w:val="none" w:sz="0" w:space="0" w:color="auto"/>
        <w:right w:val="none" w:sz="0" w:space="0" w:color="auto"/>
      </w:divBdr>
    </w:div>
    <w:div w:id="94524666">
      <w:bodyDiv w:val="1"/>
      <w:marLeft w:val="0"/>
      <w:marRight w:val="0"/>
      <w:marTop w:val="0"/>
      <w:marBottom w:val="0"/>
      <w:divBdr>
        <w:top w:val="none" w:sz="0" w:space="0" w:color="auto"/>
        <w:left w:val="none" w:sz="0" w:space="0" w:color="auto"/>
        <w:bottom w:val="none" w:sz="0" w:space="0" w:color="auto"/>
        <w:right w:val="none" w:sz="0" w:space="0" w:color="auto"/>
      </w:divBdr>
    </w:div>
    <w:div w:id="135489603">
      <w:bodyDiv w:val="1"/>
      <w:marLeft w:val="0"/>
      <w:marRight w:val="0"/>
      <w:marTop w:val="0"/>
      <w:marBottom w:val="0"/>
      <w:divBdr>
        <w:top w:val="none" w:sz="0" w:space="0" w:color="auto"/>
        <w:left w:val="none" w:sz="0" w:space="0" w:color="auto"/>
        <w:bottom w:val="none" w:sz="0" w:space="0" w:color="auto"/>
        <w:right w:val="none" w:sz="0" w:space="0" w:color="auto"/>
      </w:divBdr>
    </w:div>
    <w:div w:id="162626277">
      <w:bodyDiv w:val="1"/>
      <w:marLeft w:val="0"/>
      <w:marRight w:val="0"/>
      <w:marTop w:val="0"/>
      <w:marBottom w:val="0"/>
      <w:divBdr>
        <w:top w:val="none" w:sz="0" w:space="0" w:color="auto"/>
        <w:left w:val="none" w:sz="0" w:space="0" w:color="auto"/>
        <w:bottom w:val="none" w:sz="0" w:space="0" w:color="auto"/>
        <w:right w:val="none" w:sz="0" w:space="0" w:color="auto"/>
      </w:divBdr>
    </w:div>
    <w:div w:id="202138586">
      <w:bodyDiv w:val="1"/>
      <w:marLeft w:val="0"/>
      <w:marRight w:val="0"/>
      <w:marTop w:val="0"/>
      <w:marBottom w:val="0"/>
      <w:divBdr>
        <w:top w:val="none" w:sz="0" w:space="0" w:color="auto"/>
        <w:left w:val="none" w:sz="0" w:space="0" w:color="auto"/>
        <w:bottom w:val="none" w:sz="0" w:space="0" w:color="auto"/>
        <w:right w:val="none" w:sz="0" w:space="0" w:color="auto"/>
      </w:divBdr>
    </w:div>
    <w:div w:id="210961657">
      <w:bodyDiv w:val="1"/>
      <w:marLeft w:val="0"/>
      <w:marRight w:val="0"/>
      <w:marTop w:val="0"/>
      <w:marBottom w:val="0"/>
      <w:divBdr>
        <w:top w:val="none" w:sz="0" w:space="0" w:color="auto"/>
        <w:left w:val="none" w:sz="0" w:space="0" w:color="auto"/>
        <w:bottom w:val="none" w:sz="0" w:space="0" w:color="auto"/>
        <w:right w:val="none" w:sz="0" w:space="0" w:color="auto"/>
      </w:divBdr>
    </w:div>
    <w:div w:id="266888718">
      <w:bodyDiv w:val="1"/>
      <w:marLeft w:val="0"/>
      <w:marRight w:val="0"/>
      <w:marTop w:val="0"/>
      <w:marBottom w:val="0"/>
      <w:divBdr>
        <w:top w:val="none" w:sz="0" w:space="0" w:color="auto"/>
        <w:left w:val="none" w:sz="0" w:space="0" w:color="auto"/>
        <w:bottom w:val="none" w:sz="0" w:space="0" w:color="auto"/>
        <w:right w:val="none" w:sz="0" w:space="0" w:color="auto"/>
      </w:divBdr>
    </w:div>
    <w:div w:id="304159987">
      <w:bodyDiv w:val="1"/>
      <w:marLeft w:val="0"/>
      <w:marRight w:val="0"/>
      <w:marTop w:val="0"/>
      <w:marBottom w:val="0"/>
      <w:divBdr>
        <w:top w:val="none" w:sz="0" w:space="0" w:color="auto"/>
        <w:left w:val="none" w:sz="0" w:space="0" w:color="auto"/>
        <w:bottom w:val="none" w:sz="0" w:space="0" w:color="auto"/>
        <w:right w:val="none" w:sz="0" w:space="0" w:color="auto"/>
      </w:divBdr>
    </w:div>
    <w:div w:id="520432412">
      <w:bodyDiv w:val="1"/>
      <w:marLeft w:val="0"/>
      <w:marRight w:val="0"/>
      <w:marTop w:val="0"/>
      <w:marBottom w:val="0"/>
      <w:divBdr>
        <w:top w:val="none" w:sz="0" w:space="0" w:color="auto"/>
        <w:left w:val="none" w:sz="0" w:space="0" w:color="auto"/>
        <w:bottom w:val="none" w:sz="0" w:space="0" w:color="auto"/>
        <w:right w:val="none" w:sz="0" w:space="0" w:color="auto"/>
      </w:divBdr>
    </w:div>
    <w:div w:id="537469743">
      <w:bodyDiv w:val="1"/>
      <w:marLeft w:val="0"/>
      <w:marRight w:val="0"/>
      <w:marTop w:val="0"/>
      <w:marBottom w:val="0"/>
      <w:divBdr>
        <w:top w:val="none" w:sz="0" w:space="0" w:color="auto"/>
        <w:left w:val="none" w:sz="0" w:space="0" w:color="auto"/>
        <w:bottom w:val="none" w:sz="0" w:space="0" w:color="auto"/>
        <w:right w:val="none" w:sz="0" w:space="0" w:color="auto"/>
      </w:divBdr>
    </w:div>
    <w:div w:id="593587411">
      <w:bodyDiv w:val="1"/>
      <w:marLeft w:val="0"/>
      <w:marRight w:val="0"/>
      <w:marTop w:val="0"/>
      <w:marBottom w:val="0"/>
      <w:divBdr>
        <w:top w:val="none" w:sz="0" w:space="0" w:color="auto"/>
        <w:left w:val="none" w:sz="0" w:space="0" w:color="auto"/>
        <w:bottom w:val="none" w:sz="0" w:space="0" w:color="auto"/>
        <w:right w:val="none" w:sz="0" w:space="0" w:color="auto"/>
      </w:divBdr>
    </w:div>
    <w:div w:id="622276287">
      <w:bodyDiv w:val="1"/>
      <w:marLeft w:val="0"/>
      <w:marRight w:val="0"/>
      <w:marTop w:val="0"/>
      <w:marBottom w:val="0"/>
      <w:divBdr>
        <w:top w:val="none" w:sz="0" w:space="0" w:color="auto"/>
        <w:left w:val="none" w:sz="0" w:space="0" w:color="auto"/>
        <w:bottom w:val="none" w:sz="0" w:space="0" w:color="auto"/>
        <w:right w:val="none" w:sz="0" w:space="0" w:color="auto"/>
      </w:divBdr>
    </w:div>
    <w:div w:id="635912277">
      <w:bodyDiv w:val="1"/>
      <w:marLeft w:val="0"/>
      <w:marRight w:val="0"/>
      <w:marTop w:val="0"/>
      <w:marBottom w:val="0"/>
      <w:divBdr>
        <w:top w:val="none" w:sz="0" w:space="0" w:color="auto"/>
        <w:left w:val="none" w:sz="0" w:space="0" w:color="auto"/>
        <w:bottom w:val="none" w:sz="0" w:space="0" w:color="auto"/>
        <w:right w:val="none" w:sz="0" w:space="0" w:color="auto"/>
      </w:divBdr>
    </w:div>
    <w:div w:id="670640510">
      <w:bodyDiv w:val="1"/>
      <w:marLeft w:val="0"/>
      <w:marRight w:val="0"/>
      <w:marTop w:val="0"/>
      <w:marBottom w:val="0"/>
      <w:divBdr>
        <w:top w:val="none" w:sz="0" w:space="0" w:color="auto"/>
        <w:left w:val="none" w:sz="0" w:space="0" w:color="auto"/>
        <w:bottom w:val="none" w:sz="0" w:space="0" w:color="auto"/>
        <w:right w:val="none" w:sz="0" w:space="0" w:color="auto"/>
      </w:divBdr>
    </w:div>
    <w:div w:id="777798063">
      <w:bodyDiv w:val="1"/>
      <w:marLeft w:val="0"/>
      <w:marRight w:val="0"/>
      <w:marTop w:val="0"/>
      <w:marBottom w:val="0"/>
      <w:divBdr>
        <w:top w:val="none" w:sz="0" w:space="0" w:color="auto"/>
        <w:left w:val="none" w:sz="0" w:space="0" w:color="auto"/>
        <w:bottom w:val="none" w:sz="0" w:space="0" w:color="auto"/>
        <w:right w:val="none" w:sz="0" w:space="0" w:color="auto"/>
      </w:divBdr>
    </w:div>
    <w:div w:id="825121857">
      <w:bodyDiv w:val="1"/>
      <w:marLeft w:val="0"/>
      <w:marRight w:val="0"/>
      <w:marTop w:val="0"/>
      <w:marBottom w:val="0"/>
      <w:divBdr>
        <w:top w:val="none" w:sz="0" w:space="0" w:color="auto"/>
        <w:left w:val="none" w:sz="0" w:space="0" w:color="auto"/>
        <w:bottom w:val="none" w:sz="0" w:space="0" w:color="auto"/>
        <w:right w:val="none" w:sz="0" w:space="0" w:color="auto"/>
      </w:divBdr>
    </w:div>
    <w:div w:id="869227624">
      <w:bodyDiv w:val="1"/>
      <w:marLeft w:val="0"/>
      <w:marRight w:val="0"/>
      <w:marTop w:val="0"/>
      <w:marBottom w:val="0"/>
      <w:divBdr>
        <w:top w:val="none" w:sz="0" w:space="0" w:color="auto"/>
        <w:left w:val="none" w:sz="0" w:space="0" w:color="auto"/>
        <w:bottom w:val="none" w:sz="0" w:space="0" w:color="auto"/>
        <w:right w:val="none" w:sz="0" w:space="0" w:color="auto"/>
      </w:divBdr>
    </w:div>
    <w:div w:id="891573358">
      <w:bodyDiv w:val="1"/>
      <w:marLeft w:val="0"/>
      <w:marRight w:val="0"/>
      <w:marTop w:val="0"/>
      <w:marBottom w:val="0"/>
      <w:divBdr>
        <w:top w:val="none" w:sz="0" w:space="0" w:color="auto"/>
        <w:left w:val="none" w:sz="0" w:space="0" w:color="auto"/>
        <w:bottom w:val="none" w:sz="0" w:space="0" w:color="auto"/>
        <w:right w:val="none" w:sz="0" w:space="0" w:color="auto"/>
      </w:divBdr>
    </w:div>
    <w:div w:id="1085686204">
      <w:bodyDiv w:val="1"/>
      <w:marLeft w:val="0"/>
      <w:marRight w:val="0"/>
      <w:marTop w:val="0"/>
      <w:marBottom w:val="0"/>
      <w:divBdr>
        <w:top w:val="none" w:sz="0" w:space="0" w:color="auto"/>
        <w:left w:val="none" w:sz="0" w:space="0" w:color="auto"/>
        <w:bottom w:val="none" w:sz="0" w:space="0" w:color="auto"/>
        <w:right w:val="none" w:sz="0" w:space="0" w:color="auto"/>
      </w:divBdr>
    </w:div>
    <w:div w:id="1114254297">
      <w:bodyDiv w:val="1"/>
      <w:marLeft w:val="0"/>
      <w:marRight w:val="0"/>
      <w:marTop w:val="0"/>
      <w:marBottom w:val="0"/>
      <w:divBdr>
        <w:top w:val="none" w:sz="0" w:space="0" w:color="auto"/>
        <w:left w:val="none" w:sz="0" w:space="0" w:color="auto"/>
        <w:bottom w:val="none" w:sz="0" w:space="0" w:color="auto"/>
        <w:right w:val="none" w:sz="0" w:space="0" w:color="auto"/>
      </w:divBdr>
    </w:div>
    <w:div w:id="1169248044">
      <w:bodyDiv w:val="1"/>
      <w:marLeft w:val="0"/>
      <w:marRight w:val="0"/>
      <w:marTop w:val="0"/>
      <w:marBottom w:val="0"/>
      <w:divBdr>
        <w:top w:val="none" w:sz="0" w:space="0" w:color="auto"/>
        <w:left w:val="none" w:sz="0" w:space="0" w:color="auto"/>
        <w:bottom w:val="none" w:sz="0" w:space="0" w:color="auto"/>
        <w:right w:val="none" w:sz="0" w:space="0" w:color="auto"/>
      </w:divBdr>
    </w:div>
    <w:div w:id="1173766805">
      <w:bodyDiv w:val="1"/>
      <w:marLeft w:val="0"/>
      <w:marRight w:val="0"/>
      <w:marTop w:val="0"/>
      <w:marBottom w:val="0"/>
      <w:divBdr>
        <w:top w:val="none" w:sz="0" w:space="0" w:color="auto"/>
        <w:left w:val="none" w:sz="0" w:space="0" w:color="auto"/>
        <w:bottom w:val="none" w:sz="0" w:space="0" w:color="auto"/>
        <w:right w:val="none" w:sz="0" w:space="0" w:color="auto"/>
      </w:divBdr>
    </w:div>
    <w:div w:id="1230651510">
      <w:bodyDiv w:val="1"/>
      <w:marLeft w:val="0"/>
      <w:marRight w:val="0"/>
      <w:marTop w:val="0"/>
      <w:marBottom w:val="0"/>
      <w:divBdr>
        <w:top w:val="none" w:sz="0" w:space="0" w:color="auto"/>
        <w:left w:val="none" w:sz="0" w:space="0" w:color="auto"/>
        <w:bottom w:val="none" w:sz="0" w:space="0" w:color="auto"/>
        <w:right w:val="none" w:sz="0" w:space="0" w:color="auto"/>
      </w:divBdr>
    </w:div>
    <w:div w:id="1279990425">
      <w:bodyDiv w:val="1"/>
      <w:marLeft w:val="0"/>
      <w:marRight w:val="0"/>
      <w:marTop w:val="0"/>
      <w:marBottom w:val="0"/>
      <w:divBdr>
        <w:top w:val="none" w:sz="0" w:space="0" w:color="auto"/>
        <w:left w:val="none" w:sz="0" w:space="0" w:color="auto"/>
        <w:bottom w:val="none" w:sz="0" w:space="0" w:color="auto"/>
        <w:right w:val="none" w:sz="0" w:space="0" w:color="auto"/>
      </w:divBdr>
    </w:div>
    <w:div w:id="1283613648">
      <w:bodyDiv w:val="1"/>
      <w:marLeft w:val="0"/>
      <w:marRight w:val="0"/>
      <w:marTop w:val="0"/>
      <w:marBottom w:val="0"/>
      <w:divBdr>
        <w:top w:val="none" w:sz="0" w:space="0" w:color="auto"/>
        <w:left w:val="none" w:sz="0" w:space="0" w:color="auto"/>
        <w:bottom w:val="none" w:sz="0" w:space="0" w:color="auto"/>
        <w:right w:val="none" w:sz="0" w:space="0" w:color="auto"/>
      </w:divBdr>
    </w:div>
    <w:div w:id="1467508591">
      <w:bodyDiv w:val="1"/>
      <w:marLeft w:val="0"/>
      <w:marRight w:val="0"/>
      <w:marTop w:val="0"/>
      <w:marBottom w:val="0"/>
      <w:divBdr>
        <w:top w:val="none" w:sz="0" w:space="0" w:color="auto"/>
        <w:left w:val="none" w:sz="0" w:space="0" w:color="auto"/>
        <w:bottom w:val="none" w:sz="0" w:space="0" w:color="auto"/>
        <w:right w:val="none" w:sz="0" w:space="0" w:color="auto"/>
      </w:divBdr>
    </w:div>
    <w:div w:id="1560357064">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648363212">
      <w:bodyDiv w:val="1"/>
      <w:marLeft w:val="0"/>
      <w:marRight w:val="0"/>
      <w:marTop w:val="0"/>
      <w:marBottom w:val="0"/>
      <w:divBdr>
        <w:top w:val="none" w:sz="0" w:space="0" w:color="auto"/>
        <w:left w:val="none" w:sz="0" w:space="0" w:color="auto"/>
        <w:bottom w:val="none" w:sz="0" w:space="0" w:color="auto"/>
        <w:right w:val="none" w:sz="0" w:space="0" w:color="auto"/>
      </w:divBdr>
    </w:div>
    <w:div w:id="1830098581">
      <w:bodyDiv w:val="1"/>
      <w:marLeft w:val="0"/>
      <w:marRight w:val="0"/>
      <w:marTop w:val="0"/>
      <w:marBottom w:val="0"/>
      <w:divBdr>
        <w:top w:val="none" w:sz="0" w:space="0" w:color="auto"/>
        <w:left w:val="none" w:sz="0" w:space="0" w:color="auto"/>
        <w:bottom w:val="none" w:sz="0" w:space="0" w:color="auto"/>
        <w:right w:val="none" w:sz="0" w:space="0" w:color="auto"/>
      </w:divBdr>
    </w:div>
    <w:div w:id="1867523582">
      <w:bodyDiv w:val="1"/>
      <w:marLeft w:val="0"/>
      <w:marRight w:val="0"/>
      <w:marTop w:val="0"/>
      <w:marBottom w:val="0"/>
      <w:divBdr>
        <w:top w:val="none" w:sz="0" w:space="0" w:color="auto"/>
        <w:left w:val="none" w:sz="0" w:space="0" w:color="auto"/>
        <w:bottom w:val="none" w:sz="0" w:space="0" w:color="auto"/>
        <w:right w:val="none" w:sz="0" w:space="0" w:color="auto"/>
      </w:divBdr>
    </w:div>
    <w:div w:id="1873574063">
      <w:bodyDiv w:val="1"/>
      <w:marLeft w:val="0"/>
      <w:marRight w:val="0"/>
      <w:marTop w:val="0"/>
      <w:marBottom w:val="0"/>
      <w:divBdr>
        <w:top w:val="none" w:sz="0" w:space="0" w:color="auto"/>
        <w:left w:val="none" w:sz="0" w:space="0" w:color="auto"/>
        <w:bottom w:val="none" w:sz="0" w:space="0" w:color="auto"/>
        <w:right w:val="none" w:sz="0" w:space="0" w:color="auto"/>
      </w:divBdr>
    </w:div>
    <w:div w:id="1933857133">
      <w:bodyDiv w:val="1"/>
      <w:marLeft w:val="0"/>
      <w:marRight w:val="0"/>
      <w:marTop w:val="0"/>
      <w:marBottom w:val="0"/>
      <w:divBdr>
        <w:top w:val="none" w:sz="0" w:space="0" w:color="auto"/>
        <w:left w:val="none" w:sz="0" w:space="0" w:color="auto"/>
        <w:bottom w:val="none" w:sz="0" w:space="0" w:color="auto"/>
        <w:right w:val="none" w:sz="0" w:space="0" w:color="auto"/>
      </w:divBdr>
    </w:div>
    <w:div w:id="1952787130">
      <w:bodyDiv w:val="1"/>
      <w:marLeft w:val="0"/>
      <w:marRight w:val="0"/>
      <w:marTop w:val="0"/>
      <w:marBottom w:val="0"/>
      <w:divBdr>
        <w:top w:val="none" w:sz="0" w:space="0" w:color="auto"/>
        <w:left w:val="none" w:sz="0" w:space="0" w:color="auto"/>
        <w:bottom w:val="none" w:sz="0" w:space="0" w:color="auto"/>
        <w:right w:val="none" w:sz="0" w:space="0" w:color="auto"/>
      </w:divBdr>
    </w:div>
    <w:div w:id="1984002205">
      <w:bodyDiv w:val="1"/>
      <w:marLeft w:val="0"/>
      <w:marRight w:val="0"/>
      <w:marTop w:val="0"/>
      <w:marBottom w:val="0"/>
      <w:divBdr>
        <w:top w:val="none" w:sz="0" w:space="0" w:color="auto"/>
        <w:left w:val="none" w:sz="0" w:space="0" w:color="auto"/>
        <w:bottom w:val="none" w:sz="0" w:space="0" w:color="auto"/>
        <w:right w:val="none" w:sz="0" w:space="0" w:color="auto"/>
      </w:divBdr>
    </w:div>
    <w:div w:id="2058313363">
      <w:bodyDiv w:val="1"/>
      <w:marLeft w:val="0"/>
      <w:marRight w:val="0"/>
      <w:marTop w:val="0"/>
      <w:marBottom w:val="0"/>
      <w:divBdr>
        <w:top w:val="none" w:sz="0" w:space="0" w:color="auto"/>
        <w:left w:val="none" w:sz="0" w:space="0" w:color="auto"/>
        <w:bottom w:val="none" w:sz="0" w:space="0" w:color="auto"/>
        <w:right w:val="none" w:sz="0" w:space="0" w:color="auto"/>
      </w:divBdr>
      <w:divsChild>
        <w:div w:id="2029715873">
          <w:marLeft w:val="0"/>
          <w:marRight w:val="0"/>
          <w:marTop w:val="0"/>
          <w:marBottom w:val="0"/>
          <w:divBdr>
            <w:top w:val="none" w:sz="0" w:space="0" w:color="auto"/>
            <w:left w:val="none" w:sz="0" w:space="0" w:color="auto"/>
            <w:bottom w:val="dotted" w:sz="6" w:space="0" w:color="000000"/>
            <w:right w:val="none" w:sz="0" w:space="0" w:color="auto"/>
          </w:divBdr>
        </w:div>
        <w:div w:id="2112698147">
          <w:marLeft w:val="0"/>
          <w:marRight w:val="0"/>
          <w:marTop w:val="0"/>
          <w:marBottom w:val="0"/>
          <w:divBdr>
            <w:top w:val="none" w:sz="0" w:space="0" w:color="auto"/>
            <w:left w:val="none" w:sz="0" w:space="0" w:color="auto"/>
            <w:bottom w:val="dotted" w:sz="6" w:space="0" w:color="000000"/>
            <w:right w:val="none" w:sz="0" w:space="0" w:color="auto"/>
          </w:divBdr>
        </w:div>
        <w:div w:id="1553928637">
          <w:marLeft w:val="0"/>
          <w:marRight w:val="0"/>
          <w:marTop w:val="0"/>
          <w:marBottom w:val="0"/>
          <w:divBdr>
            <w:top w:val="none" w:sz="0" w:space="0" w:color="auto"/>
            <w:left w:val="none" w:sz="0" w:space="0" w:color="auto"/>
            <w:bottom w:val="dotted" w:sz="6" w:space="0" w:color="000000"/>
            <w:right w:val="none" w:sz="0" w:space="0" w:color="auto"/>
          </w:divBdr>
        </w:div>
      </w:divsChild>
    </w:div>
    <w:div w:id="2112891759">
      <w:bodyDiv w:val="1"/>
      <w:marLeft w:val="0"/>
      <w:marRight w:val="0"/>
      <w:marTop w:val="0"/>
      <w:marBottom w:val="0"/>
      <w:divBdr>
        <w:top w:val="none" w:sz="0" w:space="0" w:color="auto"/>
        <w:left w:val="none" w:sz="0" w:space="0" w:color="auto"/>
        <w:bottom w:val="none" w:sz="0" w:space="0" w:color="auto"/>
        <w:right w:val="none" w:sz="0" w:space="0" w:color="auto"/>
      </w:divBdr>
    </w:div>
    <w:div w:id="2113626941">
      <w:bodyDiv w:val="1"/>
      <w:marLeft w:val="0"/>
      <w:marRight w:val="0"/>
      <w:marTop w:val="0"/>
      <w:marBottom w:val="0"/>
      <w:divBdr>
        <w:top w:val="none" w:sz="0" w:space="0" w:color="auto"/>
        <w:left w:val="none" w:sz="0" w:space="0" w:color="auto"/>
        <w:bottom w:val="none" w:sz="0" w:space="0" w:color="auto"/>
        <w:right w:val="none" w:sz="0" w:space="0" w:color="auto"/>
      </w:divBdr>
    </w:div>
    <w:div w:id="2115437219">
      <w:bodyDiv w:val="1"/>
      <w:marLeft w:val="0"/>
      <w:marRight w:val="0"/>
      <w:marTop w:val="0"/>
      <w:marBottom w:val="0"/>
      <w:divBdr>
        <w:top w:val="none" w:sz="0" w:space="0" w:color="auto"/>
        <w:left w:val="none" w:sz="0" w:space="0" w:color="auto"/>
        <w:bottom w:val="none" w:sz="0" w:space="0" w:color="auto"/>
        <w:right w:val="none" w:sz="0" w:space="0" w:color="auto"/>
      </w:divBdr>
    </w:div>
    <w:div w:id="212946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55F8F-8C2C-4B3E-9500-6C6B4D2A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15</cp:revision>
  <dcterms:created xsi:type="dcterms:W3CDTF">2024-10-08T13:44:00Z</dcterms:created>
  <dcterms:modified xsi:type="dcterms:W3CDTF">2024-10-09T01:13:00Z</dcterms:modified>
</cp:coreProperties>
</file>