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80" w:rsidRPr="00435B80" w:rsidRDefault="00435B80" w:rsidP="0030684C">
      <w:pPr>
        <w:bidi/>
        <w:rPr>
          <w:rFonts w:cstheme="minorHAnsi"/>
          <w:b/>
          <w:bCs/>
          <w:i/>
          <w:iCs/>
          <w:sz w:val="40"/>
          <w:szCs w:val="40"/>
          <w:rtl/>
          <w:lang w:bidi="fa-IR"/>
        </w:rPr>
      </w:pPr>
      <w:r w:rsidRPr="00435B80">
        <w:rPr>
          <w:rFonts w:cstheme="minorHAnsi"/>
          <w:b/>
          <w:bCs/>
          <w:i/>
          <w:iCs/>
          <w:sz w:val="40"/>
          <w:szCs w:val="40"/>
          <w:highlight w:val="yellow"/>
          <w:rtl/>
          <w:lang w:bidi="fa-IR"/>
        </w:rPr>
        <w:t xml:space="preserve">یکشنبه 18/6/1403-4 ربیع الاول 1446 – 8سپتامبر 2024 – درس اول فقه رهبری (فقه القیاده ) – </w:t>
      </w:r>
      <w:r w:rsidR="008D3E16">
        <w:rPr>
          <w:rFonts w:cstheme="minorHAnsi" w:hint="cs"/>
          <w:b/>
          <w:bCs/>
          <w:i/>
          <w:iCs/>
          <w:sz w:val="40"/>
          <w:szCs w:val="40"/>
          <w:highlight w:val="yellow"/>
          <w:rtl/>
          <w:lang w:bidi="fa-IR"/>
        </w:rPr>
        <w:t>مقدمات و</w:t>
      </w:r>
      <w:bookmarkStart w:id="0" w:name="_GoBack"/>
      <w:bookmarkEnd w:id="0"/>
      <w:r w:rsidRPr="00435B80">
        <w:rPr>
          <w:rFonts w:cstheme="minorHAnsi"/>
          <w:b/>
          <w:bCs/>
          <w:i/>
          <w:iCs/>
          <w:sz w:val="40"/>
          <w:szCs w:val="40"/>
          <w:highlight w:val="yellow"/>
          <w:rtl/>
          <w:lang w:bidi="fa-IR"/>
        </w:rPr>
        <w:t xml:space="preserve"> کلیات – ترسیم جایگاه رهبری سازمانی .</w:t>
      </w:r>
    </w:p>
    <w:p w:rsidR="00435B80" w:rsidRPr="00435B80" w:rsidRDefault="00435B80" w:rsidP="00435B80">
      <w:pPr>
        <w:bidi/>
        <w:rPr>
          <w:rFonts w:cstheme="minorHAnsi"/>
          <w:b/>
          <w:bCs/>
          <w:i/>
          <w:iCs/>
          <w:color w:val="FF0000"/>
          <w:sz w:val="40"/>
          <w:szCs w:val="40"/>
          <w:rtl/>
          <w:lang w:bidi="fa-IR"/>
        </w:rPr>
      </w:pPr>
      <w:r w:rsidRPr="00435B80">
        <w:rPr>
          <w:rFonts w:cstheme="minorHAnsi"/>
          <w:b/>
          <w:bCs/>
          <w:i/>
          <w:iCs/>
          <w:color w:val="FF0000"/>
          <w:sz w:val="40"/>
          <w:szCs w:val="40"/>
          <w:rtl/>
          <w:lang w:bidi="fa-IR"/>
        </w:rPr>
        <w:t>مساله : جایگاه رهبری سازمان</w:t>
      </w:r>
    </w:p>
    <w:p w:rsidR="00A414BA" w:rsidRPr="00435B80" w:rsidRDefault="0030684C" w:rsidP="00E332D5">
      <w:pPr>
        <w:bidi/>
        <w:rPr>
          <w:rFonts w:cstheme="minorHAnsi"/>
          <w:sz w:val="40"/>
          <w:szCs w:val="40"/>
          <w:rtl/>
          <w:lang w:bidi="fa-IR"/>
        </w:rPr>
      </w:pPr>
      <w:r w:rsidRPr="00435B80">
        <w:rPr>
          <w:rFonts w:cstheme="minorHAnsi"/>
          <w:b/>
          <w:bCs/>
          <w:i/>
          <w:iCs/>
          <w:sz w:val="40"/>
          <w:szCs w:val="40"/>
          <w:rtl/>
          <w:lang w:bidi="fa-IR"/>
        </w:rPr>
        <w:t>شرح مساله</w:t>
      </w:r>
      <w:r w:rsidRPr="00435B80">
        <w:rPr>
          <w:rFonts w:cstheme="minorHAnsi"/>
          <w:sz w:val="40"/>
          <w:szCs w:val="40"/>
          <w:rtl/>
          <w:lang w:bidi="fa-IR"/>
        </w:rPr>
        <w:t xml:space="preserve"> : رهبری ،قیادت ،لیدر شیب و... اصطلاحاتی هستند که در حوزه دانش مدیریت در محور انگیزش که محور سوم از نظام مسائل و نظام موضوعات دانش اداره و تدبیر است و اصطلاحا مدیریت رفتار سازمانی آن را پوشش میدهد  یکی از وظائف رفتاری مدیران است که دارای دو رکن هدایت و نفوذ است هدایت به سبب علم و نفوذ به سبب عدالت یعنی دانش و عدالت جان مایه های اساسی رهبری سازمانی به عنوان یک وظیفه خطیر هستند وظیفه ای رفتاری</w:t>
      </w:r>
      <w:r w:rsidR="00E332D5">
        <w:rPr>
          <w:rFonts w:cstheme="minorHAnsi" w:hint="cs"/>
          <w:sz w:val="40"/>
          <w:szCs w:val="40"/>
          <w:rtl/>
          <w:lang w:bidi="fa-IR"/>
        </w:rPr>
        <w:t>.</w:t>
      </w:r>
      <w:r w:rsidRPr="00435B80">
        <w:rPr>
          <w:rFonts w:cstheme="minorHAnsi"/>
          <w:sz w:val="40"/>
          <w:szCs w:val="40"/>
          <w:rtl/>
          <w:lang w:bidi="fa-IR"/>
        </w:rPr>
        <w:t xml:space="preserve"> در حقیقت رهبری ی</w:t>
      </w:r>
      <w:r w:rsidR="00E332D5">
        <w:rPr>
          <w:rFonts w:cstheme="minorHAnsi"/>
          <w:sz w:val="40"/>
          <w:szCs w:val="40"/>
          <w:rtl/>
          <w:lang w:bidi="fa-IR"/>
        </w:rPr>
        <w:t>ک رفتار سازمانی است که  برای ای</w:t>
      </w:r>
      <w:r w:rsidR="00E332D5">
        <w:rPr>
          <w:rFonts w:cstheme="minorHAnsi" w:hint="cs"/>
          <w:sz w:val="40"/>
          <w:szCs w:val="40"/>
          <w:rtl/>
          <w:lang w:bidi="fa-IR"/>
        </w:rPr>
        <w:t>ج</w:t>
      </w:r>
      <w:r w:rsidRPr="00435B80">
        <w:rPr>
          <w:rFonts w:cstheme="minorHAnsi"/>
          <w:sz w:val="40"/>
          <w:szCs w:val="40"/>
          <w:rtl/>
          <w:lang w:bidi="fa-IR"/>
        </w:rPr>
        <w:t>اد انگیزش در پیروان انجام میگیرد  وظیفه ای بسیار پیچیده و دقیق که اگر خوب ادا شود اداره و تدبیر را</w:t>
      </w:r>
      <w:r w:rsidR="00E332D5">
        <w:rPr>
          <w:rFonts w:cstheme="minorHAnsi"/>
          <w:sz w:val="40"/>
          <w:szCs w:val="40"/>
          <w:rtl/>
          <w:lang w:bidi="fa-IR"/>
        </w:rPr>
        <w:t xml:space="preserve"> بسیار آسان میکند زیرا انسان مو</w:t>
      </w:r>
      <w:r w:rsidR="00E332D5">
        <w:rPr>
          <w:rFonts w:cstheme="minorHAnsi" w:hint="cs"/>
          <w:sz w:val="40"/>
          <w:szCs w:val="40"/>
          <w:rtl/>
          <w:lang w:bidi="fa-IR"/>
        </w:rPr>
        <w:t>ض</w:t>
      </w:r>
      <w:r w:rsidRPr="00435B80">
        <w:rPr>
          <w:rFonts w:cstheme="minorHAnsi"/>
          <w:sz w:val="40"/>
          <w:szCs w:val="40"/>
          <w:rtl/>
          <w:lang w:bidi="fa-IR"/>
        </w:rPr>
        <w:t xml:space="preserve">وع اداره است انسان به عنوان موجودی ناشناخته و پر پیچ و خم و عالم اکبر که اداره سختی دارد حتی جلوی خالق و رازق خود می ایستد و کفر میورزد و شرک </w:t>
      </w:r>
      <w:r w:rsidR="00AE7E2F" w:rsidRPr="00435B80">
        <w:rPr>
          <w:rFonts w:cstheme="minorHAnsi"/>
          <w:sz w:val="40"/>
          <w:szCs w:val="40"/>
          <w:rtl/>
          <w:lang w:bidi="fa-IR"/>
        </w:rPr>
        <w:t>میورزد و عصیان و طغیان دارد و البته از سویی دیگر ایمان  و اطاعت هم دارد  منقاد هم هست در مقابل معص</w:t>
      </w:r>
      <w:r w:rsidR="00E332D5">
        <w:rPr>
          <w:rFonts w:cstheme="minorHAnsi" w:hint="cs"/>
          <w:sz w:val="40"/>
          <w:szCs w:val="40"/>
          <w:rtl/>
          <w:lang w:bidi="fa-IR"/>
        </w:rPr>
        <w:t>و</w:t>
      </w:r>
      <w:r w:rsidR="00AE7E2F" w:rsidRPr="00435B80">
        <w:rPr>
          <w:rFonts w:cstheme="minorHAnsi"/>
          <w:sz w:val="40"/>
          <w:szCs w:val="40"/>
          <w:rtl/>
          <w:lang w:bidi="fa-IR"/>
        </w:rPr>
        <w:t>مین ه</w:t>
      </w:r>
      <w:r w:rsidR="00E332D5">
        <w:rPr>
          <w:rFonts w:cstheme="minorHAnsi" w:hint="cs"/>
          <w:sz w:val="40"/>
          <w:szCs w:val="40"/>
          <w:rtl/>
          <w:lang w:bidi="fa-IR"/>
        </w:rPr>
        <w:t xml:space="preserve">م که </w:t>
      </w:r>
      <w:r w:rsidR="00AE7E2F" w:rsidRPr="00435B80">
        <w:rPr>
          <w:rFonts w:cstheme="minorHAnsi"/>
          <w:sz w:val="40"/>
          <w:szCs w:val="40"/>
          <w:rtl/>
          <w:lang w:bidi="fa-IR"/>
        </w:rPr>
        <w:t xml:space="preserve"> انسانهای کاملی هستند وجهه و جبهه میگیرد  عصیان و ایمان </w:t>
      </w:r>
      <w:r w:rsidR="00E332D5">
        <w:rPr>
          <w:rFonts w:cstheme="minorHAnsi" w:hint="cs"/>
          <w:sz w:val="40"/>
          <w:szCs w:val="40"/>
          <w:rtl/>
          <w:lang w:bidi="fa-IR"/>
        </w:rPr>
        <w:t>دارد.</w:t>
      </w:r>
      <w:r w:rsidR="00AE7E2F" w:rsidRPr="00435B80">
        <w:rPr>
          <w:rFonts w:cstheme="minorHAnsi"/>
          <w:sz w:val="40"/>
          <w:szCs w:val="40"/>
          <w:rtl/>
          <w:lang w:bidi="fa-IR"/>
        </w:rPr>
        <w:t xml:space="preserve"> در عالم سازمان  اداره او سخت تر میشود که با عشق و ارادت اطاعت کند یا به خوف وطمع وادار به کار شود  انگیزش با مدل اول سرو کار دارد یعنی کار مجاهدانه داوطلبانه عاشقانه  و خادمانه فداکارانه  بدون تحمیل و تهدید و تطمیع . چنین انگیزش اعلایی و طلایی را چگونه میتوان ایجاد نمود در انسان . زیرا مدیریت اداره انسان است نه اداره ماشین و ماشی و جماد و نبات و.... انگیزش انسان سخت </w:t>
      </w:r>
      <w:r w:rsidR="00AE7E2F" w:rsidRPr="00435B80">
        <w:rPr>
          <w:rFonts w:cstheme="minorHAnsi"/>
          <w:sz w:val="40"/>
          <w:szCs w:val="40"/>
          <w:rtl/>
          <w:lang w:bidi="fa-IR"/>
        </w:rPr>
        <w:lastRenderedPageBreak/>
        <w:t xml:space="preserve">است دانشمندان و اندیشمندان مربوطه را به خود مشغول کرده است  تا راهی بیابند نظرات و نظریات گوناگونی ارائه شده است  باید دید  مدیریت اسلامی به سبب فقه الاداره چه احکامی را برای مدیران صادر میکند که  رعایت آنان منجر به بهترین نتیجه انگیزش و تحضیض </w:t>
      </w:r>
      <w:r w:rsidR="00A31A23" w:rsidRPr="00435B80">
        <w:rPr>
          <w:rFonts w:cstheme="minorHAnsi"/>
          <w:sz w:val="40"/>
          <w:szCs w:val="40"/>
          <w:rtl/>
          <w:lang w:bidi="fa-IR"/>
        </w:rPr>
        <w:t>شود</w:t>
      </w:r>
      <w:r w:rsidR="00E332D5">
        <w:rPr>
          <w:rFonts w:cstheme="minorHAnsi" w:hint="cs"/>
          <w:sz w:val="40"/>
          <w:szCs w:val="40"/>
          <w:rtl/>
          <w:lang w:bidi="fa-IR"/>
        </w:rPr>
        <w:t>.</w:t>
      </w:r>
      <w:r w:rsidR="00A31A23" w:rsidRPr="00435B80">
        <w:rPr>
          <w:rFonts w:cstheme="minorHAnsi"/>
          <w:sz w:val="40"/>
          <w:szCs w:val="40"/>
          <w:rtl/>
          <w:lang w:bidi="fa-IR"/>
        </w:rPr>
        <w:t xml:space="preserve">   البته ما در اصول فقه الاداره هم ا</w:t>
      </w:r>
      <w:r w:rsidR="00A622AB" w:rsidRPr="00435B80">
        <w:rPr>
          <w:rFonts w:cstheme="minorHAnsi"/>
          <w:sz w:val="40"/>
          <w:szCs w:val="40"/>
          <w:rtl/>
          <w:lang w:bidi="fa-IR"/>
        </w:rPr>
        <w:t>خ</w:t>
      </w:r>
      <w:r w:rsidR="00A31A23" w:rsidRPr="00435B80">
        <w:rPr>
          <w:rFonts w:cstheme="minorHAnsi"/>
          <w:sz w:val="40"/>
          <w:szCs w:val="40"/>
          <w:rtl/>
          <w:lang w:bidi="fa-IR"/>
        </w:rPr>
        <w:t>یرا از نظریه انگیزش پردازشگری اجمالی داریم و لی در مباحث فقه الاداره   از نگاه رهبری و قیادت نگاه میکنیم که به ضمیمه ارتباطات ،اصلاحات و تعارضا</w:t>
      </w:r>
      <w:r w:rsidR="00E332D5">
        <w:rPr>
          <w:rFonts w:cstheme="minorHAnsi"/>
          <w:sz w:val="40"/>
          <w:szCs w:val="40"/>
          <w:rtl/>
          <w:lang w:bidi="fa-IR"/>
        </w:rPr>
        <w:t>ت  مجموعا بتواند</w:t>
      </w:r>
      <w:r w:rsidR="00A31A23" w:rsidRPr="00435B80">
        <w:rPr>
          <w:rFonts w:cstheme="minorHAnsi"/>
          <w:sz w:val="40"/>
          <w:szCs w:val="40"/>
          <w:rtl/>
          <w:lang w:bidi="fa-IR"/>
        </w:rPr>
        <w:t xml:space="preserve"> ایجاد انگیزش را ایجاب کند که چندین ترم را به خود  اختصاص خواهد داد اما در این سال تحصیلی  متمرکز و متفطن و متفقه در مساله رهبری سازمانی به عنوان وظیفه ای رفتاری خواهیم شد رهبری ساختاری  با رهبری رفتاری متفاوت است رهبری ساخ</w:t>
      </w:r>
      <w:r w:rsidR="00652CFE" w:rsidRPr="00435B80">
        <w:rPr>
          <w:rFonts w:cstheme="minorHAnsi"/>
          <w:sz w:val="40"/>
          <w:szCs w:val="40"/>
          <w:rtl/>
          <w:lang w:bidi="fa-IR"/>
        </w:rPr>
        <w:t>ت</w:t>
      </w:r>
      <w:r w:rsidR="00A31A23" w:rsidRPr="00435B80">
        <w:rPr>
          <w:rFonts w:cstheme="minorHAnsi"/>
          <w:sz w:val="40"/>
          <w:szCs w:val="40"/>
          <w:rtl/>
          <w:lang w:bidi="fa-IR"/>
        </w:rPr>
        <w:t xml:space="preserve">اری عمدتا یک منصب و جایگاه است  ولی رهبری  رفتاری  وظیفه ایجاد انگیزش را دارد بدون نیاز به امر و نهی و بخش نامه و دستورالعمل به خلاف رهبری ساختاری که بدون امر و نهی و دستور العمل  و بخش نامه  ممکن و میسور نیست . لذا بحث ما متمرکز </w:t>
      </w:r>
      <w:r w:rsidR="00E332D5">
        <w:rPr>
          <w:rFonts w:cstheme="minorHAnsi"/>
          <w:sz w:val="40"/>
          <w:szCs w:val="40"/>
          <w:rtl/>
          <w:lang w:bidi="fa-IR"/>
        </w:rPr>
        <w:t>در رهبری رفتاری است یعنی مدیر</w:t>
      </w:r>
      <w:r w:rsidR="00A31A23" w:rsidRPr="00435B80">
        <w:rPr>
          <w:rFonts w:cstheme="minorHAnsi"/>
          <w:sz w:val="40"/>
          <w:szCs w:val="40"/>
          <w:rtl/>
          <w:lang w:bidi="fa-IR"/>
        </w:rPr>
        <w:t xml:space="preserve"> رفتار سازمانی داشته باشد تا در  منابع انسانی خود انگیزش معنوی ایجاد کند تا آنها مجاهدانه و با تمام ظرفیت در خدمت اهداف سازمان  و مشتریان و مشترکان آن باشند .</w:t>
      </w:r>
    </w:p>
    <w:p w:rsidR="00652CFE" w:rsidRPr="00435B80" w:rsidRDefault="00652CFE" w:rsidP="00652CFE">
      <w:pPr>
        <w:bidi/>
        <w:rPr>
          <w:rFonts w:cstheme="minorHAnsi"/>
          <w:sz w:val="40"/>
          <w:szCs w:val="40"/>
          <w:rtl/>
          <w:lang w:bidi="fa-IR"/>
        </w:rPr>
      </w:pPr>
      <w:r w:rsidRPr="00435B80">
        <w:rPr>
          <w:rFonts w:cstheme="minorHAnsi"/>
          <w:sz w:val="40"/>
          <w:szCs w:val="40"/>
          <w:rtl/>
          <w:lang w:bidi="fa-IR"/>
        </w:rPr>
        <w:t>عناصر اصلی رهبری رفتاری عبارت از هدایت و نفوذ هستند  رفتار ت</w:t>
      </w:r>
      <w:r w:rsidR="00E332D5">
        <w:rPr>
          <w:rFonts w:cstheme="minorHAnsi"/>
          <w:sz w:val="40"/>
          <w:szCs w:val="40"/>
          <w:rtl/>
          <w:lang w:bidi="fa-IR"/>
        </w:rPr>
        <w:t xml:space="preserve">اثیر گذار و برانگیزاننده مدیر </w:t>
      </w:r>
      <w:r w:rsidRPr="00435B80">
        <w:rPr>
          <w:rFonts w:cstheme="minorHAnsi"/>
          <w:sz w:val="40"/>
          <w:szCs w:val="40"/>
          <w:rtl/>
          <w:lang w:bidi="fa-IR"/>
        </w:rPr>
        <w:t xml:space="preserve"> که رفتار های پیروان  را مدیریت میکند و در دورن آنها نفوذ میکند  و به صراط مستقیم میکشاند </w:t>
      </w:r>
      <w:r w:rsidR="00E332D5">
        <w:rPr>
          <w:rFonts w:cstheme="minorHAnsi" w:hint="cs"/>
          <w:sz w:val="40"/>
          <w:szCs w:val="40"/>
          <w:rtl/>
          <w:lang w:bidi="fa-IR"/>
        </w:rPr>
        <w:t xml:space="preserve">یعنی </w:t>
      </w:r>
      <w:r w:rsidRPr="00435B80">
        <w:rPr>
          <w:rFonts w:cstheme="minorHAnsi"/>
          <w:sz w:val="40"/>
          <w:szCs w:val="40"/>
          <w:rtl/>
          <w:lang w:bidi="fa-IR"/>
        </w:rPr>
        <w:t xml:space="preserve">با رفتار عالی و پیش رفته و کریمانه خود رفتار های پیروان را مدیریت میکند و </w:t>
      </w:r>
      <w:r w:rsidR="00E332D5">
        <w:rPr>
          <w:rFonts w:cstheme="minorHAnsi"/>
          <w:sz w:val="40"/>
          <w:szCs w:val="40"/>
          <w:rtl/>
          <w:lang w:bidi="fa-IR"/>
        </w:rPr>
        <w:t>آ</w:t>
      </w:r>
      <w:r w:rsidR="00E332D5">
        <w:rPr>
          <w:rFonts w:cstheme="minorHAnsi" w:hint="cs"/>
          <w:sz w:val="40"/>
          <w:szCs w:val="40"/>
          <w:rtl/>
          <w:lang w:bidi="fa-IR"/>
        </w:rPr>
        <w:t>ن</w:t>
      </w:r>
      <w:r w:rsidRPr="00435B80">
        <w:rPr>
          <w:rFonts w:cstheme="minorHAnsi"/>
          <w:sz w:val="40"/>
          <w:szCs w:val="40"/>
          <w:rtl/>
          <w:lang w:bidi="fa-IR"/>
        </w:rPr>
        <w:t>ها را بر می انگیزند .</w:t>
      </w:r>
      <w:r w:rsidR="00711888">
        <w:rPr>
          <w:rFonts w:cstheme="minorHAnsi" w:hint="cs"/>
          <w:sz w:val="40"/>
          <w:szCs w:val="40"/>
          <w:rtl/>
          <w:lang w:bidi="fa-IR"/>
        </w:rPr>
        <w:t>(ادامه دارد )</w:t>
      </w:r>
    </w:p>
    <w:p w:rsidR="00652CFE" w:rsidRPr="00435B80" w:rsidRDefault="00652CFE" w:rsidP="00652CFE">
      <w:pPr>
        <w:bidi/>
        <w:rPr>
          <w:rFonts w:cstheme="minorHAnsi"/>
          <w:sz w:val="40"/>
          <w:szCs w:val="40"/>
          <w:rtl/>
          <w:lang w:bidi="fa-IR"/>
        </w:rPr>
      </w:pPr>
      <w:r w:rsidRPr="00435B80">
        <w:rPr>
          <w:rFonts w:cstheme="minorHAnsi"/>
          <w:sz w:val="40"/>
          <w:szCs w:val="40"/>
          <w:rtl/>
          <w:lang w:bidi="fa-IR"/>
        </w:rPr>
        <w:lastRenderedPageBreak/>
        <w:t xml:space="preserve"> در فقه القیاده در سال تحصیلی جدید به دنبال کشف احکامی هستم وضعی و تکلیفی که رعایت آنها رهبری و پیروی را پر انگیزه به سمت اهداف متعلی سازمان و فرا سازمان هدایت میکند .</w:t>
      </w:r>
    </w:p>
    <w:sectPr w:rsidR="00652CFE" w:rsidRPr="0043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4C"/>
    <w:rsid w:val="0030684C"/>
    <w:rsid w:val="00435B80"/>
    <w:rsid w:val="00652CFE"/>
    <w:rsid w:val="00711888"/>
    <w:rsid w:val="008D3E16"/>
    <w:rsid w:val="00A31A23"/>
    <w:rsid w:val="00A414BA"/>
    <w:rsid w:val="00A622AB"/>
    <w:rsid w:val="00AE7E2F"/>
    <w:rsid w:val="00E332D5"/>
    <w:rsid w:val="00F1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9D60"/>
  <w15:chartTrackingRefBased/>
  <w15:docId w15:val="{E07CEA8B-EE66-4960-B210-70A0B52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6</cp:revision>
  <dcterms:created xsi:type="dcterms:W3CDTF">2024-09-07T12:03:00Z</dcterms:created>
  <dcterms:modified xsi:type="dcterms:W3CDTF">2024-09-07T13:02:00Z</dcterms:modified>
</cp:coreProperties>
</file>